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9D" w:rsidRDefault="00B4289D" w:rsidP="00D36A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84C51"/>
          <w:sz w:val="28"/>
          <w:szCs w:val="28"/>
        </w:rPr>
      </w:pPr>
      <w:r w:rsidRPr="00D36AC1">
        <w:rPr>
          <w:rStyle w:val="a4"/>
          <w:color w:val="484C51"/>
          <w:sz w:val="28"/>
          <w:szCs w:val="28"/>
        </w:rPr>
        <w:t>Исчерпывающий </w:t>
      </w:r>
      <w:hyperlink r:id="rId4" w:anchor="dst101019" w:history="1">
        <w:r w:rsidRPr="00D36AC1">
          <w:rPr>
            <w:rStyle w:val="a4"/>
            <w:color w:val="59AE3E"/>
            <w:sz w:val="28"/>
            <w:szCs w:val="28"/>
            <w:u w:val="single"/>
          </w:rPr>
          <w:t>перечень</w:t>
        </w:r>
      </w:hyperlink>
      <w:r w:rsidRPr="00D36AC1">
        <w:rPr>
          <w:rStyle w:val="a4"/>
          <w:color w:val="484C51"/>
          <w:sz w:val="28"/>
          <w:szCs w:val="28"/>
        </w:rPr>
        <w:t> сведений, которые могут запрашиваться контрольным (надзорным) органом у контролируемого лица</w:t>
      </w:r>
    </w:p>
    <w:p w:rsidR="00D36AC1" w:rsidRPr="00D36AC1" w:rsidRDefault="00D36AC1" w:rsidP="00B4289D">
      <w:pPr>
        <w:pStyle w:val="a3"/>
        <w:shd w:val="clear" w:color="auto" w:fill="FFFFFF"/>
        <w:spacing w:before="0" w:beforeAutospacing="0" w:after="0" w:afterAutospacing="0"/>
        <w:rPr>
          <w:color w:val="484C51"/>
          <w:sz w:val="28"/>
          <w:szCs w:val="28"/>
        </w:rPr>
      </w:pPr>
    </w:p>
    <w:p w:rsidR="00B4289D" w:rsidRDefault="00B4289D" w:rsidP="00D36A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84C51"/>
          <w:sz w:val="28"/>
          <w:szCs w:val="28"/>
        </w:rPr>
      </w:pPr>
      <w:r w:rsidRPr="00D36AC1">
        <w:rPr>
          <w:rStyle w:val="a4"/>
          <w:color w:val="484C51"/>
          <w:sz w:val="28"/>
          <w:szCs w:val="28"/>
        </w:rPr>
        <w:t> </w:t>
      </w:r>
      <w:r w:rsidR="00D36AC1">
        <w:rPr>
          <w:rStyle w:val="a4"/>
          <w:color w:val="484C51"/>
          <w:sz w:val="28"/>
          <w:szCs w:val="28"/>
        </w:rPr>
        <w:t xml:space="preserve">    </w:t>
      </w:r>
      <w:r w:rsidRPr="00D36AC1">
        <w:rPr>
          <w:color w:val="484C51"/>
          <w:sz w:val="28"/>
          <w:szCs w:val="28"/>
        </w:rPr>
        <w:t xml:space="preserve">Сведения у контролируемого лица могут быть запрошены при досудебном обжаловании (ст. 43 248-ФЗ).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В связи с тем, что положением о муниципальном жилищном контроле на территории муниципального образования "Суражский муниципальный район Брянской области", утвержденного решением Суражского районного Совета народных депутатов № </w:t>
      </w:r>
      <w:r w:rsidR="00C537E7" w:rsidRPr="00D36AC1">
        <w:rPr>
          <w:color w:val="484C51"/>
          <w:sz w:val="28"/>
          <w:szCs w:val="28"/>
        </w:rPr>
        <w:t>226</w:t>
      </w:r>
      <w:r w:rsidRPr="00D36AC1">
        <w:rPr>
          <w:color w:val="484C51"/>
          <w:sz w:val="28"/>
          <w:szCs w:val="28"/>
        </w:rPr>
        <w:t xml:space="preserve"> от </w:t>
      </w:r>
      <w:r w:rsidR="00C537E7" w:rsidRPr="00D36AC1">
        <w:rPr>
          <w:color w:val="484C51"/>
          <w:sz w:val="28"/>
          <w:szCs w:val="28"/>
        </w:rPr>
        <w:t>22</w:t>
      </w:r>
      <w:r w:rsidRPr="00D36AC1">
        <w:rPr>
          <w:color w:val="484C51"/>
          <w:sz w:val="28"/>
          <w:szCs w:val="28"/>
        </w:rPr>
        <w:t>.</w:t>
      </w:r>
      <w:r w:rsidR="00C537E7" w:rsidRPr="00D36AC1">
        <w:rPr>
          <w:color w:val="484C51"/>
          <w:sz w:val="28"/>
          <w:szCs w:val="28"/>
        </w:rPr>
        <w:t>02</w:t>
      </w:r>
      <w:r w:rsidRPr="00D36AC1">
        <w:rPr>
          <w:color w:val="484C51"/>
          <w:sz w:val="28"/>
          <w:szCs w:val="28"/>
        </w:rPr>
        <w:t>.202</w:t>
      </w:r>
      <w:r w:rsidR="00C537E7" w:rsidRPr="00D36AC1">
        <w:rPr>
          <w:color w:val="484C51"/>
          <w:sz w:val="28"/>
          <w:szCs w:val="28"/>
        </w:rPr>
        <w:t xml:space="preserve">3 </w:t>
      </w:r>
      <w:r w:rsidRPr="00D36AC1">
        <w:rPr>
          <w:color w:val="484C51"/>
          <w:sz w:val="28"/>
          <w:szCs w:val="28"/>
        </w:rPr>
        <w:t>г. процедура досудебного обжалования не предусмотрена, перечень запрашиваемых сведений не размещался</w:t>
      </w:r>
      <w:r>
        <w:rPr>
          <w:rFonts w:ascii="Arial" w:hAnsi="Arial" w:cs="Arial"/>
          <w:color w:val="484C51"/>
          <w:sz w:val="28"/>
          <w:szCs w:val="28"/>
        </w:rPr>
        <w:t>.</w:t>
      </w:r>
    </w:p>
    <w:p w:rsidR="00EC193F" w:rsidRDefault="00EC193F"/>
    <w:sectPr w:rsidR="00EC193F" w:rsidSect="00EC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B4289D"/>
    <w:rsid w:val="00B4289D"/>
    <w:rsid w:val="00C537E7"/>
    <w:rsid w:val="00D36AC1"/>
    <w:rsid w:val="00EC193F"/>
    <w:rsid w:val="00FF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8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032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2025-07-10T07:17:00Z</dcterms:created>
  <dcterms:modified xsi:type="dcterms:W3CDTF">2025-07-10T07:56:00Z</dcterms:modified>
</cp:coreProperties>
</file>