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11" w:rsidRPr="00FF6311" w:rsidRDefault="00FF6311" w:rsidP="001F6D86">
      <w:pPr>
        <w:jc w:val="center"/>
        <w:rPr>
          <w:rFonts w:ascii="Calibri" w:eastAsia="Times New Roman" w:hAnsi="Calibri"/>
        </w:rPr>
      </w:pPr>
      <w:r>
        <w:rPr>
          <w:rFonts w:eastAsia="Times New Roman"/>
          <w:noProof/>
        </w:rPr>
        <w:drawing>
          <wp:inline distT="0" distB="0" distL="0" distR="0" wp14:anchorId="7BAD0806" wp14:editId="3819D401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311" w:rsidRPr="00FF6311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631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FF6311" w:rsidRPr="00FF6311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FF6311" w:rsidRPr="00EF352A" w:rsidRDefault="00FF6311" w:rsidP="00FF6311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F6311" w:rsidRPr="00AF072C" w:rsidRDefault="00FF6311" w:rsidP="00AF072C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A6321C" w:rsidRDefault="00FF6311" w:rsidP="009E4F5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Контрольно-счетной палаты Суражского муниципального района</w:t>
      </w:r>
      <w:r w:rsidR="0093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на  проект решения Совета народных депутатов города Суража «О внесении изменений в Решение Совета народных депутатов города Суража №</w:t>
      </w:r>
      <w:r w:rsidR="006A0856"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B35A0">
        <w:rPr>
          <w:rFonts w:ascii="Times New Roman" w:eastAsia="Times New Roman" w:hAnsi="Times New Roman" w:cs="Times New Roman"/>
          <w:b/>
          <w:bCs/>
          <w:sz w:val="28"/>
          <w:szCs w:val="28"/>
        </w:rPr>
        <w:t>83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D18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AB35A0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ED18D4">
        <w:rPr>
          <w:rFonts w:ascii="Times New Roman" w:eastAsia="Times New Roman" w:hAnsi="Times New Roman" w:cs="Times New Roman"/>
          <w:b/>
          <w:bCs/>
          <w:sz w:val="28"/>
          <w:szCs w:val="28"/>
        </w:rPr>
        <w:t>.12.202</w:t>
      </w:r>
      <w:r w:rsidR="00AB35A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ED18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</w:t>
      </w:r>
      <w:r w:rsidR="00AF2B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 бюджете Суражского городского поселения Суражского муниципального района Брянской области на 2022 год и плановый период 2023 и 2024 годов» </w:t>
      </w:r>
    </w:p>
    <w:p w:rsidR="00AB35A0" w:rsidRDefault="00842901" w:rsidP="009E4F5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 в ред. от 26.05.2022г. №92, от 22.07.2022г. № 100, от 11.11.2022г №101)</w:t>
      </w:r>
      <w:r w:rsidR="00AF2B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9D2EC6" w:rsidRPr="00AF072C" w:rsidRDefault="00ED18D4" w:rsidP="00AB35A0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F6311" w:rsidRPr="00EF352A" w:rsidRDefault="008D6BDA" w:rsidP="00FF631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7E1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A18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3DE6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1A1832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018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35A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года                                                    </w:t>
      </w:r>
      <w:r w:rsidR="00E15784" w:rsidRPr="00EF35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>г. Сураж</w:t>
      </w:r>
    </w:p>
    <w:p w:rsidR="00FF6311" w:rsidRPr="00EF352A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2A">
        <w:rPr>
          <w:rFonts w:ascii="Times New Roman" w:hAnsi="Times New Roman" w:cs="Times New Roman"/>
          <w:b/>
          <w:bCs/>
          <w:sz w:val="28"/>
          <w:szCs w:val="28"/>
        </w:rPr>
        <w:t>1.    Основание для проведения экспертизы:</w:t>
      </w:r>
      <w:r w:rsidRPr="00EF352A">
        <w:rPr>
          <w:rFonts w:ascii="Times New Roman" w:hAnsi="Times New Roman" w:cs="Times New Roman"/>
          <w:sz w:val="28"/>
          <w:szCs w:val="28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</w:t>
      </w:r>
      <w:r w:rsidR="00A13844">
        <w:rPr>
          <w:rFonts w:ascii="Times New Roman" w:hAnsi="Times New Roman" w:cs="Times New Roman"/>
          <w:sz w:val="28"/>
          <w:szCs w:val="28"/>
        </w:rPr>
        <w:t>1</w:t>
      </w:r>
      <w:r w:rsidRPr="00EF352A">
        <w:rPr>
          <w:rFonts w:ascii="Times New Roman" w:hAnsi="Times New Roman" w:cs="Times New Roman"/>
          <w:sz w:val="28"/>
          <w:szCs w:val="28"/>
        </w:rPr>
        <w:t>.20</w:t>
      </w:r>
      <w:r w:rsidR="00A13844">
        <w:rPr>
          <w:rFonts w:ascii="Times New Roman" w:hAnsi="Times New Roman" w:cs="Times New Roman"/>
          <w:sz w:val="28"/>
          <w:szCs w:val="28"/>
        </w:rPr>
        <w:t>21</w:t>
      </w:r>
      <w:r w:rsidRPr="00EF352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1777D">
        <w:rPr>
          <w:rFonts w:ascii="Times New Roman" w:hAnsi="Times New Roman" w:cs="Times New Roman"/>
          <w:sz w:val="28"/>
          <w:szCs w:val="28"/>
        </w:rPr>
        <w:t xml:space="preserve"> </w:t>
      </w:r>
      <w:r w:rsidR="00A13844">
        <w:rPr>
          <w:rFonts w:ascii="Times New Roman" w:hAnsi="Times New Roman" w:cs="Times New Roman"/>
          <w:sz w:val="28"/>
          <w:szCs w:val="28"/>
        </w:rPr>
        <w:t>143</w:t>
      </w:r>
      <w:r w:rsidRPr="00EF352A">
        <w:rPr>
          <w:rFonts w:ascii="Times New Roman" w:hAnsi="Times New Roman" w:cs="Times New Roman"/>
          <w:sz w:val="28"/>
          <w:szCs w:val="28"/>
        </w:rPr>
        <w:t>, приказа №</w:t>
      </w:r>
      <w:r w:rsidR="001F1C06" w:rsidRPr="00EF352A">
        <w:rPr>
          <w:rFonts w:ascii="Times New Roman" w:hAnsi="Times New Roman" w:cs="Times New Roman"/>
          <w:sz w:val="28"/>
          <w:szCs w:val="28"/>
        </w:rPr>
        <w:t xml:space="preserve"> </w:t>
      </w:r>
      <w:r w:rsidR="003D19BF">
        <w:rPr>
          <w:rFonts w:ascii="Times New Roman" w:hAnsi="Times New Roman" w:cs="Times New Roman"/>
          <w:sz w:val="28"/>
          <w:szCs w:val="28"/>
        </w:rPr>
        <w:t>23</w:t>
      </w:r>
      <w:r w:rsidR="00B40853">
        <w:rPr>
          <w:rFonts w:ascii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hAnsi="Times New Roman" w:cs="Times New Roman"/>
          <w:sz w:val="28"/>
          <w:szCs w:val="28"/>
        </w:rPr>
        <w:t xml:space="preserve">от </w:t>
      </w:r>
      <w:r w:rsidR="003D19BF">
        <w:rPr>
          <w:rFonts w:ascii="Times New Roman" w:hAnsi="Times New Roman" w:cs="Times New Roman"/>
          <w:sz w:val="28"/>
          <w:szCs w:val="28"/>
        </w:rPr>
        <w:t>20</w:t>
      </w:r>
      <w:r w:rsidRPr="00EF352A">
        <w:rPr>
          <w:rFonts w:ascii="Times New Roman" w:hAnsi="Times New Roman" w:cs="Times New Roman"/>
          <w:sz w:val="28"/>
          <w:szCs w:val="28"/>
        </w:rPr>
        <w:t>.</w:t>
      </w:r>
      <w:r w:rsidR="003D19BF">
        <w:rPr>
          <w:rFonts w:ascii="Times New Roman" w:hAnsi="Times New Roman" w:cs="Times New Roman"/>
          <w:sz w:val="28"/>
          <w:szCs w:val="28"/>
        </w:rPr>
        <w:t>12</w:t>
      </w:r>
      <w:r w:rsidRPr="00EF352A">
        <w:rPr>
          <w:rFonts w:ascii="Times New Roman" w:hAnsi="Times New Roman" w:cs="Times New Roman"/>
          <w:sz w:val="28"/>
          <w:szCs w:val="28"/>
        </w:rPr>
        <w:t>.20</w:t>
      </w:r>
      <w:r w:rsidR="00F01F24">
        <w:rPr>
          <w:rFonts w:ascii="Times New Roman" w:hAnsi="Times New Roman" w:cs="Times New Roman"/>
          <w:sz w:val="28"/>
          <w:szCs w:val="28"/>
        </w:rPr>
        <w:t>2</w:t>
      </w:r>
      <w:r w:rsidR="00210D14">
        <w:rPr>
          <w:rFonts w:ascii="Times New Roman" w:hAnsi="Times New Roman" w:cs="Times New Roman"/>
          <w:sz w:val="28"/>
          <w:szCs w:val="28"/>
        </w:rPr>
        <w:t>2</w:t>
      </w:r>
      <w:r w:rsidRPr="00EF35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072C" w:rsidRPr="00AF072C" w:rsidRDefault="00FF6311" w:rsidP="00AF072C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hAnsi="Times New Roman" w:cs="Times New Roman"/>
          <w:b/>
          <w:bCs/>
          <w:sz w:val="28"/>
          <w:szCs w:val="28"/>
        </w:rPr>
        <w:t>2.    Цель экспертизы:</w:t>
      </w:r>
      <w:r w:rsidRPr="00EF352A">
        <w:rPr>
          <w:rFonts w:ascii="Times New Roman" w:hAnsi="Times New Roman" w:cs="Times New Roman"/>
          <w:sz w:val="28"/>
          <w:szCs w:val="28"/>
        </w:rPr>
        <w:t xml:space="preserve"> определение достоверности и обоснованности расходных обязательств бюджета </w:t>
      </w:r>
      <w:r w:rsidR="00D03D99" w:rsidRPr="00AF072C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AF072C">
        <w:rPr>
          <w:rFonts w:ascii="Times New Roman" w:hAnsi="Times New Roman" w:cs="Times New Roman"/>
          <w:sz w:val="28"/>
          <w:szCs w:val="28"/>
        </w:rPr>
        <w:t xml:space="preserve"> и проекта решения</w:t>
      </w:r>
      <w:r w:rsidRPr="00AF0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72C">
        <w:rPr>
          <w:rFonts w:ascii="Times New Roman" w:hAnsi="Times New Roman" w:cs="Times New Roman"/>
          <w:sz w:val="28"/>
          <w:szCs w:val="28"/>
        </w:rPr>
        <w:t xml:space="preserve">Совета народных депутатов города Суража </w:t>
      </w:r>
      <w:r w:rsidR="00AF072C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внесении изменений в Решение Совета народных депутатов города Суража № </w:t>
      </w:r>
      <w:r w:rsidR="00210D14">
        <w:rPr>
          <w:rFonts w:ascii="Times New Roman" w:eastAsia="Times New Roman" w:hAnsi="Times New Roman" w:cs="Times New Roman"/>
          <w:bCs/>
          <w:sz w:val="28"/>
          <w:szCs w:val="28"/>
        </w:rPr>
        <w:t>83</w:t>
      </w:r>
      <w:r w:rsidR="00AF072C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18D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210D14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ED18D4">
        <w:rPr>
          <w:rFonts w:ascii="Times New Roman" w:eastAsia="Times New Roman" w:hAnsi="Times New Roman" w:cs="Times New Roman"/>
          <w:bCs/>
          <w:sz w:val="28"/>
          <w:szCs w:val="28"/>
        </w:rPr>
        <w:t>.12.202</w:t>
      </w:r>
      <w:r w:rsidR="00210D1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D18D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>«О бюджете Суражского городского поселения Суражского муниципального района Брянской области на 2022 год и плановый период 2023 и 2024 годов» (в ред. от 26.05.2022г. №92</w:t>
      </w:r>
      <w:r w:rsidR="00C710F4">
        <w:rPr>
          <w:rFonts w:ascii="Times New Roman" w:eastAsia="Times New Roman" w:hAnsi="Times New Roman" w:cs="Times New Roman"/>
          <w:bCs/>
          <w:sz w:val="28"/>
          <w:szCs w:val="28"/>
        </w:rPr>
        <w:t>, от 22.07.2022г. №100</w:t>
      </w:r>
      <w:r w:rsidR="00AB4003">
        <w:rPr>
          <w:rFonts w:ascii="Times New Roman" w:eastAsia="Times New Roman" w:hAnsi="Times New Roman" w:cs="Times New Roman"/>
          <w:bCs/>
          <w:sz w:val="28"/>
          <w:szCs w:val="28"/>
        </w:rPr>
        <w:t>, от 11.11.2022 №101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 xml:space="preserve">). 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3.    </w:t>
      </w:r>
      <w:proofErr w:type="gramStart"/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Предмет экспертизы: </w:t>
      </w:r>
      <w:r w:rsidRPr="00EF352A">
        <w:rPr>
          <w:rFonts w:ascii="Times New Roman" w:hAnsi="Times New Roman" w:cs="Times New Roman"/>
          <w:sz w:val="28"/>
          <w:szCs w:val="28"/>
        </w:rPr>
        <w:t>проект решения</w:t>
      </w:r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352A">
        <w:rPr>
          <w:rFonts w:ascii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8113E0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8113E0">
        <w:rPr>
          <w:rFonts w:ascii="Times New Roman" w:eastAsia="Times New Roman" w:hAnsi="Times New Roman" w:cs="Times New Roman"/>
          <w:bCs/>
          <w:sz w:val="28"/>
          <w:szCs w:val="28"/>
        </w:rPr>
        <w:t>83</w:t>
      </w:r>
      <w:r w:rsidR="008113E0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13E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22.12.2021 года 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бюджете Суражского городского поселения Суражского муниципального района Брянской области на 2022 год и плановый период 2023 и 2024 годов» </w:t>
      </w:r>
      <w:r w:rsidR="002A487D">
        <w:rPr>
          <w:rFonts w:ascii="Times New Roman" w:eastAsia="Times New Roman" w:hAnsi="Times New Roman" w:cs="Times New Roman"/>
          <w:bCs/>
          <w:sz w:val="28"/>
          <w:szCs w:val="28"/>
        </w:rPr>
        <w:t>(в ред. от 26.05.2022г. №92, от 22.07.2022г. №100</w:t>
      </w:r>
      <w:r w:rsidR="00AB4003">
        <w:rPr>
          <w:rFonts w:ascii="Times New Roman" w:eastAsia="Times New Roman" w:hAnsi="Times New Roman" w:cs="Times New Roman"/>
          <w:bCs/>
          <w:sz w:val="28"/>
          <w:szCs w:val="28"/>
        </w:rPr>
        <w:t>, от 11.11.2022г. №101</w:t>
      </w:r>
      <w:r w:rsidR="002A487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4423A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F7E75">
        <w:rPr>
          <w:rFonts w:ascii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hAnsi="Times New Roman" w:cs="Times New Roman"/>
          <w:sz w:val="28"/>
          <w:szCs w:val="28"/>
        </w:rPr>
        <w:t>материалы и документы</w:t>
      </w:r>
      <w:proofErr w:type="gramEnd"/>
      <w:r w:rsidRPr="00EF352A">
        <w:rPr>
          <w:rFonts w:ascii="Times New Roman" w:hAnsi="Times New Roman" w:cs="Times New Roman"/>
          <w:sz w:val="28"/>
          <w:szCs w:val="28"/>
        </w:rPr>
        <w:t xml:space="preserve"> финансово-экономических обоснований указанного проекта в части, касающейся расходных обязательств </w:t>
      </w:r>
      <w:r w:rsidR="0055691C" w:rsidRPr="00AF072C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="005569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F6311" w:rsidRPr="00EF352A" w:rsidRDefault="00FF6311" w:rsidP="00FF631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352A">
        <w:rPr>
          <w:rFonts w:ascii="Times New Roman" w:hAnsi="Times New Roman" w:cs="Times New Roman"/>
          <w:sz w:val="28"/>
          <w:szCs w:val="28"/>
        </w:rPr>
        <w:t> </w:t>
      </w:r>
    </w:p>
    <w:p w:rsidR="00FF6311" w:rsidRPr="00EF352A" w:rsidRDefault="00FF6311" w:rsidP="000A24C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EF352A">
        <w:rPr>
          <w:rFonts w:ascii="Times New Roman" w:eastAsia="Times New Roman" w:hAnsi="Times New Roman" w:cs="Times New Roman"/>
          <w:sz w:val="28"/>
          <w:szCs w:val="28"/>
        </w:rPr>
        <w:t>Проект решения</w:t>
      </w: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8113E0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8113E0">
        <w:rPr>
          <w:rFonts w:ascii="Times New Roman" w:eastAsia="Times New Roman" w:hAnsi="Times New Roman" w:cs="Times New Roman"/>
          <w:bCs/>
          <w:sz w:val="28"/>
          <w:szCs w:val="28"/>
        </w:rPr>
        <w:t>83</w:t>
      </w:r>
      <w:r w:rsidR="008113E0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13E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22.12.2021 года 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бюджете Суражского городского поселения Суражского муниципального района Брянской области на 2022 год и плановый период 2023 и 2024 годов» </w:t>
      </w:r>
      <w:r w:rsidR="00DC586A">
        <w:rPr>
          <w:rFonts w:ascii="Times New Roman" w:eastAsia="Times New Roman" w:hAnsi="Times New Roman" w:cs="Times New Roman"/>
          <w:bCs/>
          <w:sz w:val="28"/>
          <w:szCs w:val="28"/>
        </w:rPr>
        <w:t>(в ред. от 26.05.2022г. №92, от 22.07.2022г. №100</w:t>
      </w:r>
      <w:r w:rsidR="00AB4003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 11.11.2022г. </w:t>
      </w:r>
      <w:proofErr w:type="gramEnd"/>
      <w:r w:rsidR="00AB400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№101</w:t>
      </w:r>
      <w:r w:rsidR="00DC586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DC586A"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Решения), представлен на экспертизу в Контрольно-счетную палату Суражского муниципального района </w:t>
      </w:r>
      <w:r w:rsidR="007E06AD">
        <w:rPr>
          <w:rFonts w:ascii="Times New Roman" w:eastAsia="Times New Roman" w:hAnsi="Times New Roman" w:cs="Times New Roman"/>
          <w:sz w:val="28"/>
          <w:szCs w:val="28"/>
        </w:rPr>
        <w:t>20 декабря</w:t>
      </w:r>
      <w:bookmarkStart w:id="0" w:name="_GoBack"/>
      <w:bookmarkEnd w:id="0"/>
      <w:r w:rsidR="00014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140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146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с:</w:t>
      </w:r>
    </w:p>
    <w:p w:rsidR="00FF6311" w:rsidRPr="00EF352A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пояснительной запиской к проекту Решения; </w:t>
      </w:r>
    </w:p>
    <w:p w:rsidR="00DB38BA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- проект</w:t>
      </w:r>
      <w:r w:rsidR="00DB38B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DB38B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Суражского района </w:t>
      </w:r>
      <w:r w:rsidR="00DB38B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</w:t>
      </w:r>
      <w:r w:rsidR="00DB38BA">
        <w:rPr>
          <w:rFonts w:ascii="Times New Roman" w:eastAsia="Times New Roman" w:hAnsi="Times New Roman" w:cs="Times New Roman"/>
          <w:sz w:val="28"/>
          <w:szCs w:val="28"/>
        </w:rPr>
        <w:t>муниципальные программы.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Сураж</w:t>
      </w:r>
      <w:r w:rsidR="00362108">
        <w:rPr>
          <w:rFonts w:ascii="Times New Roman" w:eastAsia="Times New Roman" w:hAnsi="Times New Roman" w:cs="Times New Roman"/>
          <w:sz w:val="28"/>
          <w:szCs w:val="28"/>
        </w:rPr>
        <w:t>ского городского поселения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, к которым, в соответствии с п. 1 ст. 184.1 БК РФ, относятся: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доходов в сумме </w:t>
      </w:r>
      <w:r w:rsidR="00412698">
        <w:rPr>
          <w:rFonts w:ascii="Times New Roman" w:eastAsia="Times New Roman" w:hAnsi="Times New Roman" w:cs="Times New Roman"/>
          <w:sz w:val="28"/>
          <w:szCs w:val="28"/>
        </w:rPr>
        <w:t>394778,4</w:t>
      </w:r>
      <w:r w:rsidR="00AD5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расходов в сумме </w:t>
      </w:r>
      <w:r w:rsidR="00412698">
        <w:rPr>
          <w:rFonts w:ascii="Times New Roman" w:eastAsia="Times New Roman" w:hAnsi="Times New Roman" w:cs="Times New Roman"/>
          <w:sz w:val="28"/>
          <w:szCs w:val="28"/>
        </w:rPr>
        <w:t>400321,8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дефицит бюджета в сумме </w:t>
      </w:r>
      <w:r w:rsidR="009B1460">
        <w:rPr>
          <w:rFonts w:ascii="Times New Roman" w:eastAsia="Times New Roman" w:hAnsi="Times New Roman" w:cs="Times New Roman"/>
          <w:sz w:val="28"/>
          <w:szCs w:val="28"/>
        </w:rPr>
        <w:t>5543,3 т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ыс. рублей.</w:t>
      </w:r>
    </w:p>
    <w:p w:rsidR="00FF6311" w:rsidRDefault="00FF6311" w:rsidP="00FF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Проектом Решения вносятся изменения в основные характеристики бюджета,  в том числе: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2268"/>
        <w:gridCol w:w="1985"/>
        <w:gridCol w:w="1984"/>
      </w:tblGrid>
      <w:tr w:rsidR="00842901" w:rsidRPr="00842901" w:rsidTr="00C90AB6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1" w:rsidRPr="00842901" w:rsidRDefault="00842901" w:rsidP="0084290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429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1" w:rsidRPr="00842901" w:rsidRDefault="00842901" w:rsidP="0084290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429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2022 год,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901" w:rsidRPr="00842901" w:rsidRDefault="00842901" w:rsidP="0084290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429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2023 год,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901" w:rsidRPr="00842901" w:rsidRDefault="00842901" w:rsidP="0084290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429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2024 год, рублей</w:t>
            </w:r>
          </w:p>
        </w:tc>
      </w:tr>
      <w:tr w:rsidR="00842901" w:rsidRPr="00842901" w:rsidTr="00C90AB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1" w:rsidRPr="00842901" w:rsidRDefault="00842901" w:rsidP="008429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429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01" w:rsidRPr="00842901" w:rsidRDefault="00842901" w:rsidP="00F36BF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429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+2</w:t>
            </w:r>
            <w:r w:rsidR="00F36B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 </w:t>
            </w:r>
            <w:r w:rsidRPr="008429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478</w:t>
            </w:r>
            <w:r w:rsidR="00F36B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01" w:rsidRPr="00842901" w:rsidRDefault="00842901" w:rsidP="0084290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429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01" w:rsidRPr="00842901" w:rsidRDefault="00842901" w:rsidP="0084290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429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842901" w:rsidRPr="00842901" w:rsidTr="00C90AB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01" w:rsidRPr="00842901" w:rsidRDefault="00842901" w:rsidP="008429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429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01" w:rsidRPr="00842901" w:rsidRDefault="00842901" w:rsidP="00F36BF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429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-1</w:t>
            </w:r>
            <w:r w:rsidR="00F36B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 </w:t>
            </w:r>
            <w:r w:rsidRPr="008429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032</w:t>
            </w:r>
            <w:r w:rsidR="00F36B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01" w:rsidRPr="00842901" w:rsidRDefault="00842901" w:rsidP="0084290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429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01" w:rsidRPr="00842901" w:rsidRDefault="00842901" w:rsidP="0084290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429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842901" w:rsidRPr="00842901" w:rsidTr="00C90AB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01" w:rsidRPr="00842901" w:rsidRDefault="00842901" w:rsidP="008429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429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Итого по доходам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01" w:rsidRPr="00842901" w:rsidRDefault="00842901" w:rsidP="00F36BF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429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+1</w:t>
            </w:r>
            <w:r w:rsidR="00F36B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 </w:t>
            </w:r>
            <w:r w:rsidRPr="008429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445</w:t>
            </w:r>
            <w:r w:rsidR="00F36B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01" w:rsidRPr="00842901" w:rsidRDefault="00842901" w:rsidP="0084290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429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01" w:rsidRPr="00842901" w:rsidRDefault="00842901" w:rsidP="0084290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429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0,00</w:t>
            </w:r>
          </w:p>
        </w:tc>
      </w:tr>
      <w:tr w:rsidR="00842901" w:rsidRPr="00842901" w:rsidTr="00C90AB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01" w:rsidRPr="00842901" w:rsidRDefault="00842901" w:rsidP="008429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429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Расходы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01" w:rsidRPr="00842901" w:rsidRDefault="00842901" w:rsidP="00F36BF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429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+1</w:t>
            </w:r>
            <w:r w:rsidR="00F36B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 </w:t>
            </w:r>
            <w:r w:rsidRPr="008429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306</w:t>
            </w:r>
            <w:r w:rsidR="00F36B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01" w:rsidRPr="00842901" w:rsidRDefault="00842901" w:rsidP="0084290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429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01" w:rsidRPr="00842901" w:rsidRDefault="00842901" w:rsidP="0084290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429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842901" w:rsidRPr="00842901" w:rsidTr="00C90AB6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1" w:rsidRPr="00842901" w:rsidRDefault="00842901" w:rsidP="008429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429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Расходы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01" w:rsidRPr="00842901" w:rsidRDefault="00842901" w:rsidP="00F36BF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429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-21</w:t>
            </w:r>
            <w:r w:rsidR="00F36B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 </w:t>
            </w:r>
            <w:r w:rsidRPr="008429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089</w:t>
            </w:r>
            <w:r w:rsidR="00F36B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901" w:rsidRPr="00842901" w:rsidRDefault="00842901" w:rsidP="0084290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429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901" w:rsidRPr="00842901" w:rsidRDefault="00842901" w:rsidP="0084290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429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842901" w:rsidRPr="00842901" w:rsidTr="00C90AB6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1" w:rsidRPr="00842901" w:rsidRDefault="00842901" w:rsidP="008429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429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Итого по расходам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01" w:rsidRPr="00842901" w:rsidRDefault="00842901" w:rsidP="00F36BF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429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-19</w:t>
            </w:r>
            <w:r w:rsidR="00F36B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 </w:t>
            </w:r>
            <w:r w:rsidRPr="008429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783</w:t>
            </w:r>
            <w:r w:rsidR="00F36B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901" w:rsidRPr="00842901" w:rsidRDefault="00842901" w:rsidP="0084290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429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901" w:rsidRPr="00842901" w:rsidRDefault="00842901" w:rsidP="0084290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429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0,00</w:t>
            </w:r>
          </w:p>
        </w:tc>
      </w:tr>
    </w:tbl>
    <w:p w:rsidR="005355CC" w:rsidRPr="00D63376" w:rsidRDefault="00D63376" w:rsidP="00FF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76">
        <w:rPr>
          <w:rFonts w:ascii="Times New Roman" w:eastAsia="Times New Roman" w:hAnsi="Times New Roman" w:cs="Times New Roman"/>
          <w:sz w:val="28"/>
          <w:szCs w:val="28"/>
        </w:rPr>
        <w:t>На 2022 год:</w:t>
      </w:r>
    </w:p>
    <w:p w:rsidR="00552FC5" w:rsidRDefault="00FF6311" w:rsidP="00FF63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0401">
        <w:rPr>
          <w:rFonts w:ascii="Times New Roman" w:eastAsia="Times New Roman" w:hAnsi="Times New Roman" w:cs="Times New Roman"/>
          <w:sz w:val="28"/>
          <w:szCs w:val="28"/>
          <w:u w:val="single"/>
        </w:rPr>
        <w:t>доходы бюджета</w:t>
      </w:r>
      <w:r w:rsidRPr="00240401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 w:rsidR="00552FC5" w:rsidRPr="0024040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D27BC">
        <w:rPr>
          <w:rFonts w:ascii="Times New Roman" w:eastAsia="Times New Roman" w:hAnsi="Times New Roman" w:cs="Times New Roman"/>
          <w:sz w:val="28"/>
          <w:szCs w:val="28"/>
        </w:rPr>
        <w:t>величиваются</w:t>
      </w:r>
      <w:r w:rsidR="00552FC5" w:rsidRPr="00240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D27BC">
        <w:rPr>
          <w:rFonts w:ascii="Times New Roman" w:eastAsia="Times New Roman" w:hAnsi="Times New Roman" w:cs="Times New Roman"/>
          <w:sz w:val="28"/>
          <w:szCs w:val="28"/>
        </w:rPr>
        <w:t>1445,8</w:t>
      </w:r>
      <w:r w:rsidR="00552FC5" w:rsidRPr="00240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DD27BC">
        <w:rPr>
          <w:rFonts w:ascii="Times New Roman" w:eastAsia="Times New Roman" w:hAnsi="Times New Roman" w:cs="Times New Roman"/>
          <w:sz w:val="28"/>
          <w:szCs w:val="28"/>
        </w:rPr>
        <w:t>0,4</w:t>
      </w:r>
      <w:r w:rsidR="00552FC5" w:rsidRPr="00240401">
        <w:rPr>
          <w:rFonts w:ascii="Times New Roman" w:eastAsia="Times New Roman" w:hAnsi="Times New Roman" w:cs="Times New Roman"/>
          <w:sz w:val="28"/>
          <w:szCs w:val="28"/>
        </w:rPr>
        <w:t xml:space="preserve">%  и составят </w:t>
      </w:r>
      <w:r w:rsidR="00240401">
        <w:rPr>
          <w:rFonts w:ascii="Times New Roman" w:eastAsia="Times New Roman" w:hAnsi="Times New Roman" w:cs="Times New Roman"/>
          <w:sz w:val="28"/>
          <w:szCs w:val="28"/>
        </w:rPr>
        <w:t>39</w:t>
      </w:r>
      <w:r w:rsidR="00DD27BC">
        <w:rPr>
          <w:rFonts w:ascii="Times New Roman" w:eastAsia="Times New Roman" w:hAnsi="Times New Roman" w:cs="Times New Roman"/>
          <w:sz w:val="28"/>
          <w:szCs w:val="28"/>
        </w:rPr>
        <w:t>6224,2</w:t>
      </w:r>
      <w:r w:rsidR="00552FC5" w:rsidRPr="00240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- расходы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 w:rsidR="00796CE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40401">
        <w:rPr>
          <w:rFonts w:ascii="Times New Roman" w:eastAsia="Times New Roman" w:hAnsi="Times New Roman" w:cs="Times New Roman"/>
          <w:sz w:val="28"/>
          <w:szCs w:val="28"/>
        </w:rPr>
        <w:t>меньшаются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D27BC">
        <w:rPr>
          <w:rFonts w:ascii="Times New Roman" w:eastAsia="Times New Roman" w:hAnsi="Times New Roman" w:cs="Times New Roman"/>
          <w:sz w:val="28"/>
          <w:szCs w:val="28"/>
        </w:rPr>
        <w:t>19783,3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руб., или на </w:t>
      </w:r>
      <w:r w:rsidR="00DD27BC">
        <w:rPr>
          <w:rFonts w:ascii="Times New Roman" w:eastAsia="Times New Roman" w:hAnsi="Times New Roman" w:cs="Times New Roman"/>
          <w:sz w:val="28"/>
          <w:szCs w:val="28"/>
        </w:rPr>
        <w:t>4,9</w:t>
      </w:r>
      <w:r w:rsidR="009D41EE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712E84" w:rsidRPr="00EF352A">
        <w:rPr>
          <w:rFonts w:ascii="Times New Roman" w:eastAsia="Times New Roman" w:hAnsi="Times New Roman" w:cs="Times New Roman"/>
          <w:sz w:val="28"/>
          <w:szCs w:val="28"/>
        </w:rPr>
        <w:t xml:space="preserve"> и составит </w:t>
      </w:r>
      <w:r w:rsidR="00DD27BC">
        <w:rPr>
          <w:rFonts w:ascii="Times New Roman" w:eastAsia="Times New Roman" w:hAnsi="Times New Roman" w:cs="Times New Roman"/>
          <w:sz w:val="28"/>
          <w:szCs w:val="28"/>
        </w:rPr>
        <w:t>380538,5</w:t>
      </w:r>
      <w:r w:rsidR="00E51FD8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="00712E84" w:rsidRPr="00EF352A">
        <w:rPr>
          <w:rFonts w:ascii="Times New Roman" w:eastAsia="Times New Roman" w:hAnsi="Times New Roman" w:cs="Times New Roman"/>
          <w:sz w:val="28"/>
          <w:szCs w:val="28"/>
        </w:rPr>
        <w:t>с. рублей.</w:t>
      </w:r>
    </w:p>
    <w:p w:rsidR="00F13E91" w:rsidRDefault="00FF6311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="00A14B50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="008A268E">
        <w:rPr>
          <w:rFonts w:ascii="Times New Roman" w:eastAsia="Times New Roman" w:hAnsi="Times New Roman" w:cs="Times New Roman"/>
          <w:sz w:val="28"/>
          <w:szCs w:val="28"/>
          <w:u w:val="single"/>
        </w:rPr>
        <w:t>де</w:t>
      </w: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фицит</w:t>
      </w:r>
      <w:r w:rsidR="00A14B50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B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27B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изменений </w:t>
      </w:r>
      <w:r w:rsidR="003963AF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DD27BC">
        <w:rPr>
          <w:rFonts w:ascii="Times New Roman" w:eastAsia="Times New Roman" w:hAnsi="Times New Roman" w:cs="Times New Roman"/>
          <w:sz w:val="28"/>
          <w:szCs w:val="28"/>
        </w:rPr>
        <w:t>фицит бюджета</w:t>
      </w:r>
      <w:r w:rsidR="005E45E6">
        <w:rPr>
          <w:rFonts w:ascii="Times New Roman" w:eastAsia="Times New Roman" w:hAnsi="Times New Roman" w:cs="Times New Roman"/>
          <w:sz w:val="28"/>
          <w:szCs w:val="28"/>
        </w:rPr>
        <w:t xml:space="preserve"> составит </w:t>
      </w:r>
      <w:r w:rsidR="00DD27BC">
        <w:rPr>
          <w:rFonts w:ascii="Times New Roman" w:eastAsia="Times New Roman" w:hAnsi="Times New Roman" w:cs="Times New Roman"/>
          <w:sz w:val="28"/>
          <w:szCs w:val="28"/>
        </w:rPr>
        <w:t>15685,8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F13E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3B6" w:rsidRDefault="00A14B50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C3" w:rsidRPr="0034314F">
        <w:rPr>
          <w:rFonts w:ascii="Times New Roman" w:eastAsia="Times New Roman" w:hAnsi="Times New Roman" w:cs="Times New Roman"/>
          <w:sz w:val="28"/>
          <w:szCs w:val="28"/>
        </w:rPr>
        <w:t xml:space="preserve">Изменение </w:t>
      </w:r>
      <w:r w:rsidR="00F13AC3">
        <w:rPr>
          <w:rFonts w:ascii="Times New Roman" w:eastAsia="Times New Roman" w:hAnsi="Times New Roman" w:cs="Times New Roman"/>
          <w:sz w:val="28"/>
          <w:szCs w:val="28"/>
        </w:rPr>
        <w:t xml:space="preserve">основных характеристик бюджета </w:t>
      </w:r>
      <w:r w:rsidR="00F13AC3" w:rsidRPr="0034314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06C64">
        <w:rPr>
          <w:rFonts w:ascii="Times New Roman" w:eastAsia="Times New Roman" w:hAnsi="Times New Roman" w:cs="Times New Roman"/>
          <w:sz w:val="28"/>
          <w:szCs w:val="28"/>
        </w:rPr>
        <w:t xml:space="preserve">плановый период </w:t>
      </w:r>
      <w:r w:rsidR="00F13AC3" w:rsidRPr="0034314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06C64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3AC3" w:rsidRPr="0034314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06C64">
        <w:rPr>
          <w:rFonts w:ascii="Times New Roman" w:eastAsia="Times New Roman" w:hAnsi="Times New Roman" w:cs="Times New Roman"/>
          <w:sz w:val="28"/>
          <w:szCs w:val="28"/>
        </w:rPr>
        <w:t>4</w:t>
      </w:r>
      <w:r w:rsidR="00F13AC3" w:rsidRPr="0034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3B6">
        <w:rPr>
          <w:rFonts w:ascii="Times New Roman" w:eastAsia="Times New Roman" w:hAnsi="Times New Roman" w:cs="Times New Roman"/>
          <w:sz w:val="28"/>
          <w:szCs w:val="28"/>
        </w:rPr>
        <w:t>предлагаемым проектом не производится.</w:t>
      </w:r>
    </w:p>
    <w:p w:rsidR="006901B1" w:rsidRPr="006901B1" w:rsidRDefault="00ED622A" w:rsidP="0069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Предлагаемым проектом в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ятся 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 xml:space="preserve"> в Решение Совета народных депутатов города Суража от 22.12.2021  № 83 «О бюджете Суражского городского поселения Суражского муниципального района Брянской области на 2022 год и на плановый период 2023 и 2024 годов» следующие изменения:</w:t>
      </w:r>
    </w:p>
    <w:p w:rsidR="006A3044" w:rsidRDefault="006A3044" w:rsidP="006A3044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Изменения вносятся в </w:t>
      </w:r>
      <w:r w:rsidR="005275D5" w:rsidRPr="005275D5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ы</w:t>
      </w:r>
      <w:r w:rsidR="005275D5" w:rsidRPr="005275D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 2, 9 и 10 с целью замены цифровых значений характеристик бюджета в соответствии с изменениями.</w:t>
      </w:r>
    </w:p>
    <w:p w:rsidR="006A3044" w:rsidRDefault="006A3044" w:rsidP="005275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275D5" w:rsidRPr="005275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75D5" w:rsidRPr="005275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3044">
        <w:rPr>
          <w:rFonts w:ascii="Times New Roman" w:eastAsia="Times New Roman" w:hAnsi="Times New Roman" w:cs="Times New Roman"/>
          <w:sz w:val="28"/>
          <w:szCs w:val="28"/>
        </w:rPr>
        <w:t>Изменения вносятся в с</w:t>
      </w:r>
      <w:r w:rsidR="0075314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A3044">
        <w:rPr>
          <w:rFonts w:ascii="Times New Roman" w:eastAsia="Times New Roman" w:hAnsi="Times New Roman" w:cs="Times New Roman"/>
          <w:sz w:val="28"/>
          <w:szCs w:val="28"/>
        </w:rPr>
        <w:t>едующие приложения к решению:</w:t>
      </w:r>
    </w:p>
    <w:p w:rsidR="006A3044" w:rsidRDefault="006A3044" w:rsidP="005275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75D5" w:rsidRPr="005275D5">
        <w:rPr>
          <w:rFonts w:ascii="Times New Roman" w:eastAsia="Times New Roman" w:hAnsi="Times New Roman" w:cs="Times New Roman"/>
          <w:sz w:val="28"/>
          <w:szCs w:val="28"/>
        </w:rPr>
        <w:t>В приложение 1</w:t>
      </w:r>
      <w:r w:rsidR="00753146">
        <w:rPr>
          <w:rFonts w:ascii="Times New Roman" w:eastAsia="Times New Roman" w:hAnsi="Times New Roman" w:cs="Times New Roman"/>
          <w:sz w:val="28"/>
          <w:szCs w:val="28"/>
        </w:rPr>
        <w:t>.4</w:t>
      </w:r>
      <w:r w:rsidR="005275D5" w:rsidRPr="005275D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53146">
        <w:rPr>
          <w:rFonts w:ascii="Times New Roman" w:eastAsia="Times New Roman" w:hAnsi="Times New Roman" w:cs="Times New Roman"/>
          <w:sz w:val="28"/>
          <w:szCs w:val="28"/>
        </w:rPr>
        <w:t>Изменение д</w:t>
      </w:r>
      <w:r w:rsidR="005275D5" w:rsidRPr="005275D5">
        <w:rPr>
          <w:rFonts w:ascii="Times New Roman" w:eastAsia="Times New Roman" w:hAnsi="Times New Roman" w:cs="Times New Roman"/>
          <w:sz w:val="28"/>
          <w:szCs w:val="28"/>
        </w:rPr>
        <w:t>оход</w:t>
      </w:r>
      <w:r w:rsidR="0075314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275D5" w:rsidRPr="005275D5">
        <w:rPr>
          <w:rFonts w:ascii="Times New Roman" w:eastAsia="Times New Roman" w:hAnsi="Times New Roman" w:cs="Times New Roman"/>
          <w:sz w:val="28"/>
          <w:szCs w:val="28"/>
        </w:rPr>
        <w:t xml:space="preserve"> бюджета Суражского городского поселения Суражского муниципального района Брянской области на 2022 год и на плановый период 2023 и 2024 годов»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3044" w:rsidRDefault="006A3044" w:rsidP="006A30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75D5" w:rsidRPr="005275D5">
        <w:rPr>
          <w:rFonts w:ascii="Times New Roman" w:eastAsia="Times New Roman" w:hAnsi="Times New Roman" w:cs="Times New Roman"/>
          <w:sz w:val="28"/>
          <w:szCs w:val="28"/>
        </w:rPr>
        <w:t xml:space="preserve"> В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275D5" w:rsidRPr="005275D5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33502E">
        <w:rPr>
          <w:rFonts w:ascii="Times New Roman" w:eastAsia="Times New Roman" w:hAnsi="Times New Roman" w:cs="Times New Roman"/>
          <w:sz w:val="28"/>
          <w:szCs w:val="28"/>
        </w:rPr>
        <w:t>.4</w:t>
      </w:r>
      <w:r w:rsidR="005275D5" w:rsidRPr="005275D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502E">
        <w:rPr>
          <w:rFonts w:ascii="Times New Roman" w:eastAsia="Times New Roman" w:hAnsi="Times New Roman" w:cs="Times New Roman"/>
          <w:sz w:val="28"/>
          <w:szCs w:val="28"/>
        </w:rPr>
        <w:t xml:space="preserve">Изменение распределения </w:t>
      </w:r>
      <w:r w:rsidR="0033502E" w:rsidRPr="005275D5">
        <w:rPr>
          <w:rFonts w:ascii="Times New Roman" w:eastAsia="Times New Roman" w:hAnsi="Times New Roman" w:cs="Times New Roman"/>
          <w:sz w:val="28"/>
          <w:szCs w:val="28"/>
        </w:rPr>
        <w:t xml:space="preserve">бюджетных ассигнований </w:t>
      </w:r>
      <w:r w:rsidR="0033502E">
        <w:rPr>
          <w:rFonts w:ascii="Times New Roman" w:eastAsia="Times New Roman" w:hAnsi="Times New Roman" w:cs="Times New Roman"/>
          <w:sz w:val="28"/>
          <w:szCs w:val="28"/>
        </w:rPr>
        <w:t>по в</w:t>
      </w:r>
      <w:r w:rsidR="005275D5" w:rsidRPr="005275D5">
        <w:rPr>
          <w:rFonts w:ascii="Times New Roman" w:eastAsia="Times New Roman" w:hAnsi="Times New Roman" w:cs="Times New Roman"/>
          <w:sz w:val="28"/>
          <w:szCs w:val="28"/>
        </w:rPr>
        <w:t>едомственн</w:t>
      </w:r>
      <w:r w:rsidR="0033502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275D5" w:rsidRPr="005275D5">
        <w:rPr>
          <w:rFonts w:ascii="Times New Roman" w:eastAsia="Times New Roman" w:hAnsi="Times New Roman" w:cs="Times New Roman"/>
          <w:sz w:val="28"/>
          <w:szCs w:val="28"/>
        </w:rPr>
        <w:t xml:space="preserve"> структур</w:t>
      </w:r>
      <w:r w:rsidR="0033502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275D5" w:rsidRPr="005275D5">
        <w:rPr>
          <w:rFonts w:ascii="Times New Roman" w:eastAsia="Times New Roman" w:hAnsi="Times New Roman" w:cs="Times New Roman"/>
          <w:sz w:val="28"/>
          <w:szCs w:val="28"/>
        </w:rPr>
        <w:t xml:space="preserve"> расходов бюджета Суражского городского поселения Суражского муниципального района Брянской области на 2022 год и на плановый период 2023 и 2024 годов» и 4</w:t>
      </w:r>
      <w:r w:rsidR="0033502E">
        <w:rPr>
          <w:rFonts w:ascii="Times New Roman" w:eastAsia="Times New Roman" w:hAnsi="Times New Roman" w:cs="Times New Roman"/>
          <w:sz w:val="28"/>
          <w:szCs w:val="28"/>
        </w:rPr>
        <w:t>.4</w:t>
      </w:r>
      <w:r w:rsidR="005275D5" w:rsidRPr="005275D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502E">
        <w:rPr>
          <w:rFonts w:ascii="Times New Roman" w:eastAsia="Times New Roman" w:hAnsi="Times New Roman" w:cs="Times New Roman"/>
          <w:sz w:val="28"/>
          <w:szCs w:val="28"/>
        </w:rPr>
        <w:t>Изменение р</w:t>
      </w:r>
      <w:r w:rsidR="005275D5" w:rsidRPr="005275D5">
        <w:rPr>
          <w:rFonts w:ascii="Times New Roman" w:eastAsia="Times New Roman" w:hAnsi="Times New Roman" w:cs="Times New Roman"/>
          <w:sz w:val="28"/>
          <w:szCs w:val="28"/>
        </w:rPr>
        <w:t>аспределени</w:t>
      </w:r>
      <w:r w:rsidR="0033502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275D5" w:rsidRPr="005275D5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группами и подгруппами видов расходов бюджета Суражского городского поселения </w:t>
      </w:r>
      <w:r w:rsidR="005275D5" w:rsidRPr="005275D5">
        <w:rPr>
          <w:rFonts w:ascii="Times New Roman" w:eastAsia="Times New Roman" w:hAnsi="Times New Roman" w:cs="Times New Roman"/>
          <w:sz w:val="28"/>
          <w:szCs w:val="28"/>
        </w:rPr>
        <w:lastRenderedPageBreak/>
        <w:t>Суражского муниципального района</w:t>
      </w:r>
      <w:proofErr w:type="gramEnd"/>
      <w:r w:rsidR="005275D5" w:rsidRPr="005275D5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 на 2022 год и на плановый период 2023 и 2024 годов»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502E" w:rsidRDefault="005275D5" w:rsidP="006A30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04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75D5">
        <w:rPr>
          <w:rFonts w:ascii="Times New Roman" w:eastAsia="Times New Roman" w:hAnsi="Times New Roman" w:cs="Times New Roman"/>
          <w:sz w:val="28"/>
          <w:szCs w:val="28"/>
        </w:rPr>
        <w:t>В приложение 5</w:t>
      </w:r>
      <w:r w:rsidR="0033502E"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5275D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502E">
        <w:rPr>
          <w:rFonts w:ascii="Times New Roman" w:eastAsia="Times New Roman" w:hAnsi="Times New Roman" w:cs="Times New Roman"/>
          <w:sz w:val="28"/>
          <w:szCs w:val="28"/>
        </w:rPr>
        <w:t>Изменение р</w:t>
      </w:r>
      <w:r w:rsidRPr="005275D5">
        <w:rPr>
          <w:rFonts w:ascii="Times New Roman" w:eastAsia="Times New Roman" w:hAnsi="Times New Roman" w:cs="Times New Roman"/>
          <w:sz w:val="28"/>
          <w:szCs w:val="28"/>
        </w:rPr>
        <w:t>аспределени</w:t>
      </w:r>
      <w:r w:rsidR="0033502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275D5">
        <w:rPr>
          <w:rFonts w:ascii="Times New Roman" w:eastAsia="Times New Roman" w:hAnsi="Times New Roman" w:cs="Times New Roman"/>
          <w:sz w:val="28"/>
          <w:szCs w:val="28"/>
        </w:rPr>
        <w:t xml:space="preserve"> расходов бюджета Суражского городского поселения Суражского муниципального района Брянской области по целевым статьям (муниципальным программам и непрограммным направлениям деятельности), группам и подгруппам видов расходов на 2022 год и на плановый период 2023 и 2024 годов»</w:t>
      </w:r>
      <w:r w:rsidR="003350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3044" w:rsidRDefault="0033502E" w:rsidP="006A30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приложение 6 «Источники внутреннего финансирования дефицита бюджета </w:t>
      </w:r>
      <w:r w:rsidRPr="005275D5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 Суражского муниципального района Брянской области на 2022 год и на плановый период 2023 и 2024 годов»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531" w:rsidRDefault="006901B1" w:rsidP="005275D5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9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8762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3339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61C0" w:rsidRPr="0034314F">
        <w:rPr>
          <w:rFonts w:ascii="Times New Roman" w:eastAsia="Times New Roman" w:hAnsi="Times New Roman" w:cs="Times New Roman"/>
          <w:b/>
          <w:sz w:val="28"/>
          <w:szCs w:val="28"/>
        </w:rPr>
        <w:t>Изменение д</w:t>
      </w:r>
      <w:r w:rsidR="003A4531" w:rsidRPr="0034314F">
        <w:rPr>
          <w:rFonts w:ascii="Times New Roman" w:eastAsia="Times New Roman" w:hAnsi="Times New Roman" w:cs="Times New Roman"/>
          <w:b/>
          <w:sz w:val="28"/>
          <w:szCs w:val="28"/>
        </w:rPr>
        <w:t>оходн</w:t>
      </w:r>
      <w:r w:rsidR="003561C0" w:rsidRPr="0034314F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3A4531" w:rsidRPr="0034314F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</w:t>
      </w:r>
      <w:r w:rsidR="003561C0" w:rsidRPr="0034314F">
        <w:rPr>
          <w:rFonts w:ascii="Times New Roman" w:eastAsia="Times New Roman" w:hAnsi="Times New Roman" w:cs="Times New Roman"/>
          <w:b/>
          <w:sz w:val="28"/>
          <w:szCs w:val="28"/>
        </w:rPr>
        <w:t>и бюджета</w:t>
      </w:r>
      <w:r w:rsidR="003A4531" w:rsidRPr="003431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593F" w:rsidRPr="00224967" w:rsidRDefault="00D7593F" w:rsidP="00D75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4967">
        <w:rPr>
          <w:rFonts w:ascii="Times New Roman" w:eastAsia="Times New Roman" w:hAnsi="Times New Roman" w:cs="Times New Roman"/>
          <w:sz w:val="28"/>
          <w:szCs w:val="28"/>
          <w:u w:val="single"/>
        </w:rPr>
        <w:t>На 202</w:t>
      </w:r>
      <w:r w:rsidR="005A2D08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2249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</w:t>
      </w:r>
    </w:p>
    <w:p w:rsidR="008762A4" w:rsidRPr="00EA266C" w:rsidRDefault="00596945" w:rsidP="008762A4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E8D">
        <w:rPr>
          <w:rFonts w:ascii="Times New Roman" w:hAnsi="Times New Roman"/>
          <w:sz w:val="28"/>
          <w:szCs w:val="28"/>
        </w:rPr>
        <w:t xml:space="preserve">Всего доходная часть бюджета увеличивается </w:t>
      </w:r>
      <w:r w:rsidR="00FA7E49">
        <w:rPr>
          <w:rFonts w:ascii="Times New Roman" w:hAnsi="Times New Roman"/>
          <w:sz w:val="28"/>
          <w:szCs w:val="28"/>
        </w:rPr>
        <w:t>1445,8</w:t>
      </w:r>
      <w:r w:rsidR="008762A4">
        <w:rPr>
          <w:rFonts w:ascii="Times New Roman" w:hAnsi="Times New Roman"/>
          <w:sz w:val="28"/>
          <w:szCs w:val="28"/>
        </w:rPr>
        <w:t xml:space="preserve"> тыс. рублей  и составит </w:t>
      </w:r>
      <w:r w:rsidR="00FA7E49">
        <w:rPr>
          <w:rFonts w:ascii="Times New Roman" w:hAnsi="Times New Roman"/>
          <w:sz w:val="28"/>
          <w:szCs w:val="28"/>
        </w:rPr>
        <w:t>396224,2</w:t>
      </w:r>
      <w:r w:rsidR="008762A4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8762A4" w:rsidRPr="00EA2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403A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8762A4" w:rsidRPr="00EA266C" w:rsidRDefault="008762A4" w:rsidP="008762A4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66C">
        <w:rPr>
          <w:rFonts w:ascii="Times New Roman" w:eastAsia="Times New Roman" w:hAnsi="Times New Roman" w:cs="Times New Roman"/>
          <w:sz w:val="28"/>
          <w:szCs w:val="28"/>
        </w:rPr>
        <w:tab/>
        <w:t xml:space="preserve">- налоговые и неналоговые доходы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составят </w:t>
      </w:r>
      <w:r w:rsidR="005D19F5">
        <w:rPr>
          <w:rFonts w:ascii="Times New Roman" w:eastAsia="Times New Roman" w:hAnsi="Times New Roman" w:cs="Times New Roman"/>
          <w:sz w:val="28"/>
          <w:szCs w:val="28"/>
        </w:rPr>
        <w:t>72128,2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рублей (+</w:t>
      </w:r>
      <w:r w:rsidR="005D19F5">
        <w:rPr>
          <w:rFonts w:ascii="Times New Roman" w:eastAsia="Times New Roman" w:hAnsi="Times New Roman" w:cs="Times New Roman"/>
          <w:sz w:val="28"/>
          <w:szCs w:val="28"/>
        </w:rPr>
        <w:t>1541,4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рублей), из них</w:t>
      </w:r>
    </w:p>
    <w:p w:rsidR="008762A4" w:rsidRDefault="008762A4" w:rsidP="008762A4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66C">
        <w:rPr>
          <w:rFonts w:ascii="Times New Roman" w:eastAsia="Times New Roman" w:hAnsi="Times New Roman" w:cs="Times New Roman"/>
          <w:sz w:val="28"/>
          <w:szCs w:val="28"/>
        </w:rPr>
        <w:tab/>
      </w:r>
      <w:r w:rsidRPr="00EA266C">
        <w:rPr>
          <w:rFonts w:ascii="Times New Roman" w:eastAsia="Times New Roman" w:hAnsi="Times New Roman" w:cs="Times New Roman"/>
          <w:sz w:val="28"/>
          <w:szCs w:val="28"/>
        </w:rPr>
        <w:tab/>
        <w:t>- налог</w:t>
      </w:r>
      <w:r w:rsidR="00E8403A">
        <w:rPr>
          <w:rFonts w:ascii="Times New Roman" w:eastAsia="Times New Roman" w:hAnsi="Times New Roman" w:cs="Times New Roman"/>
          <w:sz w:val="28"/>
          <w:szCs w:val="28"/>
        </w:rPr>
        <w:t xml:space="preserve"> на доходы физических лиц </w:t>
      </w:r>
      <w:r w:rsidRPr="00EA266C">
        <w:rPr>
          <w:rFonts w:ascii="Times New Roman" w:eastAsia="Times New Roman" w:hAnsi="Times New Roman" w:cs="Times New Roman"/>
          <w:sz w:val="28"/>
          <w:szCs w:val="28"/>
        </w:rPr>
        <w:t>+</w:t>
      </w:r>
      <w:r w:rsidR="005D19F5">
        <w:rPr>
          <w:rFonts w:ascii="Times New Roman" w:eastAsia="Times New Roman" w:hAnsi="Times New Roman" w:cs="Times New Roman"/>
          <w:sz w:val="28"/>
          <w:szCs w:val="28"/>
        </w:rPr>
        <w:t>789,0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Pr="00EA266C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8762A4">
        <w:t xml:space="preserve"> </w:t>
      </w:r>
      <w:r w:rsidRPr="00E8403A">
        <w:rPr>
          <w:rFonts w:ascii="Times New Roman" w:hAnsi="Times New Roman" w:cs="Times New Roman"/>
          <w:sz w:val="28"/>
          <w:szCs w:val="28"/>
        </w:rPr>
        <w:t>в</w:t>
      </w:r>
      <w:r w:rsidRPr="008762A4">
        <w:rPr>
          <w:rFonts w:ascii="Times New Roman" w:eastAsia="Times New Roman" w:hAnsi="Times New Roman" w:cs="Times New Roman"/>
          <w:sz w:val="28"/>
          <w:szCs w:val="28"/>
        </w:rPr>
        <w:t xml:space="preserve"> связи с ростом фонда оплаты труда АО «Пролетарий»</w:t>
      </w:r>
      <w:r w:rsidRPr="00EA266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64514" w:rsidRDefault="005D19F5" w:rsidP="008762A4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налоги на товары (работы, услуги, реализуемые на территории Российской федерации) + 349,9 тыс. рублей за счет </w:t>
      </w:r>
      <w:r w:rsidRPr="005D19F5">
        <w:rPr>
          <w:rFonts w:ascii="Times New Roman" w:eastAsia="Times New Roman" w:hAnsi="Times New Roman" w:cs="Times New Roman"/>
          <w:sz w:val="28"/>
          <w:szCs w:val="28"/>
        </w:rPr>
        <w:t xml:space="preserve">увеличения доходов от уплаты акцизов на </w:t>
      </w:r>
      <w:r w:rsidRPr="005D19F5">
        <w:rPr>
          <w:rFonts w:ascii="Times New Roman" w:eastAsia="Times New Roman" w:hAnsi="Times New Roman" w:cs="Times New Roman"/>
          <w:snapToGrid w:val="0"/>
          <w:sz w:val="28"/>
          <w:szCs w:val="28"/>
        </w:rPr>
        <w:t>дизельное топливо, моторные масла и автомобильный бензин</w:t>
      </w:r>
      <w:r w:rsidR="00664514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664514" w:rsidRDefault="00664514" w:rsidP="008762A4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- налоги на совокупный доход уменьшаются (-3,5) тыс. рублей за счет единого сельскохозяйственного налога;</w:t>
      </w:r>
    </w:p>
    <w:p w:rsidR="00664514" w:rsidRDefault="00664514" w:rsidP="008762A4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- доходы от использования имущества, находящегося в государственной и муниципальной собственности увеличиваются на +321,0 тыс. рублей;</w:t>
      </w:r>
    </w:p>
    <w:p w:rsidR="00664514" w:rsidRDefault="00664514" w:rsidP="008762A4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- доходы от продажи материальных и нематериальных активов уменьшаются на (-25,0) тыс. рублей;</w:t>
      </w:r>
    </w:p>
    <w:p w:rsidR="005D19F5" w:rsidRPr="005D19F5" w:rsidRDefault="00664514" w:rsidP="008762A4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штрафы, санкции, возмещение ущерб уменьшаются на (-5,00 тыс. рублей.</w:t>
      </w:r>
      <w:proofErr w:type="gramEnd"/>
    </w:p>
    <w:p w:rsidR="00E8403A" w:rsidRPr="00E8403A" w:rsidRDefault="008762A4" w:rsidP="00E8403A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66C">
        <w:rPr>
          <w:rFonts w:ascii="Times New Roman" w:eastAsia="Times New Roman" w:hAnsi="Times New Roman" w:cs="Times New Roman"/>
          <w:sz w:val="28"/>
          <w:szCs w:val="28"/>
        </w:rPr>
        <w:tab/>
      </w:r>
      <w:r w:rsidRPr="00EA266C">
        <w:rPr>
          <w:rFonts w:ascii="Times New Roman" w:eastAsia="Times New Roman" w:hAnsi="Times New Roman" w:cs="Times New Roman"/>
          <w:sz w:val="28"/>
          <w:szCs w:val="28"/>
        </w:rPr>
        <w:tab/>
      </w:r>
      <w:r w:rsidR="00E8403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безвозмездные поступления </w:t>
      </w:r>
      <w:r w:rsidR="00C46A5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87A2D">
        <w:rPr>
          <w:rFonts w:ascii="Times New Roman" w:eastAsia="Times New Roman" w:hAnsi="Times New Roman" w:cs="Times New Roman"/>
          <w:sz w:val="28"/>
          <w:szCs w:val="28"/>
        </w:rPr>
        <w:t>меньшаются</w:t>
      </w:r>
      <w:r w:rsidR="00C46A5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87A2D">
        <w:rPr>
          <w:rFonts w:ascii="Times New Roman" w:eastAsia="Times New Roman" w:hAnsi="Times New Roman" w:cs="Times New Roman"/>
          <w:sz w:val="28"/>
          <w:szCs w:val="28"/>
        </w:rPr>
        <w:t>(-95,6)</w:t>
      </w:r>
      <w:r w:rsidR="00C46A5C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E8403A"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r w:rsidR="00487A2D">
        <w:rPr>
          <w:rFonts w:ascii="Times New Roman" w:eastAsia="Times New Roman" w:hAnsi="Times New Roman" w:cs="Times New Roman"/>
          <w:sz w:val="28"/>
          <w:szCs w:val="28"/>
        </w:rPr>
        <w:t xml:space="preserve">уменьшения </w:t>
      </w:r>
      <w:r w:rsidR="00E8403A" w:rsidRPr="00E8403A">
        <w:rPr>
          <w:rFonts w:ascii="Times New Roman" w:eastAsia="Times New Roman" w:hAnsi="Times New Roman" w:cs="Times New Roman"/>
          <w:sz w:val="28"/>
          <w:szCs w:val="28"/>
        </w:rPr>
        <w:t>Субсиди</w:t>
      </w:r>
      <w:r w:rsidR="00487A2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8403A" w:rsidRPr="00E8403A">
        <w:rPr>
          <w:rFonts w:ascii="Times New Roman" w:eastAsia="Times New Roman" w:hAnsi="Times New Roman" w:cs="Times New Roman"/>
          <w:sz w:val="28"/>
          <w:szCs w:val="28"/>
        </w:rPr>
        <w:t xml:space="preserve">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E8403A">
        <w:rPr>
          <w:rFonts w:ascii="Times New Roman" w:eastAsia="Times New Roman" w:hAnsi="Times New Roman" w:cs="Times New Roman"/>
          <w:sz w:val="28"/>
          <w:szCs w:val="28"/>
        </w:rPr>
        <w:t xml:space="preserve"> за счет перераспределения</w:t>
      </w:r>
      <w:r w:rsidR="00E8403A" w:rsidRPr="00E840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6311" w:rsidRPr="00A15FC4" w:rsidRDefault="00E15479" w:rsidP="008762A4">
      <w:pPr>
        <w:pStyle w:val="a5"/>
        <w:ind w:right="-85"/>
        <w:jc w:val="both"/>
        <w:rPr>
          <w:rFonts w:ascii="Times New Roman" w:hAnsi="Times New Roman"/>
          <w:b/>
          <w:sz w:val="28"/>
          <w:szCs w:val="28"/>
        </w:rPr>
      </w:pPr>
      <w:r w:rsidRPr="00A15FC4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ED68FF" w:rsidRPr="00A15FC4">
        <w:rPr>
          <w:rFonts w:ascii="Times New Roman" w:hAnsi="Times New Roman"/>
          <w:b/>
          <w:sz w:val="28"/>
          <w:szCs w:val="28"/>
        </w:rPr>
        <w:t xml:space="preserve"> </w:t>
      </w:r>
      <w:r w:rsidR="009B3554" w:rsidRPr="00A15FC4">
        <w:rPr>
          <w:rFonts w:ascii="Times New Roman" w:hAnsi="Times New Roman"/>
          <w:b/>
          <w:sz w:val="28"/>
          <w:szCs w:val="28"/>
        </w:rPr>
        <w:t>Изменение расходной части бюджета</w:t>
      </w:r>
      <w:r w:rsidR="00FF6311" w:rsidRPr="00A15FC4">
        <w:rPr>
          <w:rFonts w:ascii="Times New Roman" w:hAnsi="Times New Roman"/>
          <w:b/>
          <w:sz w:val="28"/>
          <w:szCs w:val="28"/>
        </w:rPr>
        <w:t> </w:t>
      </w:r>
    </w:p>
    <w:p w:rsidR="00120626" w:rsidRDefault="00664F3D" w:rsidP="00664F3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>Общий объем расходной части бюджета на 202</w:t>
      </w:r>
      <w:r w:rsidR="00A923CD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год </w:t>
      </w:r>
      <w:r w:rsidR="00A923CD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>у</w:t>
      </w:r>
      <w:r w:rsidR="00873A5C">
        <w:rPr>
          <w:rFonts w:ascii="Times New Roman" w:eastAsia="Times New Roman" w:hAnsi="Times New Roman" w:cs="Times New Roman"/>
          <w:snapToGrid w:val="0"/>
          <w:sz w:val="28"/>
          <w:szCs w:val="28"/>
        </w:rPr>
        <w:t>меньшен</w:t>
      </w:r>
      <w:r w:rsidR="00A923CD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F42E2C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 </w:t>
      </w:r>
      <w:r w:rsidR="002700C6">
        <w:rPr>
          <w:rFonts w:ascii="Times New Roman" w:eastAsia="Times New Roman" w:hAnsi="Times New Roman" w:cs="Times New Roman"/>
          <w:snapToGrid w:val="0"/>
          <w:sz w:val="28"/>
          <w:szCs w:val="28"/>
        </w:rPr>
        <w:t>19783,3</w:t>
      </w:r>
      <w:r w:rsidR="00A923CD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тыс.</w:t>
      </w:r>
      <w:r w:rsidR="00F42E2C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рублей</w:t>
      </w:r>
      <w:r w:rsidR="007A42B3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составит </w:t>
      </w:r>
      <w:r w:rsidR="002700C6">
        <w:rPr>
          <w:rFonts w:ascii="Times New Roman" w:eastAsia="Times New Roman" w:hAnsi="Times New Roman" w:cs="Times New Roman"/>
          <w:snapToGrid w:val="0"/>
          <w:sz w:val="28"/>
          <w:szCs w:val="28"/>
        </w:rPr>
        <w:t>380538,5</w:t>
      </w:r>
      <w:r w:rsidR="007A42B3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тыс. рублей</w:t>
      </w:r>
      <w:r w:rsidR="00120626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>, в том числе:</w:t>
      </w:r>
    </w:p>
    <w:p w:rsidR="00A82938" w:rsidRDefault="001707B0" w:rsidP="001707B0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 р</w:t>
      </w:r>
      <w:r w:rsidRPr="001707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аздел 01 Общегосударственные вопросы </w:t>
      </w:r>
      <w:r w:rsidRPr="001707B0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A82938">
        <w:rPr>
          <w:rFonts w:ascii="Times New Roman" w:eastAsia="Times New Roman" w:hAnsi="Times New Roman" w:cs="Times New Roman"/>
          <w:bCs/>
          <w:sz w:val="28"/>
          <w:szCs w:val="28"/>
        </w:rPr>
        <w:t>меньшается на 96,1</w:t>
      </w:r>
      <w:r w:rsidRPr="001707B0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82938" w:rsidRDefault="00A82938" w:rsidP="00A82938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8293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- </w:t>
      </w:r>
      <w:r w:rsidRPr="00A82938">
        <w:rPr>
          <w:rFonts w:ascii="Times New Roman" w:eastAsia="Times New Roman" w:hAnsi="Times New Roman" w:cs="Times New Roman"/>
          <w:snapToGrid w:val="0"/>
          <w:sz w:val="28"/>
          <w:szCs w:val="28"/>
        </w:rPr>
        <w:t>подраздел 01 11 «Резервные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фонды»  (-100,0) тыс. рублей;</w:t>
      </w:r>
    </w:p>
    <w:p w:rsidR="001707B0" w:rsidRDefault="00A82938" w:rsidP="001707B0">
      <w:pPr>
        <w:spacing w:after="0"/>
        <w:ind w:firstLine="99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1707B0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1707B0" w:rsidRPr="001707B0">
        <w:rPr>
          <w:rFonts w:ascii="Times New Roman" w:eastAsia="Times New Roman" w:hAnsi="Times New Roman" w:cs="Times New Roman"/>
          <w:bCs/>
          <w:sz w:val="28"/>
          <w:szCs w:val="28"/>
        </w:rPr>
        <w:t xml:space="preserve">драздел 0113 </w:t>
      </w:r>
      <w:r w:rsidR="006069E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1707B0" w:rsidRPr="001707B0">
        <w:rPr>
          <w:rFonts w:ascii="Times New Roman" w:eastAsia="Times New Roman" w:hAnsi="Times New Roman" w:cs="Times New Roman"/>
          <w:bCs/>
          <w:sz w:val="28"/>
          <w:szCs w:val="28"/>
        </w:rPr>
        <w:t>Другие общегосударственные вопросы</w:t>
      </w:r>
      <w:r w:rsidR="006069E1">
        <w:rPr>
          <w:rFonts w:ascii="Times New Roman" w:eastAsia="Times New Roman" w:hAnsi="Times New Roman" w:cs="Times New Roman"/>
          <w:bCs/>
          <w:sz w:val="28"/>
          <w:szCs w:val="28"/>
        </w:rPr>
        <w:t>» +3,8 тыс. рублей.</w:t>
      </w:r>
    </w:p>
    <w:p w:rsidR="00A44AFA" w:rsidRDefault="003D2E22" w:rsidP="003D2E22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FC4">
        <w:rPr>
          <w:rFonts w:ascii="Times New Roman" w:eastAsia="Times New Roman" w:hAnsi="Times New Roman" w:cs="Times New Roman"/>
          <w:sz w:val="28"/>
          <w:szCs w:val="28"/>
        </w:rPr>
        <w:tab/>
      </w:r>
      <w:r w:rsidRPr="00A15FC4">
        <w:rPr>
          <w:rFonts w:ascii="Times New Roman" w:eastAsia="Times New Roman" w:hAnsi="Times New Roman" w:cs="Times New Roman"/>
          <w:b/>
          <w:sz w:val="28"/>
          <w:szCs w:val="28"/>
        </w:rPr>
        <w:t>- раздел 04 00 «Национальная экономика»</w:t>
      </w:r>
      <w:r w:rsidRPr="00A15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7B0">
        <w:rPr>
          <w:rFonts w:ascii="Times New Roman" w:eastAsia="Times New Roman" w:hAnsi="Times New Roman" w:cs="Times New Roman"/>
          <w:sz w:val="28"/>
          <w:szCs w:val="28"/>
        </w:rPr>
        <w:t xml:space="preserve">уменьшается на </w:t>
      </w:r>
      <w:r w:rsidR="00216644">
        <w:rPr>
          <w:rFonts w:ascii="Times New Roman" w:eastAsia="Times New Roman" w:hAnsi="Times New Roman" w:cs="Times New Roman"/>
          <w:sz w:val="28"/>
          <w:szCs w:val="28"/>
        </w:rPr>
        <w:t>(-</w:t>
      </w:r>
      <w:r w:rsidR="00096C10">
        <w:rPr>
          <w:rFonts w:ascii="Times New Roman" w:eastAsia="Times New Roman" w:hAnsi="Times New Roman" w:cs="Times New Roman"/>
          <w:sz w:val="28"/>
          <w:szCs w:val="28"/>
        </w:rPr>
        <w:t xml:space="preserve"> 7226,2</w:t>
      </w:r>
      <w:r w:rsidR="00216644">
        <w:rPr>
          <w:rFonts w:ascii="Times New Roman" w:eastAsia="Times New Roman" w:hAnsi="Times New Roman" w:cs="Times New Roman"/>
          <w:sz w:val="28"/>
          <w:szCs w:val="28"/>
        </w:rPr>
        <w:t>)</w:t>
      </w:r>
      <w:r w:rsidR="001707B0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44AFA" w:rsidRPr="00A15FC4">
        <w:rPr>
          <w:rFonts w:ascii="Times New Roman" w:eastAsia="Times New Roman" w:hAnsi="Times New Roman" w:cs="Times New Roman"/>
          <w:sz w:val="28"/>
          <w:szCs w:val="28"/>
        </w:rPr>
        <w:t>, в том числе по подразделам:</w:t>
      </w:r>
    </w:p>
    <w:p w:rsidR="00096C10" w:rsidRDefault="00A44AFA" w:rsidP="003D2E22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FC4">
        <w:rPr>
          <w:rFonts w:ascii="Times New Roman" w:eastAsia="Times New Roman" w:hAnsi="Times New Roman" w:cs="Times New Roman"/>
          <w:sz w:val="28"/>
          <w:szCs w:val="28"/>
        </w:rPr>
        <w:t xml:space="preserve">- 0409 </w:t>
      </w:r>
      <w:r w:rsidR="00096C1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6644">
        <w:rPr>
          <w:rFonts w:ascii="Times New Roman" w:eastAsia="Times New Roman" w:hAnsi="Times New Roman" w:cs="Times New Roman"/>
          <w:sz w:val="28"/>
          <w:szCs w:val="28"/>
        </w:rPr>
        <w:t>Дорожные фонды</w:t>
      </w:r>
      <w:r w:rsidR="00096C1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16644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r w:rsidR="00096C10">
        <w:rPr>
          <w:rFonts w:ascii="Times New Roman" w:eastAsia="Times New Roman" w:hAnsi="Times New Roman" w:cs="Times New Roman"/>
          <w:sz w:val="28"/>
          <w:szCs w:val="28"/>
        </w:rPr>
        <w:t xml:space="preserve"> 7245,7</w:t>
      </w:r>
      <w:r w:rsidR="00216644">
        <w:rPr>
          <w:rFonts w:ascii="Times New Roman" w:eastAsia="Times New Roman" w:hAnsi="Times New Roman" w:cs="Times New Roman"/>
          <w:sz w:val="28"/>
          <w:szCs w:val="28"/>
        </w:rPr>
        <w:t>) тыс. рублей</w:t>
      </w:r>
      <w:r w:rsidR="00096C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6C10" w:rsidRDefault="00096C10" w:rsidP="003D2E22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- 04 12 «Другие вопросы в области национальной экономики +19,5 тыс. рублей.</w:t>
      </w:r>
    </w:p>
    <w:p w:rsidR="003D2E22" w:rsidRDefault="00D87C64" w:rsidP="003D2E22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D87C64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3D2E22" w:rsidRPr="00D87C6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 05 00 «Жилищно-коммунальное хозяйство»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096C10">
        <w:rPr>
          <w:rFonts w:ascii="Times New Roman" w:eastAsia="Times New Roman" w:hAnsi="Times New Roman" w:cs="Times New Roman"/>
          <w:sz w:val="28"/>
          <w:szCs w:val="28"/>
        </w:rPr>
        <w:t>меньшается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96C10">
        <w:rPr>
          <w:rFonts w:ascii="Times New Roman" w:eastAsia="Times New Roman" w:hAnsi="Times New Roman" w:cs="Times New Roman"/>
          <w:sz w:val="28"/>
          <w:szCs w:val="28"/>
        </w:rPr>
        <w:t>(-13057,8)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3D2E22" w:rsidRPr="00EA266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по подразделам:</w:t>
      </w:r>
    </w:p>
    <w:p w:rsidR="00096C10" w:rsidRDefault="00096C10" w:rsidP="003D2E22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- 05 01 «Жилищное хозяйство» (- 65,0) тыс. рублей;</w:t>
      </w:r>
    </w:p>
    <w:p w:rsidR="00D87C64" w:rsidRDefault="00D87C64" w:rsidP="007D4906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- 0502 </w:t>
      </w:r>
      <w:r w:rsidR="00096C10">
        <w:rPr>
          <w:rFonts w:ascii="Times New Roman" w:eastAsia="Times New Roman" w:hAnsi="Times New Roman" w:cs="Times New Roman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sz w:val="28"/>
          <w:szCs w:val="28"/>
        </w:rPr>
        <w:t>оммунально</w:t>
      </w:r>
      <w:r w:rsidR="00096C1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хозяйств</w:t>
      </w:r>
      <w:r w:rsidR="00096C10">
        <w:rPr>
          <w:rFonts w:ascii="Times New Roman" w:eastAsia="Times New Roman" w:hAnsi="Times New Roman" w:cs="Times New Roman"/>
          <w:sz w:val="28"/>
          <w:szCs w:val="28"/>
        </w:rPr>
        <w:t>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096C10">
        <w:rPr>
          <w:rFonts w:ascii="Times New Roman" w:eastAsia="Times New Roman" w:hAnsi="Times New Roman" w:cs="Times New Roman"/>
          <w:sz w:val="28"/>
          <w:szCs w:val="28"/>
        </w:rPr>
        <w:t>43,4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96C10" w:rsidRDefault="00D87C64" w:rsidP="007D4906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- 0503 </w:t>
      </w:r>
      <w:r w:rsidR="00096C10">
        <w:rPr>
          <w:rFonts w:ascii="Times New Roman" w:eastAsia="Times New Roman" w:hAnsi="Times New Roman" w:cs="Times New Roman"/>
          <w:sz w:val="28"/>
          <w:szCs w:val="28"/>
        </w:rPr>
        <w:t xml:space="preserve">«Благоустройство» </w:t>
      </w:r>
      <w:r w:rsidR="007D4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C10">
        <w:rPr>
          <w:rFonts w:ascii="Times New Roman" w:eastAsia="Times New Roman" w:hAnsi="Times New Roman" w:cs="Times New Roman"/>
          <w:sz w:val="28"/>
          <w:szCs w:val="28"/>
        </w:rPr>
        <w:t>(- 13036,1)</w:t>
      </w:r>
      <w:r w:rsidR="007D490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96C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6C10" w:rsidRDefault="00096C10" w:rsidP="00096C10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96C10">
        <w:rPr>
          <w:rFonts w:ascii="Times New Roman" w:eastAsia="Times New Roman" w:hAnsi="Times New Roman" w:cs="Times New Roman"/>
          <w:b/>
          <w:sz w:val="28"/>
          <w:szCs w:val="28"/>
        </w:rPr>
        <w:t>раздел 08 00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096C10">
        <w:rPr>
          <w:rFonts w:ascii="Times New Roman" w:eastAsia="Times New Roman" w:hAnsi="Times New Roman" w:cs="Times New Roman"/>
          <w:b/>
          <w:sz w:val="28"/>
          <w:szCs w:val="28"/>
        </w:rPr>
        <w:t>ультура, кинематография»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увеличивается на +596,9 тыс. рублей по подразделу 08 01 «Культура»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F6311" w:rsidRDefault="00E57A0E" w:rsidP="00096C10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311" w:rsidRPr="00C370D5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Изменение ассигнований на реализацию муниципальных программ</w:t>
      </w:r>
    </w:p>
    <w:p w:rsidR="000C2F21" w:rsidRPr="00C370D5" w:rsidRDefault="000C2F21" w:rsidP="000C2F2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В целом проектом Решения предусматривается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изменение 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ассигнований на финансирование </w:t>
      </w:r>
      <w:r w:rsidR="001C2678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7302">
        <w:rPr>
          <w:rFonts w:ascii="Times New Roman" w:eastAsia="Times New Roman" w:hAnsi="Times New Roman" w:cs="Times New Roman"/>
          <w:sz w:val="28"/>
          <w:szCs w:val="28"/>
        </w:rPr>
        <w:t xml:space="preserve">-х 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F57302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ы: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2678" w:rsidRPr="001C2678" w:rsidRDefault="001C2678" w:rsidP="001C2678">
      <w:pPr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678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C54B22">
        <w:rPr>
          <w:rFonts w:ascii="Times New Roman" w:eastAsia="Times New Roman" w:hAnsi="Times New Roman" w:cs="Times New Roman"/>
          <w:sz w:val="28"/>
          <w:szCs w:val="28"/>
        </w:rPr>
        <w:t xml:space="preserve">01 </w:t>
      </w:r>
      <w:r w:rsidRPr="001C2678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«Реализация полномочий администрации Суражского района на территории Суражского городского поселения Суражского муниципального района (2019-2024 годы) – 366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2678">
        <w:rPr>
          <w:rFonts w:ascii="Times New Roman" w:eastAsia="Times New Roman" w:hAnsi="Times New Roman" w:cs="Times New Roman"/>
          <w:sz w:val="28"/>
          <w:szCs w:val="28"/>
        </w:rPr>
        <w:t>891</w:t>
      </w:r>
      <w:r>
        <w:rPr>
          <w:rFonts w:ascii="Times New Roman" w:eastAsia="Times New Roman" w:hAnsi="Times New Roman" w:cs="Times New Roman"/>
          <w:sz w:val="28"/>
          <w:szCs w:val="28"/>
        </w:rPr>
        <w:t>,7 тыс.</w:t>
      </w:r>
      <w:r w:rsidRPr="001C2678">
        <w:rPr>
          <w:rFonts w:ascii="Times New Roman" w:eastAsia="Times New Roman" w:hAnsi="Times New Roman" w:cs="Times New Roman"/>
          <w:sz w:val="28"/>
          <w:szCs w:val="28"/>
        </w:rPr>
        <w:t xml:space="preserve"> рублей (-20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2678">
        <w:rPr>
          <w:rFonts w:ascii="Times New Roman" w:eastAsia="Times New Roman" w:hAnsi="Times New Roman" w:cs="Times New Roman"/>
          <w:sz w:val="28"/>
          <w:szCs w:val="28"/>
        </w:rPr>
        <w:t>299</w:t>
      </w:r>
      <w:r>
        <w:rPr>
          <w:rFonts w:ascii="Times New Roman" w:eastAsia="Times New Roman" w:hAnsi="Times New Roman" w:cs="Times New Roman"/>
          <w:sz w:val="28"/>
          <w:szCs w:val="28"/>
        </w:rPr>
        <w:t>,6 тыс. рублей</w:t>
      </w:r>
      <w:r w:rsidRPr="001C267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C2678" w:rsidRPr="001C2678" w:rsidRDefault="001C2678" w:rsidP="00F32F06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C2678">
        <w:rPr>
          <w:rFonts w:ascii="Times New Roman" w:eastAsia="Times New Roman" w:hAnsi="Times New Roman" w:cs="Times New Roman"/>
          <w:sz w:val="28"/>
          <w:szCs w:val="28"/>
        </w:rPr>
        <w:tab/>
      </w:r>
      <w:r w:rsidRPr="001C2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C54B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02 </w:t>
      </w:r>
      <w:r w:rsidRPr="001C2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муниципальная программа «Развитие культуры на территории Суражского городского поселения Суражского муниципального района (2019-2024 годы) </w:t>
      </w:r>
      <w:r w:rsidRPr="001C267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C2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1C2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842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,4 тыс.</w:t>
      </w:r>
      <w:r w:rsidRPr="001C2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рубль (+596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,9 тыс.</w:t>
      </w:r>
      <w:r w:rsidRPr="001C2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рубль);</w:t>
      </w:r>
    </w:p>
    <w:p w:rsidR="001C2678" w:rsidRPr="001C2678" w:rsidRDefault="001C2678" w:rsidP="001C26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C2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- </w:t>
      </w:r>
      <w:r w:rsidR="00C54B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03 </w:t>
      </w:r>
      <w:r w:rsidRPr="001C2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муниципальная программа «Развитие малого и среднего предпринимательства на территории Суражского городского поселения Суражского муниципального района Брянской области (2021-2023гг.) – 4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,5 тыс.</w:t>
      </w:r>
      <w:r w:rsidRPr="001C2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    (-10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,5 тыс.</w:t>
      </w:r>
      <w:r w:rsidRPr="001C2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рублей);</w:t>
      </w:r>
    </w:p>
    <w:p w:rsidR="001C2678" w:rsidRPr="001C2678" w:rsidRDefault="001C2678" w:rsidP="001C26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C2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B750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1C2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епрограммная деятельность </w:t>
      </w:r>
      <w:r w:rsidR="00B750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15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уменьшится и </w:t>
      </w:r>
      <w:r w:rsidR="00B750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составит </w:t>
      </w:r>
      <w:r w:rsidRPr="001C2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230</w:t>
      </w:r>
      <w:r w:rsidR="00B750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,5</w:t>
      </w:r>
      <w:r w:rsidRPr="001C2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 (-70</w:t>
      </w:r>
      <w:r w:rsidR="00B750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,0</w:t>
      </w:r>
      <w:r w:rsidRPr="001C2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рублей).</w:t>
      </w:r>
    </w:p>
    <w:p w:rsidR="00133FAC" w:rsidRPr="005A6514" w:rsidRDefault="00133FAC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5A6514">
        <w:rPr>
          <w:rFonts w:ascii="Times New Roman" w:eastAsia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DA5E24" w:rsidRDefault="008A7C65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о бюджете 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901B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6901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B83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1B1">
        <w:rPr>
          <w:rFonts w:ascii="Times New Roman" w:eastAsia="Times New Roman" w:hAnsi="Times New Roman" w:cs="Times New Roman"/>
          <w:sz w:val="28"/>
          <w:szCs w:val="28"/>
        </w:rPr>
        <w:t>83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24E">
        <w:rPr>
          <w:rFonts w:ascii="Times New Roman" w:eastAsia="Times New Roman" w:hAnsi="Times New Roman" w:cs="Times New Roman"/>
          <w:sz w:val="28"/>
          <w:szCs w:val="28"/>
        </w:rPr>
        <w:t>был принят бездефицитный бюджет.</w:t>
      </w:r>
      <w:r w:rsidR="00297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314052">
        <w:rPr>
          <w:rFonts w:ascii="Times New Roman" w:eastAsia="Times New Roman" w:hAnsi="Times New Roman" w:cs="Times New Roman"/>
          <w:bCs/>
          <w:sz w:val="28"/>
          <w:szCs w:val="28"/>
        </w:rPr>
        <w:t xml:space="preserve">(в ред. от 26.05.2022г. №92, от 22.07.2022г. №100) </w:t>
      </w:r>
      <w:r w:rsidR="00E4324E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A75E3B">
        <w:rPr>
          <w:rFonts w:ascii="Times New Roman" w:eastAsia="Times New Roman" w:hAnsi="Times New Roman" w:cs="Times New Roman"/>
          <w:sz w:val="28"/>
          <w:szCs w:val="28"/>
        </w:rPr>
        <w:t xml:space="preserve">фицит бюджета </w:t>
      </w:r>
      <w:r w:rsidR="006901B1"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 w:rsidR="000D5E1F">
        <w:rPr>
          <w:rFonts w:ascii="Times New Roman" w:eastAsia="Times New Roman" w:hAnsi="Times New Roman" w:cs="Times New Roman"/>
          <w:sz w:val="28"/>
          <w:szCs w:val="28"/>
        </w:rPr>
        <w:t>15685,7</w:t>
      </w:r>
      <w:r w:rsidR="00A75E3B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901B1">
        <w:rPr>
          <w:rFonts w:ascii="Times New Roman" w:eastAsia="Times New Roman" w:hAnsi="Times New Roman" w:cs="Times New Roman"/>
          <w:sz w:val="28"/>
          <w:szCs w:val="28"/>
        </w:rPr>
        <w:t>, за счет остатков средств на счете на начало 2022 года.</w:t>
      </w:r>
    </w:p>
    <w:p w:rsidR="0077629B" w:rsidRDefault="00976A4E" w:rsidP="007762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76A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Выводы и предложения</w:t>
      </w:r>
    </w:p>
    <w:p w:rsidR="00976A4E" w:rsidRPr="00976A4E" w:rsidRDefault="00976A4E" w:rsidP="0077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проведения экспертизы установлено, </w:t>
      </w:r>
      <w:r w:rsidR="001656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роект решения</w:t>
      </w: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7F6CBC" w:rsidRPr="00B81EDC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7F6CBC">
        <w:rPr>
          <w:rFonts w:ascii="Times New Roman" w:eastAsia="Times New Roman" w:hAnsi="Times New Roman" w:cs="Times New Roman"/>
          <w:bCs/>
          <w:sz w:val="28"/>
          <w:szCs w:val="28"/>
        </w:rPr>
        <w:t>83</w:t>
      </w:r>
      <w:r w:rsidR="007F6CBC" w:rsidRPr="00B81ED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7F6CBC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7F6CBC" w:rsidRPr="00B81EDC">
        <w:rPr>
          <w:rFonts w:ascii="Times New Roman" w:eastAsia="Times New Roman" w:hAnsi="Times New Roman" w:cs="Times New Roman"/>
          <w:bCs/>
          <w:sz w:val="28"/>
          <w:szCs w:val="28"/>
        </w:rPr>
        <w:t>.12.202</w:t>
      </w:r>
      <w:r w:rsidR="007F6CB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F6CBC" w:rsidRPr="00B81ED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</w:t>
      </w:r>
      <w:r w:rsidR="007F6CBC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бюджете Суражского городского поселения Суражского муниципального района Брянской области на 2022 год и плановый период 2023 и 2024 годов» </w:t>
      </w:r>
      <w:r w:rsidR="00285BAC" w:rsidRPr="00285BAC">
        <w:rPr>
          <w:rFonts w:ascii="Times New Roman" w:eastAsia="Times New Roman" w:hAnsi="Times New Roman" w:cs="Times New Roman"/>
          <w:bCs/>
          <w:sz w:val="28"/>
          <w:szCs w:val="28"/>
        </w:rPr>
        <w:t>(в ред. от 26.05.2022г. №92, от 22.07.2022г. №100</w:t>
      </w:r>
      <w:r w:rsidR="0038004D">
        <w:rPr>
          <w:rFonts w:ascii="Times New Roman" w:eastAsia="Times New Roman" w:hAnsi="Times New Roman" w:cs="Times New Roman"/>
          <w:bCs/>
          <w:sz w:val="28"/>
          <w:szCs w:val="28"/>
        </w:rPr>
        <w:t>, от 11.11.2022г. №101</w:t>
      </w:r>
      <w:proofErr w:type="gramEnd"/>
      <w:r w:rsidR="00285BAC" w:rsidRPr="00285BA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2975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противоречит  нормам Бюджетного кодекса РФ, </w:t>
      </w:r>
      <w:r w:rsidR="0002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</w:t>
      </w:r>
      <w:r w:rsidR="00026D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</w:t>
      </w:r>
      <w:r w:rsidR="00AB486D">
        <w:rPr>
          <w:rFonts w:ascii="Times New Roman" w:eastAsia="Times New Roman" w:hAnsi="Times New Roman" w:cs="Times New Roman"/>
          <w:color w:val="000000"/>
          <w:sz w:val="28"/>
          <w:szCs w:val="28"/>
        </w:rPr>
        <w:t>ым нормативно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-правовым актам </w:t>
      </w:r>
      <w:r w:rsidR="001656FF" w:rsidRPr="00EF352A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 города Суража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6A4E" w:rsidRDefault="00976A4E" w:rsidP="00976A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Контрольно-счетная палата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муниципального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 рекомендует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1656FF" w:rsidRPr="00EF352A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1656FF"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656FF" w:rsidRPr="00EF352A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B81EDC" w:rsidRPr="00B81EDC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A94217">
        <w:rPr>
          <w:rFonts w:ascii="Times New Roman" w:eastAsia="Times New Roman" w:hAnsi="Times New Roman" w:cs="Times New Roman"/>
          <w:bCs/>
          <w:sz w:val="28"/>
          <w:szCs w:val="28"/>
        </w:rPr>
        <w:t>83</w:t>
      </w:r>
      <w:r w:rsidR="00B81EDC" w:rsidRPr="00B81ED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A94217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B81EDC" w:rsidRPr="00B81EDC">
        <w:rPr>
          <w:rFonts w:ascii="Times New Roman" w:eastAsia="Times New Roman" w:hAnsi="Times New Roman" w:cs="Times New Roman"/>
          <w:bCs/>
          <w:sz w:val="28"/>
          <w:szCs w:val="28"/>
        </w:rPr>
        <w:t>.12.202</w:t>
      </w:r>
      <w:r w:rsidR="00A9421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81EDC" w:rsidRPr="00B81ED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бюджете Суражского городского поселения Суражского муниципального района Брянской области на 2022 год и плановый период 2023 и 2024 годов» </w:t>
      </w:r>
      <w:r w:rsidR="00285BAC" w:rsidRPr="00285BAC">
        <w:rPr>
          <w:rFonts w:ascii="Times New Roman" w:eastAsia="Times New Roman" w:hAnsi="Times New Roman" w:cs="Times New Roman"/>
          <w:bCs/>
          <w:sz w:val="28"/>
          <w:szCs w:val="28"/>
        </w:rPr>
        <w:t>(в ред. от 26.05.2022г. №92, от 22.07.2022г. №100</w:t>
      </w:r>
      <w:r w:rsidR="00764878">
        <w:rPr>
          <w:rFonts w:ascii="Times New Roman" w:eastAsia="Times New Roman" w:hAnsi="Times New Roman" w:cs="Times New Roman"/>
          <w:bCs/>
          <w:sz w:val="28"/>
          <w:szCs w:val="28"/>
        </w:rPr>
        <w:t>, от 11.11.2022г</w:t>
      </w:r>
      <w:proofErr w:type="gramEnd"/>
      <w:r w:rsidR="00764878">
        <w:rPr>
          <w:rFonts w:ascii="Times New Roman" w:eastAsia="Times New Roman" w:hAnsi="Times New Roman" w:cs="Times New Roman"/>
          <w:bCs/>
          <w:sz w:val="28"/>
          <w:szCs w:val="28"/>
        </w:rPr>
        <w:t>. №101</w:t>
      </w:r>
      <w:r w:rsidR="00285BAC" w:rsidRPr="00285BA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B81E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к рассмотрению</w:t>
      </w:r>
      <w:r w:rsidR="001656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4DB6" w:rsidRPr="00976A4E" w:rsidRDefault="00414DB6" w:rsidP="00976A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311" w:rsidRPr="00A41198" w:rsidRDefault="00FF6311" w:rsidP="00FF63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Контрольно-счетной палаты</w:t>
      </w:r>
    </w:p>
    <w:p w:rsidR="007307E2" w:rsidRPr="00976A4E" w:rsidRDefault="00FF6311" w:rsidP="0076487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          </w:t>
      </w:r>
      <w:r w:rsidR="001B2EFC"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2F74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1B2EFC"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               </w:t>
      </w:r>
      <w:r w:rsidR="00BA3F9A" w:rsidRPr="00A41198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A3F9A" w:rsidRPr="00A4119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A3F9A" w:rsidRPr="00A41198">
        <w:rPr>
          <w:rFonts w:ascii="Times New Roman" w:eastAsia="Times New Roman" w:hAnsi="Times New Roman" w:cs="Times New Roman"/>
          <w:bCs/>
          <w:sz w:val="28"/>
          <w:szCs w:val="28"/>
        </w:rPr>
        <w:t>Жидкова</w:t>
      </w:r>
    </w:p>
    <w:sectPr w:rsidR="007307E2" w:rsidRPr="00976A4E" w:rsidSect="00764878">
      <w:pgSz w:w="11906" w:h="16838"/>
      <w:pgMar w:top="709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D7BB8"/>
    <w:multiLevelType w:val="hybridMultilevel"/>
    <w:tmpl w:val="8F8EB894"/>
    <w:lvl w:ilvl="0" w:tplc="1B0C0B8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311"/>
    <w:rsid w:val="00000EBA"/>
    <w:rsid w:val="00002FB4"/>
    <w:rsid w:val="000042AF"/>
    <w:rsid w:val="00011FAD"/>
    <w:rsid w:val="00013AF2"/>
    <w:rsid w:val="00014003"/>
    <w:rsid w:val="0001654D"/>
    <w:rsid w:val="00017167"/>
    <w:rsid w:val="0001746B"/>
    <w:rsid w:val="00023D00"/>
    <w:rsid w:val="00026DB4"/>
    <w:rsid w:val="00040363"/>
    <w:rsid w:val="00047391"/>
    <w:rsid w:val="00051307"/>
    <w:rsid w:val="0005559F"/>
    <w:rsid w:val="00055621"/>
    <w:rsid w:val="0007089B"/>
    <w:rsid w:val="00073B6E"/>
    <w:rsid w:val="00081B71"/>
    <w:rsid w:val="00082EA9"/>
    <w:rsid w:val="000834B4"/>
    <w:rsid w:val="00090F70"/>
    <w:rsid w:val="00091F86"/>
    <w:rsid w:val="00093A01"/>
    <w:rsid w:val="00093DE6"/>
    <w:rsid w:val="00096C10"/>
    <w:rsid w:val="000A24C9"/>
    <w:rsid w:val="000A358A"/>
    <w:rsid w:val="000B03A3"/>
    <w:rsid w:val="000B2B7F"/>
    <w:rsid w:val="000C033D"/>
    <w:rsid w:val="000C2F21"/>
    <w:rsid w:val="000C769F"/>
    <w:rsid w:val="000D41EF"/>
    <w:rsid w:val="000D55C8"/>
    <w:rsid w:val="000D5E1F"/>
    <w:rsid w:val="001014AE"/>
    <w:rsid w:val="00114E04"/>
    <w:rsid w:val="00115FBC"/>
    <w:rsid w:val="00120626"/>
    <w:rsid w:val="00120839"/>
    <w:rsid w:val="001239D6"/>
    <w:rsid w:val="00133FAC"/>
    <w:rsid w:val="00140727"/>
    <w:rsid w:val="00142BB8"/>
    <w:rsid w:val="00145A0D"/>
    <w:rsid w:val="001500F9"/>
    <w:rsid w:val="00150668"/>
    <w:rsid w:val="001656FF"/>
    <w:rsid w:val="001707B0"/>
    <w:rsid w:val="00172FDB"/>
    <w:rsid w:val="00173C34"/>
    <w:rsid w:val="00173FA6"/>
    <w:rsid w:val="00183D3B"/>
    <w:rsid w:val="00194F2F"/>
    <w:rsid w:val="0019725B"/>
    <w:rsid w:val="00197549"/>
    <w:rsid w:val="001A15F7"/>
    <w:rsid w:val="001A1832"/>
    <w:rsid w:val="001B2EFC"/>
    <w:rsid w:val="001B7036"/>
    <w:rsid w:val="001C2678"/>
    <w:rsid w:val="001C4262"/>
    <w:rsid w:val="001D249D"/>
    <w:rsid w:val="001E0188"/>
    <w:rsid w:val="001E22D3"/>
    <w:rsid w:val="001F171E"/>
    <w:rsid w:val="001F1C06"/>
    <w:rsid w:val="001F4FF4"/>
    <w:rsid w:val="001F6D86"/>
    <w:rsid w:val="00210100"/>
    <w:rsid w:val="00210D14"/>
    <w:rsid w:val="00214603"/>
    <w:rsid w:val="0021589B"/>
    <w:rsid w:val="00216394"/>
    <w:rsid w:val="00216644"/>
    <w:rsid w:val="0022101B"/>
    <w:rsid w:val="00224967"/>
    <w:rsid w:val="00236183"/>
    <w:rsid w:val="00236AD0"/>
    <w:rsid w:val="00240401"/>
    <w:rsid w:val="0024638A"/>
    <w:rsid w:val="00260336"/>
    <w:rsid w:val="00263DF3"/>
    <w:rsid w:val="00263FB8"/>
    <w:rsid w:val="002650F7"/>
    <w:rsid w:val="00265EBE"/>
    <w:rsid w:val="002700C6"/>
    <w:rsid w:val="002709C2"/>
    <w:rsid w:val="002812CD"/>
    <w:rsid w:val="00281592"/>
    <w:rsid w:val="00281C19"/>
    <w:rsid w:val="00285BAC"/>
    <w:rsid w:val="00287928"/>
    <w:rsid w:val="00292ADB"/>
    <w:rsid w:val="002975D5"/>
    <w:rsid w:val="00297A0E"/>
    <w:rsid w:val="002A177D"/>
    <w:rsid w:val="002A1900"/>
    <w:rsid w:val="002A487D"/>
    <w:rsid w:val="002A5788"/>
    <w:rsid w:val="002B00C7"/>
    <w:rsid w:val="002B5F45"/>
    <w:rsid w:val="002B64F2"/>
    <w:rsid w:val="002B7B61"/>
    <w:rsid w:val="002C0FE5"/>
    <w:rsid w:val="002C2C08"/>
    <w:rsid w:val="002D608E"/>
    <w:rsid w:val="002D7EA8"/>
    <w:rsid w:val="002E214E"/>
    <w:rsid w:val="002E3498"/>
    <w:rsid w:val="002E5A1F"/>
    <w:rsid w:val="002E7B52"/>
    <w:rsid w:val="002F4D92"/>
    <w:rsid w:val="002F7496"/>
    <w:rsid w:val="00306B6F"/>
    <w:rsid w:val="0031345A"/>
    <w:rsid w:val="00314052"/>
    <w:rsid w:val="00316BA1"/>
    <w:rsid w:val="00325649"/>
    <w:rsid w:val="003339D3"/>
    <w:rsid w:val="00334F03"/>
    <w:rsid w:val="0033502E"/>
    <w:rsid w:val="003368A3"/>
    <w:rsid w:val="003418AB"/>
    <w:rsid w:val="00342DB7"/>
    <w:rsid w:val="0034314F"/>
    <w:rsid w:val="00350060"/>
    <w:rsid w:val="0035463C"/>
    <w:rsid w:val="003561C0"/>
    <w:rsid w:val="00360E91"/>
    <w:rsid w:val="00362108"/>
    <w:rsid w:val="003722ED"/>
    <w:rsid w:val="0038004D"/>
    <w:rsid w:val="00380E0F"/>
    <w:rsid w:val="00383EF4"/>
    <w:rsid w:val="003963AF"/>
    <w:rsid w:val="003A15AC"/>
    <w:rsid w:val="003A41DF"/>
    <w:rsid w:val="003A4531"/>
    <w:rsid w:val="003C0B3D"/>
    <w:rsid w:val="003C1AB5"/>
    <w:rsid w:val="003C3190"/>
    <w:rsid w:val="003C3CE0"/>
    <w:rsid w:val="003C51D8"/>
    <w:rsid w:val="003D19BF"/>
    <w:rsid w:val="003D2E22"/>
    <w:rsid w:val="003D55D1"/>
    <w:rsid w:val="003E2807"/>
    <w:rsid w:val="003E50F3"/>
    <w:rsid w:val="003E603A"/>
    <w:rsid w:val="003F7F64"/>
    <w:rsid w:val="004026FE"/>
    <w:rsid w:val="0040479F"/>
    <w:rsid w:val="00405E18"/>
    <w:rsid w:val="00412698"/>
    <w:rsid w:val="00414DB6"/>
    <w:rsid w:val="0041584E"/>
    <w:rsid w:val="004367C6"/>
    <w:rsid w:val="00440682"/>
    <w:rsid w:val="004423AA"/>
    <w:rsid w:val="00442F11"/>
    <w:rsid w:val="00446ABB"/>
    <w:rsid w:val="004558F0"/>
    <w:rsid w:val="00465271"/>
    <w:rsid w:val="00475B78"/>
    <w:rsid w:val="00487A2D"/>
    <w:rsid w:val="00487FB2"/>
    <w:rsid w:val="00496BF7"/>
    <w:rsid w:val="004A12C2"/>
    <w:rsid w:val="004A3080"/>
    <w:rsid w:val="004D442B"/>
    <w:rsid w:val="004F2368"/>
    <w:rsid w:val="004F2A87"/>
    <w:rsid w:val="004F5455"/>
    <w:rsid w:val="004F7D06"/>
    <w:rsid w:val="00511F5F"/>
    <w:rsid w:val="005139DF"/>
    <w:rsid w:val="005275D5"/>
    <w:rsid w:val="00527730"/>
    <w:rsid w:val="005321E2"/>
    <w:rsid w:val="00533F69"/>
    <w:rsid w:val="005355CC"/>
    <w:rsid w:val="00535CAE"/>
    <w:rsid w:val="00546096"/>
    <w:rsid w:val="00551B18"/>
    <w:rsid w:val="00552FC5"/>
    <w:rsid w:val="0055691C"/>
    <w:rsid w:val="005669ED"/>
    <w:rsid w:val="00566E8D"/>
    <w:rsid w:val="00567783"/>
    <w:rsid w:val="0058267E"/>
    <w:rsid w:val="00582C8B"/>
    <w:rsid w:val="005864AD"/>
    <w:rsid w:val="0059686F"/>
    <w:rsid w:val="00596945"/>
    <w:rsid w:val="005A2D08"/>
    <w:rsid w:val="005A6514"/>
    <w:rsid w:val="005B1902"/>
    <w:rsid w:val="005B2CC0"/>
    <w:rsid w:val="005C4A7B"/>
    <w:rsid w:val="005D19F5"/>
    <w:rsid w:val="005D7117"/>
    <w:rsid w:val="005E45E6"/>
    <w:rsid w:val="005F657C"/>
    <w:rsid w:val="006000AC"/>
    <w:rsid w:val="006032F9"/>
    <w:rsid w:val="006033FB"/>
    <w:rsid w:val="0060514C"/>
    <w:rsid w:val="006069E1"/>
    <w:rsid w:val="00613887"/>
    <w:rsid w:val="006312C3"/>
    <w:rsid w:val="006441E2"/>
    <w:rsid w:val="00651CE0"/>
    <w:rsid w:val="00657337"/>
    <w:rsid w:val="00664514"/>
    <w:rsid w:val="00664F3D"/>
    <w:rsid w:val="006675D3"/>
    <w:rsid w:val="006802DE"/>
    <w:rsid w:val="00682632"/>
    <w:rsid w:val="00686D68"/>
    <w:rsid w:val="006901B1"/>
    <w:rsid w:val="006917C9"/>
    <w:rsid w:val="0069614C"/>
    <w:rsid w:val="006A0856"/>
    <w:rsid w:val="006A3044"/>
    <w:rsid w:val="006A528C"/>
    <w:rsid w:val="006B06A2"/>
    <w:rsid w:val="006B62EC"/>
    <w:rsid w:val="006B7CA1"/>
    <w:rsid w:val="006C63B5"/>
    <w:rsid w:val="006E05A3"/>
    <w:rsid w:val="006E6FE5"/>
    <w:rsid w:val="006F6D07"/>
    <w:rsid w:val="00706C64"/>
    <w:rsid w:val="00712E84"/>
    <w:rsid w:val="0071427B"/>
    <w:rsid w:val="00717B2A"/>
    <w:rsid w:val="007238BA"/>
    <w:rsid w:val="0072698D"/>
    <w:rsid w:val="007307E2"/>
    <w:rsid w:val="00736D6F"/>
    <w:rsid w:val="00753146"/>
    <w:rsid w:val="007544E3"/>
    <w:rsid w:val="00755087"/>
    <w:rsid w:val="0075795D"/>
    <w:rsid w:val="00764878"/>
    <w:rsid w:val="00771725"/>
    <w:rsid w:val="00772F11"/>
    <w:rsid w:val="0077629B"/>
    <w:rsid w:val="0078328F"/>
    <w:rsid w:val="00787067"/>
    <w:rsid w:val="00787BB0"/>
    <w:rsid w:val="00792FAE"/>
    <w:rsid w:val="00796CE9"/>
    <w:rsid w:val="007A42B3"/>
    <w:rsid w:val="007A4BFE"/>
    <w:rsid w:val="007B5B7F"/>
    <w:rsid w:val="007D1744"/>
    <w:rsid w:val="007D4906"/>
    <w:rsid w:val="007D7E1C"/>
    <w:rsid w:val="007E06AD"/>
    <w:rsid w:val="007E7156"/>
    <w:rsid w:val="007F33F1"/>
    <w:rsid w:val="007F3E52"/>
    <w:rsid w:val="007F6CBC"/>
    <w:rsid w:val="008044F6"/>
    <w:rsid w:val="008074E5"/>
    <w:rsid w:val="00807937"/>
    <w:rsid w:val="008079B2"/>
    <w:rsid w:val="008113E0"/>
    <w:rsid w:val="00811FFA"/>
    <w:rsid w:val="008144CF"/>
    <w:rsid w:val="0082689E"/>
    <w:rsid w:val="008339F5"/>
    <w:rsid w:val="00833EF8"/>
    <w:rsid w:val="00836D2D"/>
    <w:rsid w:val="00842901"/>
    <w:rsid w:val="008546D5"/>
    <w:rsid w:val="008611FB"/>
    <w:rsid w:val="0086778A"/>
    <w:rsid w:val="00867D9E"/>
    <w:rsid w:val="00873A5C"/>
    <w:rsid w:val="008762A4"/>
    <w:rsid w:val="00876654"/>
    <w:rsid w:val="008778A6"/>
    <w:rsid w:val="0088060D"/>
    <w:rsid w:val="00885A51"/>
    <w:rsid w:val="00892AC3"/>
    <w:rsid w:val="008A268E"/>
    <w:rsid w:val="008A7C65"/>
    <w:rsid w:val="008C5291"/>
    <w:rsid w:val="008C57FF"/>
    <w:rsid w:val="008C6806"/>
    <w:rsid w:val="008D6BDA"/>
    <w:rsid w:val="008D73DC"/>
    <w:rsid w:val="008E669E"/>
    <w:rsid w:val="008F358B"/>
    <w:rsid w:val="008F457C"/>
    <w:rsid w:val="009047B3"/>
    <w:rsid w:val="009100AD"/>
    <w:rsid w:val="00910548"/>
    <w:rsid w:val="00911FA5"/>
    <w:rsid w:val="00911FF0"/>
    <w:rsid w:val="009151EA"/>
    <w:rsid w:val="00926B9F"/>
    <w:rsid w:val="00935A91"/>
    <w:rsid w:val="00935B80"/>
    <w:rsid w:val="00942092"/>
    <w:rsid w:val="00946508"/>
    <w:rsid w:val="00947A6D"/>
    <w:rsid w:val="0096512F"/>
    <w:rsid w:val="00972D90"/>
    <w:rsid w:val="00973EC5"/>
    <w:rsid w:val="00974C48"/>
    <w:rsid w:val="00976347"/>
    <w:rsid w:val="00976A4E"/>
    <w:rsid w:val="00984302"/>
    <w:rsid w:val="009A30CF"/>
    <w:rsid w:val="009A3679"/>
    <w:rsid w:val="009B1460"/>
    <w:rsid w:val="009B3089"/>
    <w:rsid w:val="009B3554"/>
    <w:rsid w:val="009B7FD4"/>
    <w:rsid w:val="009C6B0B"/>
    <w:rsid w:val="009D2EC6"/>
    <w:rsid w:val="009D41EE"/>
    <w:rsid w:val="009D4CD3"/>
    <w:rsid w:val="009E4F50"/>
    <w:rsid w:val="009E61EE"/>
    <w:rsid w:val="009E7F0D"/>
    <w:rsid w:val="009F3629"/>
    <w:rsid w:val="009F4656"/>
    <w:rsid w:val="009F5CD1"/>
    <w:rsid w:val="009F75DE"/>
    <w:rsid w:val="00A13844"/>
    <w:rsid w:val="00A14B50"/>
    <w:rsid w:val="00A15B8B"/>
    <w:rsid w:val="00A15FC4"/>
    <w:rsid w:val="00A20207"/>
    <w:rsid w:val="00A203F2"/>
    <w:rsid w:val="00A2083B"/>
    <w:rsid w:val="00A26D02"/>
    <w:rsid w:val="00A34A1C"/>
    <w:rsid w:val="00A41198"/>
    <w:rsid w:val="00A42C7E"/>
    <w:rsid w:val="00A43177"/>
    <w:rsid w:val="00A44AFA"/>
    <w:rsid w:val="00A52864"/>
    <w:rsid w:val="00A56707"/>
    <w:rsid w:val="00A57759"/>
    <w:rsid w:val="00A6321C"/>
    <w:rsid w:val="00A633B6"/>
    <w:rsid w:val="00A65958"/>
    <w:rsid w:val="00A75180"/>
    <w:rsid w:val="00A75E3B"/>
    <w:rsid w:val="00A82938"/>
    <w:rsid w:val="00A85F1A"/>
    <w:rsid w:val="00A87D67"/>
    <w:rsid w:val="00A923CD"/>
    <w:rsid w:val="00A93899"/>
    <w:rsid w:val="00A94217"/>
    <w:rsid w:val="00A9456D"/>
    <w:rsid w:val="00A9741C"/>
    <w:rsid w:val="00A975C9"/>
    <w:rsid w:val="00AA1A20"/>
    <w:rsid w:val="00AA3FBC"/>
    <w:rsid w:val="00AA77F7"/>
    <w:rsid w:val="00AB35A0"/>
    <w:rsid w:val="00AB4003"/>
    <w:rsid w:val="00AB486D"/>
    <w:rsid w:val="00AC41C9"/>
    <w:rsid w:val="00AD52B2"/>
    <w:rsid w:val="00AE5C3B"/>
    <w:rsid w:val="00AE5F67"/>
    <w:rsid w:val="00AF072C"/>
    <w:rsid w:val="00AF2B67"/>
    <w:rsid w:val="00B11103"/>
    <w:rsid w:val="00B16129"/>
    <w:rsid w:val="00B25BA7"/>
    <w:rsid w:val="00B3168D"/>
    <w:rsid w:val="00B40853"/>
    <w:rsid w:val="00B4413F"/>
    <w:rsid w:val="00B562E5"/>
    <w:rsid w:val="00B624A5"/>
    <w:rsid w:val="00B64FFA"/>
    <w:rsid w:val="00B750FE"/>
    <w:rsid w:val="00B80909"/>
    <w:rsid w:val="00B80FAC"/>
    <w:rsid w:val="00B81BD2"/>
    <w:rsid w:val="00B81EDC"/>
    <w:rsid w:val="00B83474"/>
    <w:rsid w:val="00B85295"/>
    <w:rsid w:val="00B8565F"/>
    <w:rsid w:val="00B92A11"/>
    <w:rsid w:val="00B93512"/>
    <w:rsid w:val="00BA0D5E"/>
    <w:rsid w:val="00BA3F9A"/>
    <w:rsid w:val="00BB01A9"/>
    <w:rsid w:val="00BB2A4C"/>
    <w:rsid w:val="00BD201F"/>
    <w:rsid w:val="00BD2EF4"/>
    <w:rsid w:val="00BD6ED7"/>
    <w:rsid w:val="00BE549E"/>
    <w:rsid w:val="00BE6C9F"/>
    <w:rsid w:val="00BE7BDC"/>
    <w:rsid w:val="00BF60FA"/>
    <w:rsid w:val="00C00687"/>
    <w:rsid w:val="00C018B0"/>
    <w:rsid w:val="00C02F32"/>
    <w:rsid w:val="00C05062"/>
    <w:rsid w:val="00C10EC5"/>
    <w:rsid w:val="00C13D2C"/>
    <w:rsid w:val="00C23E47"/>
    <w:rsid w:val="00C370D5"/>
    <w:rsid w:val="00C3756B"/>
    <w:rsid w:val="00C46A5C"/>
    <w:rsid w:val="00C46E7D"/>
    <w:rsid w:val="00C51F15"/>
    <w:rsid w:val="00C54B22"/>
    <w:rsid w:val="00C56076"/>
    <w:rsid w:val="00C610E2"/>
    <w:rsid w:val="00C6229D"/>
    <w:rsid w:val="00C623FC"/>
    <w:rsid w:val="00C710F4"/>
    <w:rsid w:val="00C72FA5"/>
    <w:rsid w:val="00C92551"/>
    <w:rsid w:val="00CA04CA"/>
    <w:rsid w:val="00CA5C25"/>
    <w:rsid w:val="00CB3ECA"/>
    <w:rsid w:val="00CB69F2"/>
    <w:rsid w:val="00CC24DB"/>
    <w:rsid w:val="00CC3B09"/>
    <w:rsid w:val="00CC4E8D"/>
    <w:rsid w:val="00CC7FED"/>
    <w:rsid w:val="00CD1F61"/>
    <w:rsid w:val="00CD4340"/>
    <w:rsid w:val="00CD4D17"/>
    <w:rsid w:val="00CD6A99"/>
    <w:rsid w:val="00CE5841"/>
    <w:rsid w:val="00CE6C6C"/>
    <w:rsid w:val="00CE7024"/>
    <w:rsid w:val="00D01D73"/>
    <w:rsid w:val="00D03D99"/>
    <w:rsid w:val="00D048E5"/>
    <w:rsid w:val="00D1204A"/>
    <w:rsid w:val="00D13CF7"/>
    <w:rsid w:val="00D34E04"/>
    <w:rsid w:val="00D43293"/>
    <w:rsid w:val="00D63376"/>
    <w:rsid w:val="00D66B49"/>
    <w:rsid w:val="00D7593F"/>
    <w:rsid w:val="00D75A6E"/>
    <w:rsid w:val="00D87307"/>
    <w:rsid w:val="00D87C64"/>
    <w:rsid w:val="00D907A4"/>
    <w:rsid w:val="00D94C23"/>
    <w:rsid w:val="00D96149"/>
    <w:rsid w:val="00D966B5"/>
    <w:rsid w:val="00DA5E24"/>
    <w:rsid w:val="00DB38BA"/>
    <w:rsid w:val="00DB4D7F"/>
    <w:rsid w:val="00DB535A"/>
    <w:rsid w:val="00DC27A7"/>
    <w:rsid w:val="00DC586A"/>
    <w:rsid w:val="00DD27BC"/>
    <w:rsid w:val="00DD3EA2"/>
    <w:rsid w:val="00DD6288"/>
    <w:rsid w:val="00DE1CDB"/>
    <w:rsid w:val="00DE43C7"/>
    <w:rsid w:val="00DF2EE8"/>
    <w:rsid w:val="00DF7E75"/>
    <w:rsid w:val="00E05CB4"/>
    <w:rsid w:val="00E12F65"/>
    <w:rsid w:val="00E15479"/>
    <w:rsid w:val="00E15784"/>
    <w:rsid w:val="00E1777D"/>
    <w:rsid w:val="00E26B60"/>
    <w:rsid w:val="00E36201"/>
    <w:rsid w:val="00E363EB"/>
    <w:rsid w:val="00E401DD"/>
    <w:rsid w:val="00E40CBA"/>
    <w:rsid w:val="00E4324E"/>
    <w:rsid w:val="00E448AF"/>
    <w:rsid w:val="00E50247"/>
    <w:rsid w:val="00E50F9E"/>
    <w:rsid w:val="00E51FD8"/>
    <w:rsid w:val="00E57532"/>
    <w:rsid w:val="00E57A0E"/>
    <w:rsid w:val="00E6712E"/>
    <w:rsid w:val="00E7097A"/>
    <w:rsid w:val="00E70F47"/>
    <w:rsid w:val="00E71756"/>
    <w:rsid w:val="00E750E2"/>
    <w:rsid w:val="00E8129F"/>
    <w:rsid w:val="00E8403A"/>
    <w:rsid w:val="00E8639A"/>
    <w:rsid w:val="00E91C81"/>
    <w:rsid w:val="00E96E1E"/>
    <w:rsid w:val="00EA266C"/>
    <w:rsid w:val="00EA7CB0"/>
    <w:rsid w:val="00EC1DC7"/>
    <w:rsid w:val="00ED18D4"/>
    <w:rsid w:val="00ED622A"/>
    <w:rsid w:val="00ED66CF"/>
    <w:rsid w:val="00ED68FF"/>
    <w:rsid w:val="00EE4471"/>
    <w:rsid w:val="00EE64C3"/>
    <w:rsid w:val="00EE748F"/>
    <w:rsid w:val="00EE7723"/>
    <w:rsid w:val="00EE77FC"/>
    <w:rsid w:val="00EE7BB7"/>
    <w:rsid w:val="00EF352A"/>
    <w:rsid w:val="00F01F24"/>
    <w:rsid w:val="00F03F15"/>
    <w:rsid w:val="00F07AE2"/>
    <w:rsid w:val="00F13AC3"/>
    <w:rsid w:val="00F13E91"/>
    <w:rsid w:val="00F14CC5"/>
    <w:rsid w:val="00F16C2C"/>
    <w:rsid w:val="00F17812"/>
    <w:rsid w:val="00F23956"/>
    <w:rsid w:val="00F30A44"/>
    <w:rsid w:val="00F32F06"/>
    <w:rsid w:val="00F36BFA"/>
    <w:rsid w:val="00F425DB"/>
    <w:rsid w:val="00F42E2C"/>
    <w:rsid w:val="00F51F4C"/>
    <w:rsid w:val="00F57302"/>
    <w:rsid w:val="00F60B00"/>
    <w:rsid w:val="00F76EAD"/>
    <w:rsid w:val="00F90578"/>
    <w:rsid w:val="00F928D6"/>
    <w:rsid w:val="00FA7E49"/>
    <w:rsid w:val="00FC0181"/>
    <w:rsid w:val="00FC4524"/>
    <w:rsid w:val="00FD2263"/>
    <w:rsid w:val="00FD49C9"/>
    <w:rsid w:val="00FD779C"/>
    <w:rsid w:val="00FF4B62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6311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6311"/>
    <w:rPr>
      <w:rFonts w:ascii="Calibri" w:eastAsia="Times New Roman" w:hAnsi="Calibri" w:cs="Times New Roman"/>
    </w:rPr>
  </w:style>
  <w:style w:type="paragraph" w:styleId="a5">
    <w:name w:val="No Spacing"/>
    <w:basedOn w:val="a"/>
    <w:uiPriority w:val="1"/>
    <w:qFormat/>
    <w:rsid w:val="00FF63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FF6311"/>
    <w:rPr>
      <w:rFonts w:ascii="Times New Roman" w:hAnsi="Times New Roman" w:cs="Times New Roman"/>
    </w:rPr>
  </w:style>
  <w:style w:type="paragraph" w:styleId="a7">
    <w:name w:val="List Paragraph"/>
    <w:basedOn w:val="a"/>
    <w:link w:val="a6"/>
    <w:qFormat/>
    <w:rsid w:val="00FF6311"/>
    <w:pPr>
      <w:spacing w:after="0" w:line="240" w:lineRule="auto"/>
      <w:ind w:left="720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FF631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1">
    <w:name w:val="Font Style41"/>
    <w:basedOn w:val="a0"/>
    <w:rsid w:val="00FF6311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FF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2570-65B8-4E9D-B6DD-69DA9BA9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4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585</cp:revision>
  <cp:lastPrinted>2020-10-01T13:01:00Z</cp:lastPrinted>
  <dcterms:created xsi:type="dcterms:W3CDTF">2018-04-18T09:59:00Z</dcterms:created>
  <dcterms:modified xsi:type="dcterms:W3CDTF">2023-01-17T11:16:00Z</dcterms:modified>
</cp:coreProperties>
</file>