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65" w:rsidRPr="00971565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65" w:rsidRPr="00971565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56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971565" w:rsidRPr="00971565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971565" w:rsidRPr="00971565" w:rsidRDefault="00971565" w:rsidP="0097156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56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71565" w:rsidRPr="009533C3" w:rsidRDefault="00971565" w:rsidP="0097156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971565" w:rsidRPr="009533C3" w:rsidRDefault="00971565" w:rsidP="008525A6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r w:rsidR="00852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Суражского городского поселения Суражского 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852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Брянской области 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A10751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года»</w:t>
      </w:r>
    </w:p>
    <w:p w:rsidR="00971565" w:rsidRPr="009533C3" w:rsidRDefault="00971565" w:rsidP="0097156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71565" w:rsidRPr="008525A6" w:rsidRDefault="008525A6" w:rsidP="008525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г. Сураж                                                                   </w:t>
      </w:r>
      <w:r w:rsidR="00463DC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D3177">
        <w:rPr>
          <w:rFonts w:ascii="Times New Roman" w:eastAsia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B2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2DF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71565" w:rsidRPr="008525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2198" w:rsidRPr="00785C18" w:rsidRDefault="00971565" w:rsidP="00FE2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26.11.2021г. № 143 «О Контрольно-счетной палате Суражского муниципального района», пункт 1.2.4 плана работы Контрольно-счетной палаты на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</w:t>
      </w:r>
      <w:r w:rsidR="00775A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763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7632D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>.05.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71565" w:rsidRPr="009533C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r w:rsidR="000645DD" w:rsidRPr="000645DD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Суражского городского </w:t>
      </w:r>
      <w:r w:rsidR="00ED117B">
        <w:rPr>
          <w:rFonts w:ascii="Times New Roman" w:eastAsia="Times New Roman" w:hAnsi="Times New Roman" w:cs="Times New Roman"/>
          <w:bCs/>
          <w:sz w:val="28"/>
          <w:szCs w:val="28"/>
        </w:rPr>
        <w:t>поселения С</w:t>
      </w:r>
      <w:r w:rsidR="002C7C34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уражского муниципального района </w:t>
      </w:r>
      <w:r w:rsidR="00ED117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2C7C34">
        <w:rPr>
          <w:rFonts w:ascii="Times New Roman" w:eastAsia="Times New Roman" w:hAnsi="Times New Roman" w:cs="Times New Roman"/>
          <w:bCs/>
          <w:sz w:val="28"/>
          <w:szCs w:val="28"/>
        </w:rPr>
        <w:t xml:space="preserve">рянской области </w:t>
      </w:r>
      <w:r w:rsidR="00064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51DC" w:rsidRPr="00B451DC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Суражского городского поселения) </w:t>
      </w:r>
      <w:r w:rsidR="00111D33">
        <w:rPr>
          <w:rFonts w:ascii="Times New Roman" w:eastAsia="Times New Roman" w:hAnsi="Times New Roman" w:cs="Times New Roman"/>
          <w:sz w:val="28"/>
          <w:szCs w:val="28"/>
        </w:rPr>
        <w:t xml:space="preserve">за 1 квартал 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11D3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Pr="009533C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r w:rsidR="000645DD" w:rsidRPr="000645DD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17B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 области</w:t>
      </w:r>
      <w:r w:rsidR="00ED117B" w:rsidRPr="0095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за 1 квартал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утвержденный постановлением администрации Суражского муниципального района от </w:t>
      </w:r>
      <w:r w:rsidR="002A58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635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07BD5" w:rsidRPr="009533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64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358">
        <w:rPr>
          <w:rFonts w:ascii="Times New Roman" w:eastAsia="Times New Roman" w:hAnsi="Times New Roman" w:cs="Times New Roman"/>
          <w:sz w:val="28"/>
          <w:szCs w:val="28"/>
        </w:rPr>
        <w:t>238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407" w:rsidRPr="009533C3" w:rsidRDefault="00971565" w:rsidP="001B2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 </w:t>
      </w:r>
    </w:p>
    <w:p w:rsidR="00971565" w:rsidRPr="009533C3" w:rsidRDefault="00971565" w:rsidP="0039646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proofErr w:type="gramStart"/>
      <w:r w:rsidRPr="009533C3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города Суража от </w:t>
      </w:r>
      <w:r w:rsidR="00EA3FE2">
        <w:rPr>
          <w:rFonts w:ascii="Times New Roman" w:hAnsi="Times New Roman"/>
          <w:sz w:val="28"/>
          <w:szCs w:val="28"/>
        </w:rPr>
        <w:t>2</w:t>
      </w:r>
      <w:r w:rsidR="002D6358">
        <w:rPr>
          <w:rFonts w:ascii="Times New Roman" w:hAnsi="Times New Roman"/>
          <w:sz w:val="28"/>
          <w:szCs w:val="28"/>
        </w:rPr>
        <w:t>5</w:t>
      </w:r>
      <w:r w:rsidRPr="009533C3">
        <w:rPr>
          <w:rFonts w:ascii="Times New Roman" w:hAnsi="Times New Roman"/>
          <w:sz w:val="28"/>
          <w:szCs w:val="28"/>
        </w:rPr>
        <w:t>.12.</w:t>
      </w:r>
      <w:r w:rsidR="00EF3536">
        <w:rPr>
          <w:rFonts w:ascii="Times New Roman" w:hAnsi="Times New Roman"/>
          <w:sz w:val="28"/>
          <w:szCs w:val="28"/>
        </w:rPr>
        <w:t>202</w:t>
      </w:r>
      <w:r w:rsidR="002D6358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>г. №</w:t>
      </w:r>
      <w:r w:rsidR="00396466">
        <w:rPr>
          <w:rFonts w:ascii="Times New Roman" w:hAnsi="Times New Roman"/>
          <w:sz w:val="28"/>
          <w:szCs w:val="28"/>
        </w:rPr>
        <w:t xml:space="preserve"> </w:t>
      </w:r>
      <w:r w:rsidR="002D6358">
        <w:rPr>
          <w:rFonts w:ascii="Times New Roman" w:hAnsi="Times New Roman"/>
          <w:sz w:val="28"/>
          <w:szCs w:val="28"/>
        </w:rPr>
        <w:t>31</w:t>
      </w:r>
      <w:r w:rsidRPr="009533C3">
        <w:rPr>
          <w:rFonts w:ascii="Times New Roman" w:hAnsi="Times New Roman"/>
          <w:sz w:val="28"/>
          <w:szCs w:val="28"/>
        </w:rPr>
        <w:t xml:space="preserve"> «О бюджете </w:t>
      </w:r>
      <w:r w:rsidR="00396466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 Суражского муниципального района Брянской</w:t>
      </w:r>
      <w:r w:rsidR="00396466" w:rsidRPr="009533C3">
        <w:rPr>
          <w:rFonts w:ascii="Times New Roman" w:hAnsi="Times New Roman"/>
          <w:sz w:val="28"/>
          <w:szCs w:val="28"/>
        </w:rPr>
        <w:t xml:space="preserve"> </w:t>
      </w:r>
      <w:r w:rsidRPr="009533C3">
        <w:rPr>
          <w:rFonts w:ascii="Times New Roman" w:hAnsi="Times New Roman"/>
          <w:sz w:val="28"/>
          <w:szCs w:val="28"/>
        </w:rPr>
        <w:t xml:space="preserve">на </w:t>
      </w:r>
      <w:r w:rsidR="00A10751"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B07BD5" w:rsidRPr="009533C3">
        <w:rPr>
          <w:rFonts w:ascii="Times New Roman" w:hAnsi="Times New Roman"/>
          <w:sz w:val="28"/>
          <w:szCs w:val="28"/>
        </w:rPr>
        <w:t>2</w:t>
      </w:r>
      <w:r w:rsidR="002D6358">
        <w:rPr>
          <w:rFonts w:ascii="Times New Roman" w:hAnsi="Times New Roman"/>
          <w:sz w:val="28"/>
          <w:szCs w:val="28"/>
        </w:rPr>
        <w:t>6</w:t>
      </w:r>
      <w:r w:rsidRPr="009533C3">
        <w:rPr>
          <w:rFonts w:ascii="Times New Roman" w:hAnsi="Times New Roman"/>
          <w:sz w:val="28"/>
          <w:szCs w:val="28"/>
        </w:rPr>
        <w:t xml:space="preserve"> и 20</w:t>
      </w:r>
      <w:r w:rsidR="00105700" w:rsidRPr="009533C3">
        <w:rPr>
          <w:rFonts w:ascii="Times New Roman" w:hAnsi="Times New Roman"/>
          <w:sz w:val="28"/>
          <w:szCs w:val="28"/>
        </w:rPr>
        <w:t>2</w:t>
      </w:r>
      <w:r w:rsidR="002D6358">
        <w:rPr>
          <w:rFonts w:ascii="Times New Roman" w:hAnsi="Times New Roman"/>
          <w:sz w:val="28"/>
          <w:szCs w:val="28"/>
        </w:rPr>
        <w:t>7</w:t>
      </w:r>
      <w:r w:rsidRPr="009533C3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A10751"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  <w:proofErr w:type="gramEnd"/>
    </w:p>
    <w:p w:rsidR="00971565" w:rsidRPr="009533C3" w:rsidRDefault="00971565" w:rsidP="000934D7">
      <w:pPr>
        <w:tabs>
          <w:tab w:val="left" w:pos="7300"/>
          <w:tab w:val="left" w:pos="7738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2D6358">
        <w:rPr>
          <w:rFonts w:ascii="Times New Roman" w:hAnsi="Times New Roman"/>
          <w:sz w:val="28"/>
          <w:szCs w:val="28"/>
        </w:rPr>
        <w:t>109174,9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  <w:r w:rsidR="005B57B4">
        <w:rPr>
          <w:rFonts w:ascii="Times New Roman" w:hAnsi="Times New Roman"/>
          <w:sz w:val="28"/>
          <w:szCs w:val="28"/>
        </w:rPr>
        <w:tab/>
      </w:r>
      <w:r w:rsidR="000934D7">
        <w:rPr>
          <w:rFonts w:ascii="Times New Roman" w:hAnsi="Times New Roman"/>
          <w:sz w:val="28"/>
          <w:szCs w:val="28"/>
        </w:rPr>
        <w:tab/>
      </w:r>
    </w:p>
    <w:p w:rsidR="00971565" w:rsidRPr="009533C3" w:rsidRDefault="00971565" w:rsidP="0097156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2D6358">
        <w:rPr>
          <w:rFonts w:ascii="Times New Roman" w:hAnsi="Times New Roman"/>
          <w:sz w:val="28"/>
          <w:szCs w:val="28"/>
        </w:rPr>
        <w:t>109174,9</w:t>
      </w:r>
      <w:r w:rsidRPr="009533C3">
        <w:rPr>
          <w:rFonts w:ascii="Times New Roman" w:hAnsi="Times New Roman"/>
          <w:sz w:val="28"/>
          <w:szCs w:val="28"/>
        </w:rPr>
        <w:t xml:space="preserve"> тыс. руб</w:t>
      </w:r>
      <w:r w:rsidR="00B07BD5" w:rsidRPr="009533C3">
        <w:rPr>
          <w:rFonts w:ascii="Times New Roman" w:hAnsi="Times New Roman"/>
          <w:sz w:val="28"/>
          <w:szCs w:val="28"/>
        </w:rPr>
        <w:t>.</w:t>
      </w:r>
      <w:r w:rsidRPr="009533C3">
        <w:rPr>
          <w:rFonts w:ascii="Times New Roman" w:hAnsi="Times New Roman"/>
          <w:sz w:val="28"/>
          <w:szCs w:val="28"/>
        </w:rPr>
        <w:t>;</w:t>
      </w:r>
    </w:p>
    <w:p w:rsidR="00971565" w:rsidRPr="009533C3" w:rsidRDefault="00971565" w:rsidP="0039646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- дефицит бюджета утвержден в сумме 0 тыс. рублей.</w:t>
      </w:r>
    </w:p>
    <w:p w:rsidR="00EA3FE2" w:rsidRDefault="00971565" w:rsidP="00396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В течение 1 квартала </w:t>
      </w:r>
      <w:r w:rsidR="00A10751"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года в бюджет </w:t>
      </w:r>
      <w:r w:rsidR="00492F19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изменения</w:t>
      </w:r>
      <w:r w:rsidR="00EA3FE2">
        <w:rPr>
          <w:rFonts w:ascii="Times New Roman" w:hAnsi="Times New Roman"/>
          <w:sz w:val="28"/>
          <w:szCs w:val="28"/>
        </w:rPr>
        <w:t xml:space="preserve"> вносились</w:t>
      </w:r>
      <w:r w:rsidR="0091358E">
        <w:rPr>
          <w:rFonts w:ascii="Times New Roman" w:hAnsi="Times New Roman"/>
          <w:sz w:val="28"/>
          <w:szCs w:val="28"/>
        </w:rPr>
        <w:t xml:space="preserve"> 1 раз</w:t>
      </w:r>
      <w:r w:rsidR="002D6358">
        <w:rPr>
          <w:rFonts w:ascii="Times New Roman" w:hAnsi="Times New Roman"/>
          <w:sz w:val="28"/>
          <w:szCs w:val="28"/>
        </w:rPr>
        <w:t>.</w:t>
      </w:r>
      <w:r w:rsidR="0091358E">
        <w:rPr>
          <w:rFonts w:ascii="Times New Roman" w:hAnsi="Times New Roman"/>
          <w:sz w:val="28"/>
          <w:szCs w:val="28"/>
        </w:rPr>
        <w:t xml:space="preserve"> С учетом внесенных изменений основные параметры бюджета выглядят следующим образом</w:t>
      </w:r>
      <w:r w:rsidR="005B57B4">
        <w:rPr>
          <w:rFonts w:ascii="Times New Roman" w:hAnsi="Times New Roman"/>
          <w:sz w:val="28"/>
          <w:szCs w:val="28"/>
        </w:rPr>
        <w:t>:</w:t>
      </w:r>
    </w:p>
    <w:p w:rsidR="002D6358" w:rsidRDefault="002D6358" w:rsidP="002D63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240401">
        <w:rPr>
          <w:rFonts w:ascii="Times New Roman" w:eastAsia="Times New Roman" w:hAnsi="Times New Roman" w:cs="Times New Roman"/>
          <w:sz w:val="28"/>
          <w:szCs w:val="28"/>
          <w:u w:val="single"/>
        </w:rPr>
        <w:t>доходы бюджета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увеличились на 16735,7 тыс. рублей, или на 15,3% и 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125910,6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2D6358" w:rsidRPr="00EF352A" w:rsidRDefault="002D6358" w:rsidP="002D635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>- расходы бюджета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увеличились на 16994,6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15,6%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и состави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126169,5 ты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с. рублей.</w:t>
      </w:r>
    </w:p>
    <w:p w:rsidR="002D6358" w:rsidRDefault="002D6358" w:rsidP="002D6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(де</w:t>
      </w: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>фицит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бюджета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увеличился на 258,9 тыс. рублей, или на 100,0 % и составил 258,9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Pr="009533C3" w:rsidRDefault="00971565" w:rsidP="00F21C7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Исполнение за 1 квартал </w:t>
      </w:r>
      <w:r w:rsidR="00A10751"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года согласно отчет</w:t>
      </w:r>
      <w:r w:rsidR="00353254">
        <w:rPr>
          <w:rFonts w:ascii="Times New Roman" w:hAnsi="Times New Roman"/>
          <w:sz w:val="28"/>
          <w:szCs w:val="28"/>
        </w:rPr>
        <w:t>у</w:t>
      </w:r>
      <w:r w:rsidRPr="009533C3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7C43CC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составило:</w:t>
      </w:r>
    </w:p>
    <w:p w:rsidR="00971565" w:rsidRPr="009533C3" w:rsidRDefault="00971565" w:rsidP="00F21C7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доходам </w:t>
      </w:r>
      <w:r w:rsidR="00683346">
        <w:rPr>
          <w:rFonts w:ascii="Times New Roman" w:hAnsi="Times New Roman"/>
          <w:sz w:val="28"/>
          <w:szCs w:val="28"/>
        </w:rPr>
        <w:t>8059,6</w:t>
      </w:r>
      <w:r w:rsidR="009A49D4" w:rsidRPr="009533C3">
        <w:rPr>
          <w:rFonts w:ascii="Times New Roman" w:hAnsi="Times New Roman"/>
          <w:sz w:val="28"/>
          <w:szCs w:val="28"/>
        </w:rPr>
        <w:t xml:space="preserve"> </w:t>
      </w:r>
      <w:r w:rsidR="00105700" w:rsidRPr="009533C3">
        <w:rPr>
          <w:rFonts w:ascii="Times New Roman" w:hAnsi="Times New Roman"/>
          <w:sz w:val="28"/>
          <w:szCs w:val="28"/>
        </w:rPr>
        <w:t>ты</w:t>
      </w:r>
      <w:r w:rsidRPr="009533C3">
        <w:rPr>
          <w:rFonts w:ascii="Times New Roman" w:hAnsi="Times New Roman"/>
          <w:sz w:val="28"/>
          <w:szCs w:val="28"/>
        </w:rPr>
        <w:t>с. руб.;</w:t>
      </w:r>
    </w:p>
    <w:p w:rsidR="00971565" w:rsidRPr="009533C3" w:rsidRDefault="00971565" w:rsidP="00F21C7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расходам </w:t>
      </w:r>
      <w:r w:rsidR="00683346">
        <w:rPr>
          <w:rFonts w:ascii="Times New Roman" w:hAnsi="Times New Roman"/>
          <w:sz w:val="28"/>
          <w:szCs w:val="28"/>
        </w:rPr>
        <w:t>9857,8</w:t>
      </w:r>
      <w:r w:rsidR="00F86F8B">
        <w:rPr>
          <w:rFonts w:ascii="Times New Roman" w:hAnsi="Times New Roman"/>
          <w:sz w:val="28"/>
          <w:szCs w:val="28"/>
        </w:rPr>
        <w:t xml:space="preserve"> т</w:t>
      </w:r>
      <w:r w:rsidRPr="009533C3">
        <w:rPr>
          <w:rFonts w:ascii="Times New Roman" w:hAnsi="Times New Roman"/>
          <w:sz w:val="28"/>
          <w:szCs w:val="28"/>
        </w:rPr>
        <w:t xml:space="preserve">ыс. руб., </w:t>
      </w:r>
    </w:p>
    <w:p w:rsidR="00971565" w:rsidRDefault="00971565" w:rsidP="00F21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</w:t>
      </w:r>
      <w:r w:rsidR="00B47376">
        <w:rPr>
          <w:rFonts w:ascii="Times New Roman" w:hAnsi="Times New Roman"/>
          <w:sz w:val="28"/>
          <w:szCs w:val="28"/>
        </w:rPr>
        <w:t>де</w:t>
      </w:r>
      <w:r w:rsidRPr="009533C3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683346">
        <w:rPr>
          <w:rFonts w:ascii="Times New Roman" w:hAnsi="Times New Roman"/>
          <w:sz w:val="28"/>
          <w:szCs w:val="28"/>
        </w:rPr>
        <w:t>1798,2</w:t>
      </w:r>
      <w:r w:rsidRPr="009533C3">
        <w:rPr>
          <w:rFonts w:ascii="Times New Roman" w:hAnsi="Times New Roman"/>
          <w:sz w:val="28"/>
          <w:szCs w:val="28"/>
        </w:rPr>
        <w:t xml:space="preserve"> тыс. рублей.</w:t>
      </w:r>
    </w:p>
    <w:p w:rsidR="00CC1DF0" w:rsidRDefault="008F36C6" w:rsidP="00F21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отклонение сводной бюджетной росписи от утвержденных бюджетны</w:t>
      </w:r>
      <w:r w:rsidR="008B6A8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назначений</w:t>
      </w:r>
      <w:r w:rsidR="00B47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C1DF0">
        <w:rPr>
          <w:rFonts w:ascii="Times New Roman" w:hAnsi="Times New Roman"/>
          <w:sz w:val="28"/>
          <w:szCs w:val="28"/>
        </w:rPr>
        <w:t>отсутствует.</w:t>
      </w:r>
    </w:p>
    <w:p w:rsidR="00971565" w:rsidRPr="009533C3" w:rsidRDefault="00105700" w:rsidP="009D41E2">
      <w:pPr>
        <w:spacing w:line="240" w:lineRule="auto"/>
        <w:ind w:left="-426" w:firstLine="1134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О</w:t>
      </w:r>
      <w:r w:rsidR="00971565" w:rsidRPr="009533C3">
        <w:rPr>
          <w:rFonts w:ascii="Times New Roman" w:hAnsi="Times New Roman"/>
          <w:sz w:val="28"/>
          <w:szCs w:val="28"/>
        </w:rPr>
        <w:t xml:space="preserve">сновные параметры </w:t>
      </w:r>
      <w:r w:rsidR="00E16E9E">
        <w:rPr>
          <w:rFonts w:ascii="Times New Roman" w:hAnsi="Times New Roman"/>
          <w:sz w:val="28"/>
          <w:szCs w:val="28"/>
        </w:rPr>
        <w:t xml:space="preserve">исполнения </w:t>
      </w:r>
      <w:r w:rsidR="00971565" w:rsidRPr="009533C3">
        <w:rPr>
          <w:rFonts w:ascii="Times New Roman" w:hAnsi="Times New Roman"/>
          <w:sz w:val="28"/>
          <w:szCs w:val="28"/>
        </w:rPr>
        <w:t xml:space="preserve">бюджета </w:t>
      </w:r>
      <w:r w:rsidR="006179BE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="006179BE" w:rsidRPr="009533C3">
        <w:rPr>
          <w:rFonts w:ascii="Times New Roman" w:hAnsi="Times New Roman"/>
          <w:sz w:val="28"/>
          <w:szCs w:val="28"/>
        </w:rPr>
        <w:t xml:space="preserve"> </w:t>
      </w:r>
      <w:r w:rsidR="00971565" w:rsidRPr="009533C3">
        <w:rPr>
          <w:rFonts w:ascii="Times New Roman" w:hAnsi="Times New Roman"/>
          <w:sz w:val="28"/>
          <w:szCs w:val="28"/>
        </w:rPr>
        <w:t xml:space="preserve">за 1 квартал </w:t>
      </w:r>
      <w:r w:rsidR="00A10751">
        <w:rPr>
          <w:rFonts w:ascii="Times New Roman" w:hAnsi="Times New Roman"/>
          <w:sz w:val="28"/>
          <w:szCs w:val="28"/>
        </w:rPr>
        <w:t>2025</w:t>
      </w:r>
      <w:r w:rsidR="00971565" w:rsidRPr="009533C3">
        <w:rPr>
          <w:rFonts w:ascii="Times New Roman" w:hAnsi="Times New Roman"/>
          <w:sz w:val="28"/>
          <w:szCs w:val="28"/>
        </w:rPr>
        <w:t xml:space="preserve"> года представлены в таблице: </w:t>
      </w:r>
    </w:p>
    <w:p w:rsidR="00971565" w:rsidRDefault="00971565" w:rsidP="0097156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A464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0538E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99608D" w:rsidRPr="008B551E" w:rsidTr="004810C9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9608D" w:rsidRPr="008B551E" w:rsidRDefault="0099608D" w:rsidP="008627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62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99608D" w:rsidRPr="008B551E" w:rsidRDefault="0099608D" w:rsidP="008627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62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99608D" w:rsidRPr="008B551E" w:rsidRDefault="0099608D" w:rsidP="008627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62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8C2DB4" w:rsidRPr="008B551E" w:rsidTr="00EE2194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B4" w:rsidRPr="008B551E" w:rsidRDefault="008C2DB4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-11298,6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8C2DB4" w:rsidRPr="008B551E" w:rsidTr="00EE2194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B4" w:rsidRPr="008B551E" w:rsidRDefault="008C2DB4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22859,7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-14800,1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35,3</w:t>
            </w:r>
          </w:p>
        </w:tc>
      </w:tr>
      <w:tr w:rsidR="008C2DB4" w:rsidRPr="008B551E" w:rsidTr="00EE2194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B4" w:rsidRPr="008B551E" w:rsidRDefault="008C2DB4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-3501,4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C2DB4" w:rsidRPr="008B551E" w:rsidTr="00EE219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B4" w:rsidRPr="008B551E" w:rsidRDefault="008C2DB4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22564,3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-12706,5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43,7</w:t>
            </w:r>
          </w:p>
        </w:tc>
      </w:tr>
      <w:tr w:rsidR="008C2DB4" w:rsidRPr="008B551E" w:rsidTr="00EE219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B4" w:rsidRPr="008B551E" w:rsidRDefault="008C2DB4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-3206,1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B4" w:rsidRPr="008C2DB4" w:rsidRDefault="008C2D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56,1</w:t>
            </w:r>
          </w:p>
        </w:tc>
      </w:tr>
    </w:tbl>
    <w:p w:rsidR="00971565" w:rsidRPr="00310A63" w:rsidRDefault="00971565" w:rsidP="00554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A63">
        <w:rPr>
          <w:rFonts w:ascii="Times New Roman" w:hAnsi="Times New Roman"/>
          <w:sz w:val="28"/>
          <w:szCs w:val="28"/>
        </w:rPr>
        <w:t xml:space="preserve">Исполнение по доходам составило </w:t>
      </w:r>
      <w:r w:rsidR="0002276C">
        <w:rPr>
          <w:rFonts w:ascii="Times New Roman" w:hAnsi="Times New Roman"/>
          <w:sz w:val="28"/>
          <w:szCs w:val="28"/>
        </w:rPr>
        <w:t>6,4</w:t>
      </w:r>
      <w:r w:rsidRPr="00310A63">
        <w:rPr>
          <w:rFonts w:ascii="Times New Roman" w:hAnsi="Times New Roman"/>
          <w:sz w:val="28"/>
          <w:szCs w:val="28"/>
        </w:rPr>
        <w:t xml:space="preserve">%, </w:t>
      </w:r>
      <w:r w:rsidR="00E91DFA">
        <w:rPr>
          <w:rFonts w:ascii="Times New Roman" w:hAnsi="Times New Roman"/>
          <w:sz w:val="28"/>
          <w:szCs w:val="28"/>
        </w:rPr>
        <w:t xml:space="preserve">что </w:t>
      </w:r>
      <w:r w:rsidR="006C137F">
        <w:rPr>
          <w:rFonts w:ascii="Times New Roman" w:hAnsi="Times New Roman"/>
          <w:sz w:val="28"/>
          <w:szCs w:val="28"/>
        </w:rPr>
        <w:t>ниже</w:t>
      </w:r>
      <w:r w:rsidR="00300BC4">
        <w:rPr>
          <w:rFonts w:ascii="Times New Roman" w:hAnsi="Times New Roman"/>
          <w:sz w:val="28"/>
          <w:szCs w:val="28"/>
        </w:rPr>
        <w:t xml:space="preserve"> ана</w:t>
      </w:r>
      <w:r w:rsidR="00E91DFA">
        <w:rPr>
          <w:rFonts w:ascii="Times New Roman" w:hAnsi="Times New Roman"/>
          <w:sz w:val="28"/>
          <w:szCs w:val="28"/>
        </w:rPr>
        <w:t>логичного периода прошлого года на</w:t>
      </w:r>
      <w:r w:rsidR="006C137F">
        <w:rPr>
          <w:rFonts w:ascii="Times New Roman" w:hAnsi="Times New Roman"/>
          <w:sz w:val="28"/>
          <w:szCs w:val="28"/>
        </w:rPr>
        <w:t xml:space="preserve"> </w:t>
      </w:r>
      <w:r w:rsidR="0002276C">
        <w:rPr>
          <w:rFonts w:ascii="Times New Roman" w:hAnsi="Times New Roman"/>
          <w:sz w:val="28"/>
          <w:szCs w:val="28"/>
        </w:rPr>
        <w:t xml:space="preserve">11298,6 </w:t>
      </w:r>
      <w:r w:rsidR="00E91DFA">
        <w:rPr>
          <w:rFonts w:ascii="Times New Roman" w:hAnsi="Times New Roman"/>
          <w:sz w:val="28"/>
          <w:szCs w:val="28"/>
        </w:rPr>
        <w:t>тыс. рублей, или</w:t>
      </w:r>
      <w:r w:rsidR="00032A07">
        <w:rPr>
          <w:rFonts w:ascii="Times New Roman" w:hAnsi="Times New Roman"/>
          <w:sz w:val="28"/>
          <w:szCs w:val="28"/>
        </w:rPr>
        <w:t xml:space="preserve"> </w:t>
      </w:r>
      <w:r w:rsidR="006C137F">
        <w:rPr>
          <w:rFonts w:ascii="Times New Roman" w:hAnsi="Times New Roman"/>
          <w:sz w:val="28"/>
          <w:szCs w:val="28"/>
        </w:rPr>
        <w:t xml:space="preserve">на </w:t>
      </w:r>
      <w:r w:rsidR="0002276C">
        <w:rPr>
          <w:rFonts w:ascii="Times New Roman" w:hAnsi="Times New Roman"/>
          <w:sz w:val="28"/>
          <w:szCs w:val="28"/>
        </w:rPr>
        <w:t>58,4</w:t>
      </w:r>
      <w:r w:rsidR="006C137F">
        <w:rPr>
          <w:rFonts w:ascii="Times New Roman" w:hAnsi="Times New Roman"/>
          <w:sz w:val="28"/>
          <w:szCs w:val="28"/>
        </w:rPr>
        <w:t>%</w:t>
      </w:r>
      <w:r w:rsidR="00E91DFA">
        <w:rPr>
          <w:rFonts w:ascii="Times New Roman" w:hAnsi="Times New Roman"/>
          <w:sz w:val="28"/>
          <w:szCs w:val="28"/>
        </w:rPr>
        <w:t xml:space="preserve">, </w:t>
      </w:r>
      <w:r w:rsidRPr="00310A63">
        <w:rPr>
          <w:rFonts w:ascii="Times New Roman" w:hAnsi="Times New Roman"/>
          <w:sz w:val="28"/>
          <w:szCs w:val="28"/>
        </w:rPr>
        <w:t xml:space="preserve">по расходам – </w:t>
      </w:r>
      <w:r w:rsidR="0002276C">
        <w:rPr>
          <w:rFonts w:ascii="Times New Roman" w:hAnsi="Times New Roman"/>
          <w:sz w:val="28"/>
          <w:szCs w:val="28"/>
        </w:rPr>
        <w:t>7,8</w:t>
      </w:r>
      <w:r w:rsidRPr="00310A63">
        <w:rPr>
          <w:rFonts w:ascii="Times New Roman" w:hAnsi="Times New Roman"/>
          <w:sz w:val="28"/>
          <w:szCs w:val="28"/>
        </w:rPr>
        <w:t>%</w:t>
      </w:r>
      <w:r w:rsidR="00E91DFA">
        <w:rPr>
          <w:rFonts w:ascii="Times New Roman" w:hAnsi="Times New Roman"/>
          <w:sz w:val="28"/>
          <w:szCs w:val="28"/>
        </w:rPr>
        <w:t xml:space="preserve">, что </w:t>
      </w:r>
      <w:r w:rsidR="0002276C">
        <w:rPr>
          <w:rFonts w:ascii="Times New Roman" w:hAnsi="Times New Roman"/>
          <w:sz w:val="28"/>
          <w:szCs w:val="28"/>
        </w:rPr>
        <w:t>ниже</w:t>
      </w:r>
      <w:r w:rsidR="00E91DFA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02276C">
        <w:rPr>
          <w:rFonts w:ascii="Times New Roman" w:hAnsi="Times New Roman"/>
          <w:sz w:val="28"/>
          <w:szCs w:val="28"/>
        </w:rPr>
        <w:t>12706,5</w:t>
      </w:r>
      <w:r w:rsidR="00E91DFA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02276C">
        <w:rPr>
          <w:rFonts w:ascii="Times New Roman" w:hAnsi="Times New Roman"/>
          <w:sz w:val="28"/>
          <w:szCs w:val="28"/>
        </w:rPr>
        <w:t>56,4</w:t>
      </w:r>
      <w:r w:rsidR="00E91DFA">
        <w:rPr>
          <w:rFonts w:ascii="Times New Roman" w:hAnsi="Times New Roman"/>
          <w:sz w:val="28"/>
          <w:szCs w:val="28"/>
        </w:rPr>
        <w:t xml:space="preserve">%. </w:t>
      </w:r>
      <w:r w:rsidRPr="00310A6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C137F" w:rsidRDefault="00971565" w:rsidP="006C13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2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12333B" w:rsidRPr="00525492" w:rsidRDefault="00971565" w:rsidP="0043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      </w:t>
      </w:r>
      <w:r w:rsidRPr="006C199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1 квартал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C1991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Pr="00525492">
        <w:rPr>
          <w:rFonts w:ascii="Times New Roman" w:eastAsia="Times New Roman" w:hAnsi="Times New Roman" w:cs="Times New Roman"/>
          <w:sz w:val="28"/>
          <w:szCs w:val="28"/>
        </w:rPr>
        <w:t xml:space="preserve">налоговые и неналоговые доходы составляют </w:t>
      </w:r>
      <w:r w:rsidR="000F7EE7" w:rsidRPr="00525492">
        <w:rPr>
          <w:rFonts w:ascii="Times New Roman" w:eastAsia="Times New Roman" w:hAnsi="Times New Roman" w:cs="Times New Roman"/>
          <w:sz w:val="28"/>
          <w:szCs w:val="28"/>
        </w:rPr>
        <w:t>8059,6</w:t>
      </w:r>
      <w:r w:rsidRPr="005254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02CF0" w:rsidRPr="00525492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525492">
        <w:rPr>
          <w:rFonts w:ascii="Times New Roman" w:eastAsia="Times New Roman" w:hAnsi="Times New Roman" w:cs="Times New Roman"/>
          <w:sz w:val="28"/>
          <w:szCs w:val="28"/>
        </w:rPr>
        <w:t>%. Финансовая помощь из других бюджетов </w:t>
      </w:r>
      <w:r w:rsidR="00A02CF0" w:rsidRPr="00525492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не </w:t>
      </w:r>
      <w:r w:rsidR="0012333B" w:rsidRPr="00525492">
        <w:rPr>
          <w:rFonts w:ascii="Times New Roman" w:eastAsia="Times New Roman" w:hAnsi="Times New Roman" w:cs="Times New Roman"/>
          <w:sz w:val="28"/>
          <w:szCs w:val="28"/>
        </w:rPr>
        <w:t>поступила</w:t>
      </w:r>
      <w:r w:rsidR="00A02CF0" w:rsidRPr="00525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492" w:rsidRDefault="0012333B" w:rsidP="0043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9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71565" w:rsidRPr="00525492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собственных доходов бюджета наибольший удельный вес </w:t>
      </w:r>
      <w:r w:rsidR="00164350" w:rsidRPr="00525492">
        <w:rPr>
          <w:rFonts w:ascii="Times New Roman" w:eastAsia="Times New Roman" w:hAnsi="Times New Roman" w:cs="Times New Roman"/>
          <w:sz w:val="28"/>
          <w:szCs w:val="28"/>
        </w:rPr>
        <w:t xml:space="preserve">занимают налоговые </w:t>
      </w:r>
      <w:r w:rsidR="009F10D6" w:rsidRPr="00525492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="008F68B6" w:rsidRPr="0052549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10D6" w:rsidRPr="00525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99,3</w:t>
      </w:r>
      <w:r w:rsidR="00164350" w:rsidRPr="00525492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налоговых </w:t>
      </w:r>
      <w:r w:rsidR="00164350" w:rsidRPr="005254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доходов наибольший удельный вес приходится на </w:t>
      </w:r>
      <w:r w:rsidR="007C6EE3" w:rsidRPr="00525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8B6" w:rsidRPr="00525492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–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73,6</w:t>
      </w:r>
      <w:r w:rsidR="008F68B6" w:rsidRPr="00525492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5889,5</w:t>
      </w:r>
      <w:r w:rsidR="008F68B6" w:rsidRPr="00525492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Pr="00525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1565" w:rsidRPr="00525492">
        <w:rPr>
          <w:rFonts w:ascii="Times New Roman" w:eastAsia="Times New Roman" w:hAnsi="Times New Roman" w:cs="Times New Roman"/>
          <w:sz w:val="28"/>
          <w:szCs w:val="28"/>
        </w:rPr>
        <w:t xml:space="preserve"> Неналоговые доходы в структуре собственных доходов составили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0,7</w:t>
      </w:r>
      <w:r w:rsidR="00971565" w:rsidRPr="00525492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8,2</w:t>
      </w:r>
      <w:r w:rsidR="00971565" w:rsidRPr="00525492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представлены доходами от использования имущества.</w:t>
      </w:r>
    </w:p>
    <w:p w:rsidR="00971565" w:rsidRPr="006C1991" w:rsidRDefault="00526ECB" w:rsidP="00D50357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и д</w:t>
      </w:r>
      <w:r w:rsidR="00971565"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инамика поступления  доходов за 1 квартал </w:t>
      </w:r>
      <w:r w:rsidR="00A10751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971565"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 </w:t>
      </w:r>
    </w:p>
    <w:p w:rsidR="00971565" w:rsidRDefault="00971565" w:rsidP="0097156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99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724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993"/>
        <w:gridCol w:w="991"/>
        <w:gridCol w:w="853"/>
        <w:gridCol w:w="1005"/>
        <w:gridCol w:w="916"/>
        <w:gridCol w:w="916"/>
        <w:gridCol w:w="916"/>
      </w:tblGrid>
      <w:tr w:rsidR="0035065D" w:rsidRPr="00554407" w:rsidTr="00CB61F9">
        <w:trPr>
          <w:trHeight w:val="111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B2F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B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</w:t>
            </w:r>
          </w:p>
          <w:p w:rsidR="0035065D" w:rsidRPr="00554407" w:rsidRDefault="0035065D" w:rsidP="00D45C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D45C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65D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</w:t>
            </w:r>
            <w:proofErr w:type="spellEnd"/>
          </w:p>
          <w:p w:rsidR="0035065D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тура,</w:t>
            </w:r>
          </w:p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35065D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B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B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г., </w:t>
            </w:r>
          </w:p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35065D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B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B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г., </w:t>
            </w:r>
          </w:p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4158D" w:rsidRPr="00554407" w:rsidTr="00EE2194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22859,7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92992,2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8059,6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-14800,1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35,3</w:t>
            </w:r>
          </w:p>
        </w:tc>
      </w:tr>
      <w:tr w:rsidR="0064158D" w:rsidRPr="00554407" w:rsidTr="00EE2194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22428,9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92290,2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8001,7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-14427,2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35,7</w:t>
            </w:r>
          </w:p>
        </w:tc>
      </w:tr>
      <w:tr w:rsidR="0064158D" w:rsidRPr="00554407" w:rsidTr="00EE2194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-15103,5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</w:t>
            </w:r>
          </w:p>
        </w:tc>
      </w:tr>
      <w:tr w:rsidR="0064158D" w:rsidRPr="00554407" w:rsidTr="00EE2194">
        <w:trPr>
          <w:trHeight w:val="20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04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102,8</w:t>
            </w:r>
          </w:p>
        </w:tc>
      </w:tr>
      <w:tr w:rsidR="0064158D" w:rsidRPr="00554407" w:rsidTr="00EE2194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136,1</w:t>
            </w:r>
          </w:p>
        </w:tc>
      </w:tr>
      <w:tr w:rsidR="0064158D" w:rsidRPr="00554407" w:rsidTr="00EE2194">
        <w:trPr>
          <w:trHeight w:val="19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198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9B2F60" w:rsidP="009B2F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2,4 раза</w:t>
            </w:r>
          </w:p>
        </w:tc>
      </w:tr>
      <w:tr w:rsidR="0064158D" w:rsidRPr="00554407" w:rsidTr="00EE2194">
        <w:trPr>
          <w:trHeight w:val="2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0D7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0D7AEF" w:rsidP="000D7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4158D" w:rsidRPr="00554407" w:rsidTr="00EE2194">
        <w:trPr>
          <w:trHeight w:val="2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8D" w:rsidRPr="00554407" w:rsidRDefault="0064158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отмененным налогам и сборам и иным обязательным платежам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0D7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0D7AEF" w:rsidP="000D7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4158D" w:rsidRPr="00554407" w:rsidTr="00EE2194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-372,9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13,4</w:t>
            </w:r>
          </w:p>
        </w:tc>
      </w:tr>
      <w:tr w:rsidR="0064158D" w:rsidRPr="00554407" w:rsidTr="00EE2194">
        <w:trPr>
          <w:trHeight w:val="87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-87,7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39,8</w:t>
            </w:r>
          </w:p>
        </w:tc>
      </w:tr>
      <w:tr w:rsidR="0064158D" w:rsidRPr="00554407" w:rsidTr="00EE2194">
        <w:trPr>
          <w:trHeight w:val="1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17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-285,2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4158D" w:rsidRPr="00554407" w:rsidTr="00EE2194">
        <w:trPr>
          <w:trHeight w:val="1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8D" w:rsidRPr="00554407" w:rsidRDefault="0064158D" w:rsidP="009E7185">
            <w:pPr>
              <w:spacing w:after="0" w:line="17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0D7AEF" w:rsidP="000D7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4158D" w:rsidRPr="00554407" w:rsidTr="00EE2194">
        <w:trPr>
          <w:trHeight w:val="1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8D" w:rsidRDefault="0064158D" w:rsidP="009E7185">
            <w:pPr>
              <w:spacing w:after="0" w:line="17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0D7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4158D"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0D7AEF" w:rsidP="000D7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0D7AEF" w:rsidP="000D7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4158D" w:rsidRPr="00554407" w:rsidTr="00EE2194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-3501,4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32918,4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3501,4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4158D" w:rsidRPr="00554407" w:rsidTr="00EE2194">
        <w:trPr>
          <w:trHeight w:val="2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-3501,4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780C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780CB9" w:rsidP="00780C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3501,4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4158D" w:rsidRPr="00554407" w:rsidTr="00EE2194">
        <w:trPr>
          <w:trHeight w:val="41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32842,7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780CB9" w:rsidP="00780C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780CB9" w:rsidP="00780C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4158D" w:rsidRPr="00554407" w:rsidTr="00EE2194">
        <w:trPr>
          <w:trHeight w:val="2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21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780CB9" w:rsidP="00780C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780CB9" w:rsidP="00780C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4158D" w:rsidRPr="00554407" w:rsidTr="00EE2194">
        <w:trPr>
          <w:trHeight w:val="2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8D" w:rsidRPr="00554407" w:rsidRDefault="0064158D" w:rsidP="00971565">
            <w:pPr>
              <w:spacing w:after="0" w:line="221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780CB9" w:rsidP="00780C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780CB9" w:rsidP="00780C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4158D" w:rsidRPr="00554407" w:rsidTr="00EE2194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8D" w:rsidRPr="00554407" w:rsidRDefault="0064158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19358,2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125910,6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8059,6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-11298,6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4158D" w:rsidRPr="0064158D" w:rsidRDefault="00641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</w:tbl>
    <w:p w:rsidR="00B47770" w:rsidRDefault="00B970D4" w:rsidP="00AF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сравнении с аналогичным периодом прошлого года собственные доходы 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снизились</w:t>
      </w: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14800,1</w:t>
      </w:r>
      <w:r w:rsidR="00006A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64,7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Снижение</w:t>
      </w:r>
      <w:r w:rsidR="000467D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обусловлено 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налоговыми на 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(-64,3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так и неналоговыми доходами 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(-86,6%)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C0EEF" w:rsidRDefault="00971565" w:rsidP="00AF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</w:t>
      </w:r>
      <w:r w:rsidR="009D3D93" w:rsidRPr="0055150E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5889,5</w:t>
      </w:r>
      <w:r w:rsidR="007D5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7,6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proofErr w:type="spellStart"/>
      <w:r w:rsidR="00525492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7D5E98">
        <w:rPr>
          <w:rFonts w:ascii="Times New Roman" w:eastAsia="Times New Roman" w:hAnsi="Times New Roman" w:cs="Times New Roman"/>
          <w:sz w:val="28"/>
          <w:szCs w:val="28"/>
        </w:rPr>
        <w:t>выше</w:t>
      </w:r>
      <w:proofErr w:type="spellEnd"/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71,9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>%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67D1">
        <w:rPr>
          <w:rFonts w:ascii="Times New Roman" w:eastAsia="Times New Roman" w:hAnsi="Times New Roman" w:cs="Times New Roman"/>
          <w:sz w:val="28"/>
          <w:szCs w:val="28"/>
        </w:rPr>
        <w:t xml:space="preserve"> В структуре собственных доходов 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 xml:space="preserve">источник занимает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73,6</w:t>
      </w:r>
      <w:r w:rsid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C0EEF" w:rsidRDefault="00971565" w:rsidP="003C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Акцизы  по подакцизным товарам  (продукции),  производимым на территории РФ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824,2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24,0</w:t>
      </w:r>
      <w:r w:rsidR="000467D1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к уточненной бюджетной росписи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7F278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2,8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%.</w:t>
      </w:r>
      <w:r w:rsidR="000467D1" w:rsidRPr="000467D1">
        <w:t xml:space="preserve"> </w:t>
      </w:r>
      <w:r w:rsidR="000467D1" w:rsidRPr="000467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–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10,3</w:t>
      </w:r>
      <w:r w:rsidR="000467D1" w:rsidRP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217FA" w:rsidRDefault="00971565" w:rsidP="0002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314,5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4,5</w:t>
      </w:r>
      <w:r w:rsidR="009D3D93" w:rsidRPr="005515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к уточненной бюджетной росписи)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аналогичного периода прошлого года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на 36,1%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7FA" w:rsidRPr="00021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FA" w:rsidRPr="000467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–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3,9</w:t>
      </w:r>
      <w:r w:rsidR="000217FA" w:rsidRP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44E00" w:rsidRDefault="00971565" w:rsidP="00744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Земельного налога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973,4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20,0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в 2,4 раза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4E00" w:rsidRPr="0074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E00" w:rsidRPr="000467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–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12,2</w:t>
      </w:r>
      <w:r w:rsidR="00744E00" w:rsidRP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35DBD" w:rsidRDefault="00B54522" w:rsidP="00744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3D2A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2A5B" w:rsidRPr="003D2A5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D2A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поступил.</w:t>
      </w:r>
    </w:p>
    <w:p w:rsidR="003C0EEF" w:rsidRDefault="003E4EEA" w:rsidP="003C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</w:t>
      </w:r>
      <w:r w:rsidR="00876069"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 xml:space="preserve">57,9 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19,3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</w:t>
      </w:r>
      <w:r w:rsidR="00DE4A6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60,2</w:t>
      </w:r>
      <w:r w:rsidR="00DE4A6F">
        <w:rPr>
          <w:rFonts w:ascii="Times New Roman" w:eastAsia="Times New Roman" w:hAnsi="Times New Roman" w:cs="Times New Roman"/>
          <w:sz w:val="28"/>
          <w:szCs w:val="28"/>
        </w:rPr>
        <w:t>%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492" w:rsidRDefault="00971565" w:rsidP="00EA3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продажи материальных и нематериальных активов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не 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7B" w:rsidRDefault="00F3077B" w:rsidP="00EA3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EEF" w:rsidRPr="003C0EEF">
        <w:rPr>
          <w:rFonts w:ascii="Times New Roman" w:eastAsia="Times New Roman" w:hAnsi="Times New Roman" w:cs="Times New Roman"/>
          <w:b/>
          <w:sz w:val="28"/>
          <w:szCs w:val="28"/>
        </w:rPr>
        <w:t>Штрафы, санкции, возмещение ущерба</w:t>
      </w:r>
      <w:r w:rsidR="003C0EEF" w:rsidRPr="003C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653BD4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Pr="0055150E" w:rsidRDefault="00971565" w:rsidP="0097156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7182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не поступали. </w:t>
      </w:r>
    </w:p>
    <w:p w:rsidR="00F3077B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Субсидии бюджетам субъектов РФ и муниципальных образований (межбюджетные субсидии)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F32EE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D04D2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оступали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D2F" w:rsidRDefault="00971565" w:rsidP="00D0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="00D04D2F" w:rsidRPr="00D04D2F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не поступали. </w:t>
      </w:r>
    </w:p>
    <w:p w:rsidR="00971565" w:rsidRPr="002F3B86" w:rsidRDefault="00207B75" w:rsidP="00D0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971565" w:rsidRPr="002F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6127A5" w:rsidRPr="002F3B8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3C0EEF" w:rsidRPr="002F3B86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C0EEF" w:rsidRPr="002F3B8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по годовой уточненной бюджетной росписи составили в сумме </w:t>
      </w:r>
      <w:r w:rsidR="00CD7218">
        <w:rPr>
          <w:rFonts w:ascii="Times New Roman" w:eastAsia="Times New Roman" w:hAnsi="Times New Roman" w:cs="Times New Roman"/>
          <w:sz w:val="28"/>
          <w:szCs w:val="28"/>
        </w:rPr>
        <w:t>126169,6</w:t>
      </w: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CD7218">
        <w:rPr>
          <w:rFonts w:ascii="Times New Roman" w:eastAsia="Times New Roman" w:hAnsi="Times New Roman" w:cs="Times New Roman"/>
          <w:sz w:val="28"/>
          <w:szCs w:val="28"/>
        </w:rPr>
        <w:t>9857,8</w:t>
      </w: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CD7218">
        <w:rPr>
          <w:rFonts w:ascii="Times New Roman" w:eastAsia="Times New Roman" w:hAnsi="Times New Roman" w:cs="Times New Roman"/>
          <w:sz w:val="28"/>
          <w:szCs w:val="28"/>
        </w:rPr>
        <w:t>7,8</w:t>
      </w: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6127A5" w:rsidRPr="002F3B86" w:rsidRDefault="00971565" w:rsidP="006127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B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27A5" w:rsidRPr="002F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расходов бюджета за 1 квартал </w:t>
      </w:r>
      <w:r w:rsidR="00A10751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6127A5" w:rsidRPr="002F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6127A5" w:rsidRPr="00D440BE" w:rsidRDefault="006127A5" w:rsidP="006127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B86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F3B8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F3B86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947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12"/>
        <w:gridCol w:w="1199"/>
        <w:gridCol w:w="951"/>
        <w:gridCol w:w="1003"/>
        <w:gridCol w:w="836"/>
      </w:tblGrid>
      <w:tr w:rsidR="00642EE5" w:rsidRPr="00554407" w:rsidTr="00F845CB">
        <w:trPr>
          <w:cantSplit/>
          <w:trHeight w:val="772"/>
        </w:trPr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Исполнено за </w:t>
            </w:r>
          </w:p>
          <w:p w:rsidR="00642EE5" w:rsidRPr="00554407" w:rsidRDefault="00642EE5" w:rsidP="006062B5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06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2EE5" w:rsidRPr="00554407" w:rsidRDefault="00642EE5" w:rsidP="0004580C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Исполнено за </w:t>
            </w:r>
          </w:p>
          <w:p w:rsidR="00642EE5" w:rsidRPr="00554407" w:rsidRDefault="00642EE5" w:rsidP="007E09AF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квартал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2EE5" w:rsidRPr="00554407" w:rsidRDefault="00642EE5" w:rsidP="0004580C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70787A" w:rsidRPr="00554407" w:rsidTr="00EE2194">
        <w:trPr>
          <w:trHeight w:val="315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87A" w:rsidRPr="00554407" w:rsidRDefault="0070787A" w:rsidP="00D97907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87A" w:rsidRPr="00554407" w:rsidRDefault="0070787A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87A" w:rsidRPr="0070787A" w:rsidRDefault="0070787A" w:rsidP="00EE21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87A" w:rsidRPr="0070787A" w:rsidRDefault="0070787A" w:rsidP="00EE21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0787A" w:rsidRPr="0070787A" w:rsidRDefault="007078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0787A" w:rsidRPr="0070787A" w:rsidRDefault="0070787A" w:rsidP="006416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70787A" w:rsidRPr="00554407" w:rsidTr="00EE2194">
        <w:trPr>
          <w:trHeight w:val="315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7A" w:rsidRPr="00554407" w:rsidRDefault="0070787A" w:rsidP="00D97907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7A" w:rsidRPr="00554407" w:rsidRDefault="0070787A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87A" w:rsidRPr="0070787A" w:rsidRDefault="0070787A" w:rsidP="00EE21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17363,3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87A" w:rsidRPr="0070787A" w:rsidRDefault="0070787A" w:rsidP="00EE21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0787A" w:rsidRPr="0070787A" w:rsidRDefault="007078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0787A" w:rsidRPr="0070787A" w:rsidRDefault="007078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</w:t>
            </w:r>
          </w:p>
        </w:tc>
      </w:tr>
      <w:tr w:rsidR="0070787A" w:rsidRPr="00554407" w:rsidTr="00EE2194">
        <w:trPr>
          <w:trHeight w:val="13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7A" w:rsidRPr="00554407" w:rsidRDefault="0070787A" w:rsidP="00D97907">
            <w:pPr>
              <w:spacing w:after="0" w:line="131" w:lineRule="atLeast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7A" w:rsidRPr="00554407" w:rsidRDefault="0070787A" w:rsidP="00D97907">
            <w:pPr>
              <w:spacing w:after="0" w:line="13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87A" w:rsidRPr="0070787A" w:rsidRDefault="0070787A" w:rsidP="00EE21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87A" w:rsidRPr="0070787A" w:rsidRDefault="0070787A" w:rsidP="00EE21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0787A" w:rsidRPr="0070787A" w:rsidRDefault="007078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0787A" w:rsidRPr="0070787A" w:rsidRDefault="007078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</w:tr>
      <w:tr w:rsidR="0070787A" w:rsidRPr="00554407" w:rsidTr="00EE2194">
        <w:trPr>
          <w:trHeight w:val="12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7A" w:rsidRPr="00554407" w:rsidRDefault="0070787A" w:rsidP="00D97907">
            <w:pPr>
              <w:spacing w:after="0" w:line="121" w:lineRule="atLeast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7A" w:rsidRPr="00554407" w:rsidRDefault="0070787A" w:rsidP="00D97907">
            <w:pPr>
              <w:spacing w:after="0" w:line="12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87A" w:rsidRPr="0070787A" w:rsidRDefault="0070787A" w:rsidP="00EE21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87A" w:rsidRPr="0070787A" w:rsidRDefault="0070787A" w:rsidP="00EE21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0787A" w:rsidRPr="0070787A" w:rsidRDefault="007078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</w:t>
            </w:r>
            <w:r w:rsidR="00A97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0787A" w:rsidRPr="0070787A" w:rsidRDefault="0070787A" w:rsidP="00A970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97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70787A" w:rsidRPr="00554407" w:rsidTr="00EE2194">
        <w:trPr>
          <w:trHeight w:val="12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87A" w:rsidRPr="00554407" w:rsidRDefault="0070787A" w:rsidP="00D97907">
            <w:pPr>
              <w:spacing w:after="0" w:line="121" w:lineRule="atLeast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87A" w:rsidRPr="00554407" w:rsidRDefault="0070787A" w:rsidP="00D97907">
            <w:pPr>
              <w:spacing w:after="0" w:line="12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87A" w:rsidRPr="0070787A" w:rsidRDefault="0070787A" w:rsidP="00EE21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87A" w:rsidRPr="0070787A" w:rsidRDefault="0070787A" w:rsidP="00EE21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0787A" w:rsidRPr="0070787A" w:rsidRDefault="007078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0787A" w:rsidRPr="0070787A" w:rsidRDefault="0070787A" w:rsidP="006416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70787A" w:rsidRPr="00554407" w:rsidTr="00EE2194">
        <w:trPr>
          <w:trHeight w:val="315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7A" w:rsidRPr="00554407" w:rsidRDefault="0070787A" w:rsidP="00D97907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7A" w:rsidRPr="00554407" w:rsidRDefault="0070787A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7A" w:rsidRPr="0070787A" w:rsidRDefault="0070787A" w:rsidP="00EE2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22564,3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87A" w:rsidRPr="0070787A" w:rsidRDefault="0070787A" w:rsidP="00EE2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0787A" w:rsidRPr="0070787A" w:rsidRDefault="007078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0787A" w:rsidRPr="0070787A" w:rsidRDefault="007078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8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714CA6" w:rsidRDefault="00FC6FAD" w:rsidP="00FC6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0BE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расходах бюджета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D440BE">
        <w:rPr>
          <w:rFonts w:ascii="Times New Roman" w:eastAsia="Times New Roman" w:hAnsi="Times New Roman" w:cs="Times New Roman"/>
          <w:sz w:val="28"/>
          <w:szCs w:val="28"/>
        </w:rPr>
        <w:t>приходится на раздел</w:t>
      </w:r>
      <w:r w:rsidRPr="00D440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A7264" w:rsidRPr="005A726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4C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264" w:rsidRPr="005A7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CA6" w:rsidRPr="00714CA6">
        <w:rPr>
          <w:rFonts w:ascii="Times New Roman" w:eastAsia="Times New Roman" w:hAnsi="Times New Roman" w:cs="Times New Roman"/>
          <w:sz w:val="28"/>
          <w:szCs w:val="28"/>
        </w:rPr>
        <w:t xml:space="preserve">«Национальная экономика»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16B8">
        <w:rPr>
          <w:rFonts w:ascii="Times New Roman" w:eastAsia="Times New Roman" w:hAnsi="Times New Roman" w:cs="Times New Roman"/>
          <w:sz w:val="28"/>
          <w:szCs w:val="28"/>
        </w:rPr>
        <w:t>57,1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>%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6416B8">
        <w:rPr>
          <w:rFonts w:ascii="Times New Roman" w:eastAsia="Times New Roman" w:hAnsi="Times New Roman" w:cs="Times New Roman"/>
          <w:sz w:val="28"/>
          <w:szCs w:val="28"/>
        </w:rPr>
        <w:t xml:space="preserve">ниже 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416B8">
        <w:rPr>
          <w:rFonts w:ascii="Times New Roman" w:eastAsia="Times New Roman" w:hAnsi="Times New Roman" w:cs="Times New Roman"/>
          <w:sz w:val="28"/>
          <w:szCs w:val="28"/>
        </w:rPr>
        <w:t>19,9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показателя прошлого года</w:t>
      </w:r>
      <w:r w:rsidR="00714C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31F" w:rsidRDefault="00C62783" w:rsidP="00FC6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 Наименьший удельный вес занимает раздел </w:t>
      </w:r>
      <w:r w:rsidR="006416B8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и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10 «Социальная политика» </w:t>
      </w:r>
      <w:r w:rsidR="00850C9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 0,</w:t>
      </w:r>
      <w:r w:rsidR="005A72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D97" w:rsidRDefault="00971565" w:rsidP="005A4D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</w:t>
      </w:r>
      <w:r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расходных обязательств за 1 квартал </w:t>
      </w:r>
      <w:r w:rsidR="00A10751"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C62783"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>ода</w:t>
      </w:r>
      <w:r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разделам</w:t>
      </w:r>
      <w:r w:rsidR="001332D9"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подразделам</w:t>
      </w:r>
      <w:r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бюджетной классификации</w:t>
      </w: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971565" w:rsidRPr="00D440BE" w:rsidRDefault="00971565" w:rsidP="009715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40B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082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0BE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3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713"/>
        <w:gridCol w:w="458"/>
        <w:gridCol w:w="993"/>
        <w:gridCol w:w="987"/>
        <w:gridCol w:w="998"/>
        <w:gridCol w:w="954"/>
        <w:gridCol w:w="919"/>
      </w:tblGrid>
      <w:tr w:rsidR="009E6320" w:rsidRPr="00554407" w:rsidTr="00032E4B">
        <w:trPr>
          <w:cantSplit/>
          <w:trHeight w:val="1772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5612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9E6320" w:rsidRPr="00554407" w:rsidRDefault="009E6320" w:rsidP="00DA6E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DA6E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6320" w:rsidRPr="00554407" w:rsidRDefault="009E6320" w:rsidP="009E63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 роста, снижения к прошлому году, %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22564,3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126169,6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9857,8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43,7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113,0</w:t>
            </w:r>
          </w:p>
        </w:tc>
      </w:tr>
      <w:tr w:rsidR="001F467F" w:rsidRPr="00554407" w:rsidTr="00EE2194">
        <w:trPr>
          <w:trHeight w:val="7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B23B26" w:rsidP="00B23B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4,0 раза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7F" w:rsidRDefault="001F467F" w:rsidP="00A318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7F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7F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B23B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B23B26" w:rsidP="00B23B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B23B26" w:rsidP="00B23B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17363,3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57945,6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5626,6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32,4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#ДЕЛ/0!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2068,9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106,2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16603,6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55871,6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5196,9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31,3</w:t>
            </w:r>
          </w:p>
        </w:tc>
      </w:tr>
      <w:tr w:rsidR="001F467F" w:rsidRPr="00554407" w:rsidTr="00EE2194">
        <w:trPr>
          <w:trHeight w:val="19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19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19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19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59239,7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171,3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125,9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3192,9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37020,6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B23B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B23B26" w:rsidP="00B23B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143,6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143,6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128,0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128,0</w:t>
            </w:r>
          </w:p>
        </w:tc>
      </w:tr>
      <w:tr w:rsidR="001F467F" w:rsidRPr="00554407" w:rsidTr="00EE219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7F" w:rsidRPr="00554407" w:rsidRDefault="001F467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7F" w:rsidRPr="001F467F" w:rsidRDefault="001F4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6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7F" w:rsidRPr="001F467F" w:rsidRDefault="00B23B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F467F" w:rsidRPr="001F467F" w:rsidRDefault="00B23B26" w:rsidP="00B23B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5A4D97" w:rsidRDefault="005A4D97" w:rsidP="002C6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1 кварталом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года исполнение отчетного периода 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>56,3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>%. Несмотря на то</w:t>
      </w:r>
      <w:r w:rsidR="002C6826" w:rsidRPr="002C68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что общее исполнение 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прошлогоднего, по разделу  0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вопросы»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0F42">
        <w:rPr>
          <w:rFonts w:ascii="Times New Roman" w:eastAsia="Times New Roman" w:hAnsi="Times New Roman" w:cs="Times New Roman"/>
          <w:sz w:val="28"/>
          <w:szCs w:val="28"/>
        </w:rPr>
        <w:t>08 «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Культура, кинематография»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 xml:space="preserve"> и 10 «Социальная политика»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аблюдается 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216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>13,0; 43,6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>28,0</w:t>
      </w:r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2106A">
        <w:rPr>
          <w:rFonts w:ascii="Times New Roman" w:eastAsia="Times New Roman" w:hAnsi="Times New Roman" w:cs="Times New Roman"/>
          <w:sz w:val="28"/>
          <w:szCs w:val="28"/>
        </w:rPr>
        <w:t>процентных</w:t>
      </w:r>
      <w:proofErr w:type="gramEnd"/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 пункта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осуществлялось по 5 разделам бюджетной классификации. </w:t>
      </w:r>
    </w:p>
    <w:p w:rsidR="00A60F42" w:rsidRDefault="00A60F42" w:rsidP="00A6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исполнение сложилось 7,8%. </w:t>
      </w:r>
      <w:r w:rsidR="00F96633" w:rsidRPr="00B0212A">
        <w:rPr>
          <w:rFonts w:ascii="Times New Roman" w:eastAsia="Times New Roman" w:hAnsi="Times New Roman" w:cs="Times New Roman"/>
          <w:sz w:val="28"/>
          <w:szCs w:val="28"/>
        </w:rPr>
        <w:t xml:space="preserve">Из приведенных выше данных видно, что исполнение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96633" w:rsidRPr="00B0212A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>сложилось по разделам 08 «Культура, кинематография» и 10 «Социальная политика».</w:t>
      </w:r>
    </w:p>
    <w:p w:rsidR="00A20934" w:rsidRPr="00EF20A6" w:rsidRDefault="000B6689" w:rsidP="00A6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A20934"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F73F80" w:rsidRPr="00F73F80" w:rsidRDefault="00A20934" w:rsidP="00F7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13,0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9,8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700D15">
        <w:rPr>
          <w:rFonts w:ascii="Times New Roman" w:eastAsia="Times New Roman" w:hAnsi="Times New Roman" w:cs="Times New Roman"/>
          <w:sz w:val="28"/>
          <w:szCs w:val="28"/>
        </w:rPr>
        <w:t>0,1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Расходы произведены по подразделу 01 06 </w:t>
      </w:r>
      <w:r w:rsidRPr="00EF20A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 в соответствии с заключенным соглашением</w:t>
      </w:r>
      <w:r w:rsidR="0070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="00E170CF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="0070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</w:t>
      </w:r>
      <w:r w:rsidR="00F73F80"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73F80"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13 «Другие общегосударственные вопросы» 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</w:t>
      </w:r>
      <w:r w:rsidR="00B81190">
        <w:rPr>
          <w:rFonts w:ascii="Times New Roman" w:eastAsia="Times New Roman" w:hAnsi="Times New Roman" w:cs="Times New Roman"/>
          <w:color w:val="000000"/>
          <w:sz w:val="28"/>
          <w:szCs w:val="28"/>
        </w:rPr>
        <w:t>11,0</w:t>
      </w:r>
      <w:proofErr w:type="gramEnd"/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F73F80"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3F80" w:rsidRPr="00F73F80" w:rsidRDefault="00F73F80" w:rsidP="00F7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опубликование нормативных правовых актов муниципальных образований и иной официальной информации – </w:t>
      </w:r>
      <w:r w:rsidR="00B81190">
        <w:rPr>
          <w:rFonts w:ascii="Times New Roman" w:eastAsia="Times New Roman" w:hAnsi="Times New Roman" w:cs="Times New Roman"/>
          <w:color w:val="000000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A20934" w:rsidRPr="00EF20A6" w:rsidRDefault="00F73F80" w:rsidP="00F7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членские взносы некоммерческим организациям –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</w:t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proofErr w:type="gramStart"/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20934" w:rsidRPr="00EF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971565" w:rsidRPr="00EF20A6" w:rsidRDefault="00A20934" w:rsidP="0055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971565"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971565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5626,6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9,7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% от годовой уточненной бюджетной росписи,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67,6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%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аналогичн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года. 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расходов </w:t>
      </w:r>
      <w:r w:rsidR="00F73F80">
        <w:rPr>
          <w:rFonts w:ascii="Times New Roman" w:eastAsia="Times New Roman" w:hAnsi="Times New Roman" w:cs="Times New Roman"/>
          <w:sz w:val="28"/>
          <w:szCs w:val="28"/>
        </w:rPr>
        <w:t xml:space="preserve">наибольший и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 xml:space="preserve"> 57,1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Исполнение осуществлялось по следующим подразделам: </w:t>
      </w:r>
    </w:p>
    <w:p w:rsidR="00F73F80" w:rsidRPr="00EF20A6" w:rsidRDefault="00F73F80" w:rsidP="00F73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Водное хозяйство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685112" w:rsidRDefault="00685112" w:rsidP="00685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>
        <w:rPr>
          <w:rFonts w:ascii="Times New Roman" w:eastAsia="Times New Roman" w:hAnsi="Times New Roman" w:cs="Times New Roman"/>
          <w:sz w:val="28"/>
          <w:szCs w:val="28"/>
        </w:rPr>
        <w:t>в отчетном периоде отсутствует.</w:t>
      </w:r>
    </w:p>
    <w:p w:rsidR="00971565" w:rsidRPr="00EF20A6" w:rsidRDefault="00A14EEE" w:rsidP="00A14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="00971565"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 08 «Транспорт»</w:t>
      </w:r>
    </w:p>
    <w:p w:rsidR="00971565" w:rsidRPr="00EF20A6" w:rsidRDefault="00971565" w:rsidP="00A1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429,7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20,8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A14EEE" w:rsidRPr="00EF20A6">
        <w:rPr>
          <w:rFonts w:ascii="Times New Roman" w:eastAsia="Times New Roman" w:hAnsi="Times New Roman" w:cs="Times New Roman"/>
          <w:sz w:val="28"/>
          <w:szCs w:val="28"/>
        </w:rPr>
        <w:t>уточненной бюджетной росписи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4EEE"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асходов  производилось на компенсацию части потерь при перевозке пассажиров автомобильным транспортом.</w:t>
      </w:r>
    </w:p>
    <w:p w:rsidR="00971565" w:rsidRPr="00EF20A6" w:rsidRDefault="00A14EEE" w:rsidP="00A14EEE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</w:t>
      </w:r>
      <w:r w:rsidR="00971565" w:rsidRPr="00EF20A6">
        <w:rPr>
          <w:rFonts w:ascii="Times New Roman" w:hAnsi="Times New Roman"/>
          <w:b/>
          <w:bCs/>
          <w:i/>
          <w:iCs/>
          <w:sz w:val="28"/>
          <w:szCs w:val="28"/>
        </w:rPr>
        <w:t>Подраздел 04 09 «Дорожное хозяйство»</w:t>
      </w:r>
    </w:p>
    <w:p w:rsidR="00971565" w:rsidRPr="00EF20A6" w:rsidRDefault="00971565" w:rsidP="00A14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5196,9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9,3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Средства </w:t>
      </w:r>
      <w:r w:rsidR="00F73F80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израсходованы в рамках </w:t>
      </w:r>
      <w:r w:rsidR="00F73F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Дорожного фонда и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D06651" w:rsidRPr="00EF20A6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автомобильных дорог общего пользования.</w:t>
      </w:r>
    </w:p>
    <w:p w:rsidR="00971565" w:rsidRPr="00EF20A6" w:rsidRDefault="00A14EEE" w:rsidP="00A14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971565"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 12 «Другие вопросы в области национальной экономики»</w:t>
      </w:r>
    </w:p>
    <w:p w:rsidR="00E170CF" w:rsidRDefault="00A14EEE" w:rsidP="00EF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685112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не производились.</w:t>
      </w:r>
    </w:p>
    <w:p w:rsidR="00971565" w:rsidRPr="00EF20A6" w:rsidRDefault="00971565" w:rsidP="00EF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hAnsi="Times New Roman"/>
          <w:color w:val="FF0000"/>
          <w:sz w:val="28"/>
          <w:szCs w:val="28"/>
        </w:rPr>
        <w:t> </w:t>
      </w:r>
      <w:r w:rsidR="00EF20A6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 xml:space="preserve">2008,2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3,4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что на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45,0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чем за аналогичный период прошлого года.</w:t>
      </w:r>
      <w:r w:rsidR="002C4B30"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расходов составил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20,4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971565" w:rsidRPr="00283A96" w:rsidRDefault="00971565" w:rsidP="0097156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283A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05 01 «Жилищное хозяйство»</w:t>
      </w: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использовано средств бюджета в сумме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61,5</w:t>
      </w: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20,5</w:t>
      </w: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Данные средства использованы </w:t>
      </w:r>
      <w:proofErr w:type="gramStart"/>
      <w:r w:rsidRPr="00283A9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83A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651" w:rsidRPr="00283A96">
        <w:rPr>
          <w:rFonts w:ascii="Times New Roman" w:eastAsia="Times New Roman" w:hAnsi="Times New Roman" w:cs="Times New Roman"/>
          <w:sz w:val="28"/>
          <w:szCs w:val="28"/>
        </w:rPr>
        <w:t xml:space="preserve">уплату взносов на </w:t>
      </w: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</w:t>
      </w:r>
      <w:r w:rsidR="00D06651" w:rsidRPr="00283A96">
        <w:rPr>
          <w:rFonts w:ascii="Times New Roman" w:eastAsia="Times New Roman" w:hAnsi="Times New Roman" w:cs="Times New Roman"/>
          <w:sz w:val="28"/>
          <w:szCs w:val="28"/>
        </w:rPr>
        <w:t>многоквартирных домов за объекты муниципальной казны и имущества, закрепленного</w:t>
      </w:r>
      <w:r w:rsidR="00D06651" w:rsidRPr="00EF20A6">
        <w:rPr>
          <w:rFonts w:ascii="Times New Roman" w:eastAsia="Times New Roman" w:hAnsi="Times New Roman" w:cs="Times New Roman"/>
          <w:sz w:val="28"/>
          <w:szCs w:val="28"/>
        </w:rPr>
        <w:t xml:space="preserve"> за органами местного самоуправления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(некоммерческая организация «Региональный фонд капитального ремонта многоквартирных домов Брянской области»)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565" w:rsidRPr="00EF20A6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 02 «Коммунальное  хозяйство»</w:t>
      </w:r>
    </w:p>
    <w:p w:rsidR="00E0025C" w:rsidRDefault="0026263C" w:rsidP="00E00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0025C" w:rsidRPr="00E0025C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8F76F1">
        <w:rPr>
          <w:rFonts w:ascii="Times New Roman" w:eastAsia="Times New Roman" w:hAnsi="Times New Roman" w:cs="Times New Roman"/>
          <w:sz w:val="28"/>
          <w:szCs w:val="28"/>
        </w:rPr>
        <w:t>528,6</w:t>
      </w:r>
      <w:r w:rsidR="00E0025C" w:rsidRPr="00E0025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F76F1">
        <w:rPr>
          <w:rFonts w:ascii="Times New Roman" w:eastAsia="Times New Roman" w:hAnsi="Times New Roman" w:cs="Times New Roman"/>
          <w:sz w:val="28"/>
          <w:szCs w:val="28"/>
        </w:rPr>
        <w:t>2,4</w:t>
      </w:r>
      <w:r w:rsidR="00E0025C" w:rsidRPr="00E0025C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</w:t>
      </w:r>
    </w:p>
    <w:p w:rsidR="00971565" w:rsidRPr="00EF20A6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 03 «Благоустройство»</w:t>
      </w:r>
    </w:p>
    <w:p w:rsidR="00971565" w:rsidRPr="00EF20A6" w:rsidRDefault="00971565" w:rsidP="0097156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8F76F1">
        <w:rPr>
          <w:rFonts w:ascii="Times New Roman" w:eastAsia="Times New Roman" w:hAnsi="Times New Roman" w:cs="Times New Roman"/>
          <w:sz w:val="28"/>
          <w:szCs w:val="28"/>
        </w:rPr>
        <w:t>1418,0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8F76F1">
        <w:rPr>
          <w:rFonts w:ascii="Times New Roman" w:eastAsia="Times New Roman" w:hAnsi="Times New Roman" w:cs="Times New Roman"/>
          <w:sz w:val="28"/>
          <w:szCs w:val="28"/>
        </w:rPr>
        <w:t>3,8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Данные средства использованы </w:t>
      </w:r>
      <w:proofErr w:type="gramStart"/>
      <w:r w:rsidRPr="00EF20A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F20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1) Уличное освещение (субсидии МУП «Благоустройство»)</w:t>
      </w:r>
      <w:r w:rsidR="00FE5158"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F76F1">
        <w:rPr>
          <w:rFonts w:ascii="Times New Roman" w:eastAsia="Times New Roman" w:hAnsi="Times New Roman" w:cs="Times New Roman"/>
          <w:sz w:val="28"/>
          <w:szCs w:val="28"/>
        </w:rPr>
        <w:t>958,8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06651" w:rsidRPr="00EF20A6">
        <w:rPr>
          <w:rFonts w:ascii="Times New Roman" w:eastAsia="Times New Roman" w:hAnsi="Times New Roman" w:cs="Times New Roman"/>
          <w:sz w:val="28"/>
          <w:szCs w:val="28"/>
        </w:rPr>
        <w:t>Содержание мест захоронения</w:t>
      </w:r>
      <w:r w:rsidR="001629B5" w:rsidRPr="00EF20A6">
        <w:rPr>
          <w:rFonts w:ascii="Times New Roman" w:eastAsia="Times New Roman" w:hAnsi="Times New Roman" w:cs="Times New Roman"/>
          <w:sz w:val="28"/>
          <w:szCs w:val="28"/>
        </w:rPr>
        <w:t xml:space="preserve"> (кладбищ)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F76F1">
        <w:rPr>
          <w:rFonts w:ascii="Times New Roman" w:eastAsia="Times New Roman" w:hAnsi="Times New Roman" w:cs="Times New Roman"/>
          <w:sz w:val="28"/>
          <w:szCs w:val="28"/>
        </w:rPr>
        <w:t>190,5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1629B5" w:rsidRPr="00EF20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367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благоустройству – </w:t>
      </w:r>
      <w:r w:rsidR="008F76F1">
        <w:rPr>
          <w:rFonts w:ascii="Times New Roman" w:eastAsia="Times New Roman" w:hAnsi="Times New Roman" w:cs="Times New Roman"/>
          <w:sz w:val="28"/>
          <w:szCs w:val="28"/>
        </w:rPr>
        <w:t>222,6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71565" w:rsidRDefault="00FE5158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71565" w:rsidRPr="00EF20A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14367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Озеленение территории – </w:t>
      </w:r>
      <w:r w:rsidR="005F5E41">
        <w:rPr>
          <w:rFonts w:ascii="Times New Roman" w:eastAsia="Times New Roman" w:hAnsi="Times New Roman" w:cs="Times New Roman"/>
          <w:bCs/>
          <w:sz w:val="28"/>
          <w:szCs w:val="28"/>
        </w:rPr>
        <w:t>0,0</w:t>
      </w:r>
      <w:r w:rsidR="0001436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D62AD1" w:rsidRPr="00EF20A6" w:rsidRDefault="00D62AD1" w:rsidP="00D62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Другие вопросы в области жилищно-коммунального хозяйства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62AD1" w:rsidRDefault="00D62AD1" w:rsidP="00D62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>
        <w:rPr>
          <w:rFonts w:ascii="Times New Roman" w:eastAsia="Times New Roman" w:hAnsi="Times New Roman" w:cs="Times New Roman"/>
          <w:sz w:val="28"/>
          <w:szCs w:val="28"/>
        </w:rPr>
        <w:t>в отчетном периоде отсутствует.</w:t>
      </w:r>
    </w:p>
    <w:p w:rsidR="00971565" w:rsidRPr="00EF20A6" w:rsidRDefault="00971565" w:rsidP="009715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08 00 «Культура и  кинематография»</w:t>
      </w:r>
    </w:p>
    <w:p w:rsidR="00675F0E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046102">
        <w:rPr>
          <w:rFonts w:ascii="Times New Roman" w:eastAsia="Times New Roman" w:hAnsi="Times New Roman" w:cs="Times New Roman"/>
          <w:sz w:val="28"/>
          <w:szCs w:val="28"/>
        </w:rPr>
        <w:t>2197,2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046102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что на </w:t>
      </w:r>
      <w:r w:rsidR="00046102">
        <w:rPr>
          <w:rFonts w:ascii="Times New Roman" w:eastAsia="Times New Roman" w:hAnsi="Times New Roman" w:cs="Times New Roman"/>
          <w:sz w:val="28"/>
          <w:szCs w:val="28"/>
        </w:rPr>
        <w:t>43,6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4610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>, чем в аналогично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периоде прошлого года. 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расходов бюджета составил </w:t>
      </w:r>
      <w:r w:rsidR="00046102">
        <w:rPr>
          <w:rFonts w:ascii="Times New Roman" w:eastAsia="Times New Roman" w:hAnsi="Times New Roman" w:cs="Times New Roman"/>
          <w:sz w:val="28"/>
          <w:szCs w:val="28"/>
        </w:rPr>
        <w:t>22,3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  осуществлялось по подразделу 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08 01 «Культура»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расходов  производилось на текущие расходы по содержанию: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- субсидии МБУК «</w:t>
      </w:r>
      <w:proofErr w:type="spellStart"/>
      <w:r w:rsidRPr="00EF20A6">
        <w:rPr>
          <w:rFonts w:ascii="Times New Roman" w:eastAsia="Times New Roman" w:hAnsi="Times New Roman" w:cs="Times New Roman"/>
          <w:sz w:val="28"/>
          <w:szCs w:val="28"/>
        </w:rPr>
        <w:t>Суражская</w:t>
      </w:r>
      <w:proofErr w:type="spellEnd"/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городская детская библиотека»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A30DF">
        <w:rPr>
          <w:rFonts w:ascii="Times New Roman" w:eastAsia="Times New Roman" w:hAnsi="Times New Roman" w:cs="Times New Roman"/>
          <w:sz w:val="28"/>
          <w:szCs w:val="28"/>
        </w:rPr>
        <w:t>877,2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- субсидии МБУ «</w:t>
      </w:r>
      <w:proofErr w:type="spellStart"/>
      <w:r w:rsidRPr="00EF20A6">
        <w:rPr>
          <w:rFonts w:ascii="Times New Roman" w:eastAsia="Times New Roman" w:hAnsi="Times New Roman" w:cs="Times New Roman"/>
          <w:sz w:val="28"/>
          <w:szCs w:val="28"/>
        </w:rPr>
        <w:t>Суражский</w:t>
      </w:r>
      <w:proofErr w:type="spellEnd"/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городской центр культуры»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A30DF">
        <w:rPr>
          <w:rFonts w:ascii="Times New Roman" w:eastAsia="Times New Roman" w:hAnsi="Times New Roman" w:cs="Times New Roman"/>
          <w:sz w:val="28"/>
          <w:szCs w:val="28"/>
        </w:rPr>
        <w:t>1320,0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675F0E" w:rsidRPr="00EF20A6" w:rsidRDefault="00971565" w:rsidP="00675F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20A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75F0E"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675F0E" w:rsidRPr="00EF20A6" w:rsidRDefault="00675F0E" w:rsidP="00F96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данному разделу исполнение составило </w:t>
      </w:r>
      <w:r w:rsidR="00DA30DF">
        <w:rPr>
          <w:rFonts w:ascii="Times New Roman" w:eastAsia="Times New Roman" w:hAnsi="Times New Roman" w:cs="Times New Roman"/>
          <w:sz w:val="28"/>
          <w:szCs w:val="28"/>
        </w:rPr>
        <w:t>12,8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DA30DF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DA30DF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 w:rsidR="00DA30D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 xml:space="preserve"> исполнения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>аналогичного периода прошлого года</w:t>
      </w:r>
      <w:r w:rsidR="00DA30DF">
        <w:rPr>
          <w:rFonts w:ascii="Times New Roman" w:eastAsia="Times New Roman" w:hAnsi="Times New Roman" w:cs="Times New Roman"/>
          <w:sz w:val="28"/>
          <w:szCs w:val="28"/>
        </w:rPr>
        <w:t xml:space="preserve"> на 28,0%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дельный вес в общей сумме расходов бюджета составил 0,</w:t>
      </w:r>
      <w:r w:rsidR="008D266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%. Расход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осуществлялись по подразделу 10 01 «Пенсионное обеспечение» 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пенсий (доплат к государственным пенсиям).</w:t>
      </w:r>
    </w:p>
    <w:p w:rsidR="00971565" w:rsidRPr="00D263CF" w:rsidRDefault="007A277F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D263C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 </w:t>
      </w:r>
    </w:p>
    <w:p w:rsidR="007A277F" w:rsidRPr="00D263CF" w:rsidRDefault="007A277F" w:rsidP="007A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CF"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Решения о бюджете бюджет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D263CF">
        <w:rPr>
          <w:rFonts w:ascii="Times New Roman" w:eastAsia="Times New Roman" w:hAnsi="Times New Roman" w:cs="Times New Roman"/>
          <w:sz w:val="28"/>
          <w:szCs w:val="28"/>
        </w:rPr>
        <w:t xml:space="preserve"> утвержден </w:t>
      </w:r>
      <w:proofErr w:type="gramStart"/>
      <w:r w:rsidRPr="00D263CF">
        <w:rPr>
          <w:rFonts w:ascii="Times New Roman" w:eastAsia="Times New Roman" w:hAnsi="Times New Roman" w:cs="Times New Roman"/>
          <w:sz w:val="28"/>
          <w:szCs w:val="28"/>
        </w:rPr>
        <w:t>бездефицитным</w:t>
      </w:r>
      <w:proofErr w:type="gramEnd"/>
      <w:r w:rsidRPr="00D263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471F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периода 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с внесением </w:t>
      </w:r>
      <w:r w:rsidR="002C471F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й утвержден дефицит </w:t>
      </w:r>
      <w:r w:rsidR="002C471F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а в сумме </w:t>
      </w:r>
      <w:r w:rsidR="00F87071">
        <w:rPr>
          <w:rFonts w:ascii="Times New Roman" w:eastAsia="Times New Roman" w:hAnsi="Times New Roman" w:cs="Times New Roman"/>
          <w:sz w:val="28"/>
          <w:szCs w:val="28"/>
        </w:rPr>
        <w:t>259,0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A277F" w:rsidRPr="00103442" w:rsidRDefault="00F31D1F" w:rsidP="007A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A277F" w:rsidRPr="00103442">
        <w:rPr>
          <w:rFonts w:ascii="Times New Roman" w:eastAsia="Times New Roman" w:hAnsi="Times New Roman" w:cs="Times New Roman"/>
          <w:sz w:val="28"/>
          <w:szCs w:val="28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7A277F" w:rsidRDefault="007A277F" w:rsidP="007A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1 квартал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 года бюджет исполнен с </w:t>
      </w:r>
      <w:r w:rsidR="0008683D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F87071">
        <w:rPr>
          <w:rFonts w:ascii="Times New Roman" w:eastAsia="Times New Roman" w:hAnsi="Times New Roman" w:cs="Times New Roman"/>
          <w:sz w:val="28"/>
          <w:szCs w:val="28"/>
        </w:rPr>
        <w:t>1798,2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0672D8" w:rsidRPr="00103442" w:rsidRDefault="000672D8" w:rsidP="007A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составлял </w:t>
      </w:r>
      <w:r w:rsidR="00F87071">
        <w:rPr>
          <w:rFonts w:ascii="Times New Roman" w:eastAsia="Times New Roman" w:hAnsi="Times New Roman" w:cs="Times New Roman"/>
          <w:sz w:val="28"/>
          <w:szCs w:val="28"/>
        </w:rPr>
        <w:t>13353,3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71565" w:rsidRPr="00E975B3" w:rsidRDefault="00971565" w:rsidP="006679A7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E975B3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971565" w:rsidRPr="00E975B3" w:rsidRDefault="004B5652" w:rsidP="00667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города Суража от </w:t>
      </w:r>
      <w:r w:rsidR="009109C4">
        <w:rPr>
          <w:rFonts w:ascii="Times New Roman" w:hAnsi="Times New Roman"/>
          <w:sz w:val="28"/>
          <w:szCs w:val="28"/>
        </w:rPr>
        <w:t>2</w:t>
      </w:r>
      <w:r w:rsidR="00FC6860">
        <w:rPr>
          <w:rFonts w:ascii="Times New Roman" w:hAnsi="Times New Roman"/>
          <w:sz w:val="28"/>
          <w:szCs w:val="28"/>
        </w:rPr>
        <w:t>5</w:t>
      </w:r>
      <w:r w:rsidRPr="009533C3">
        <w:rPr>
          <w:rFonts w:ascii="Times New Roman" w:hAnsi="Times New Roman"/>
          <w:sz w:val="28"/>
          <w:szCs w:val="28"/>
        </w:rPr>
        <w:t>.12.</w:t>
      </w:r>
      <w:r w:rsidR="00EF3536">
        <w:rPr>
          <w:rFonts w:ascii="Times New Roman" w:hAnsi="Times New Roman"/>
          <w:sz w:val="28"/>
          <w:szCs w:val="28"/>
        </w:rPr>
        <w:t>202</w:t>
      </w:r>
      <w:r w:rsidR="00FC6860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60">
        <w:rPr>
          <w:rFonts w:ascii="Times New Roman" w:hAnsi="Times New Roman"/>
          <w:sz w:val="28"/>
          <w:szCs w:val="28"/>
        </w:rPr>
        <w:t>31</w:t>
      </w:r>
      <w:r w:rsidR="0022099E">
        <w:rPr>
          <w:rFonts w:ascii="Times New Roman" w:hAnsi="Times New Roman"/>
          <w:sz w:val="28"/>
          <w:szCs w:val="28"/>
        </w:rPr>
        <w:t xml:space="preserve"> </w:t>
      </w:r>
      <w:r w:rsidRPr="009533C3">
        <w:rPr>
          <w:rFonts w:ascii="Times New Roman" w:hAnsi="Times New Roman"/>
          <w:sz w:val="28"/>
          <w:szCs w:val="28"/>
        </w:rPr>
        <w:t xml:space="preserve">«О бюджете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 Суражского муниципального района Брянской</w:t>
      </w:r>
      <w:r w:rsidRPr="009533C3">
        <w:rPr>
          <w:rFonts w:ascii="Times New Roman" w:hAnsi="Times New Roman"/>
          <w:sz w:val="28"/>
          <w:szCs w:val="28"/>
        </w:rPr>
        <w:t xml:space="preserve"> на </w:t>
      </w:r>
      <w:r w:rsidR="00A10751"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C6860">
        <w:rPr>
          <w:rFonts w:ascii="Times New Roman" w:hAnsi="Times New Roman"/>
          <w:sz w:val="28"/>
          <w:szCs w:val="28"/>
        </w:rPr>
        <w:t>6</w:t>
      </w:r>
      <w:r w:rsidRPr="009533C3">
        <w:rPr>
          <w:rFonts w:ascii="Times New Roman" w:hAnsi="Times New Roman"/>
          <w:sz w:val="28"/>
          <w:szCs w:val="28"/>
        </w:rPr>
        <w:t xml:space="preserve"> и 202</w:t>
      </w:r>
      <w:r w:rsidR="00FC6860">
        <w:rPr>
          <w:rFonts w:ascii="Times New Roman" w:hAnsi="Times New Roman"/>
          <w:sz w:val="28"/>
          <w:szCs w:val="28"/>
        </w:rPr>
        <w:t>7</w:t>
      </w:r>
      <w:r w:rsidRPr="009533C3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971565" w:rsidRPr="00E975B3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F74D82" w:rsidRPr="00E97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71565" w:rsidRPr="00E975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администрации Суражского района на территории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«Развитие культуры  на территории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«Развитие малого и среднего предпринимательства на территории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C68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611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F74D82" w:rsidRPr="00E975B3" w:rsidRDefault="00F74D82" w:rsidP="00F74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«Формирование современной городской среды на территории Суражского городского поселения Брянской области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B7E22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8611CA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7749E8">
        <w:rPr>
          <w:rFonts w:ascii="Times New Roman" w:eastAsia="Times New Roman" w:hAnsi="Times New Roman" w:cs="Times New Roman"/>
          <w:sz w:val="28"/>
          <w:szCs w:val="28"/>
        </w:rPr>
        <w:t>126067,6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6A769F">
        <w:rPr>
          <w:rFonts w:ascii="Times New Roman" w:eastAsia="Times New Roman" w:hAnsi="Times New Roman" w:cs="Times New Roman"/>
          <w:sz w:val="28"/>
          <w:szCs w:val="28"/>
        </w:rPr>
        <w:t>99,9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71565" w:rsidRPr="00E975B3" w:rsidRDefault="00971565" w:rsidP="00971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6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1134"/>
        <w:gridCol w:w="1134"/>
        <w:gridCol w:w="1134"/>
        <w:gridCol w:w="1169"/>
      </w:tblGrid>
      <w:tr w:rsidR="00554407" w:rsidRPr="00554407" w:rsidTr="00F74D82">
        <w:trPr>
          <w:trHeight w:val="1890"/>
        </w:trPr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9F" w:rsidRPr="00554407" w:rsidRDefault="006A769F" w:rsidP="006A76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1 квартал</w:t>
            </w:r>
          </w:p>
          <w:p w:rsidR="00971565" w:rsidRPr="00554407" w:rsidRDefault="00EF3536" w:rsidP="00DA24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A2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A769F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D23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1 квартал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1 квартал</w:t>
            </w:r>
          </w:p>
          <w:p w:rsidR="00971565" w:rsidRPr="00554407" w:rsidRDefault="00A10751" w:rsidP="00D23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971565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2A43CF" w:rsidRPr="00554407" w:rsidTr="00F3077B">
        <w:trPr>
          <w:trHeight w:val="630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2A43CF" w:rsidP="002209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5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9545A0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545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2A43CF" w:rsidP="00E7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54192E" w:rsidP="005419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105382,4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54192E" w:rsidP="001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7612,5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3CF" w:rsidRPr="00323FEB" w:rsidRDefault="0054192E" w:rsidP="00541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2A43CF" w:rsidRPr="00554407" w:rsidTr="00F3077B">
        <w:trPr>
          <w:trHeight w:val="460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2A43CF" w:rsidP="008611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культуры 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Суражского городского поселения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Суражского муниципального района Брянской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2A43CF" w:rsidP="00E75D37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2A43CF" w:rsidP="005419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5419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54192E" w:rsidP="007749E8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2197,</w:t>
            </w:r>
            <w:r w:rsidR="007749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3CF" w:rsidRPr="00323FEB" w:rsidRDefault="0054192E" w:rsidP="00541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2A43CF" w:rsidRPr="00554407" w:rsidTr="00F3077B">
        <w:trPr>
          <w:trHeight w:val="469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2A43CF" w:rsidP="008611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малого и среднего предпринимательства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Суражского городского поселения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Суражского муниципального района Брянской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2A43CF" w:rsidP="00E7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2A43CF" w:rsidP="006A76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2A43CF" w:rsidP="009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3CF" w:rsidRPr="00323FEB" w:rsidRDefault="002A4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A43CF" w:rsidRPr="00554407" w:rsidTr="00F3077B">
        <w:trPr>
          <w:trHeight w:val="469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3CF" w:rsidRPr="00554407" w:rsidRDefault="002A43CF" w:rsidP="008611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 на территории Суражского городского поселения </w:t>
            </w:r>
            <w:r w:rsidRPr="00C50CD9">
              <w:rPr>
                <w:rFonts w:ascii="Times New Roman" w:eastAsia="Times New Roman" w:hAnsi="Times New Roman" w:cs="Times New Roman"/>
                <w:sz w:val="20"/>
                <w:szCs w:val="20"/>
              </w:rPr>
              <w:t>Суражского муниципального района Брянской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3CF" w:rsidRPr="00554407" w:rsidRDefault="002A43CF" w:rsidP="00E7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3CF" w:rsidRPr="00554407" w:rsidRDefault="0054192E" w:rsidP="005419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3CF" w:rsidRPr="00554407" w:rsidRDefault="0054192E" w:rsidP="005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3CF" w:rsidRPr="00323FEB" w:rsidRDefault="0054192E" w:rsidP="00541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2A43CF" w:rsidRPr="00554407" w:rsidTr="00F3077B">
        <w:trPr>
          <w:trHeight w:val="315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2A43C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2A43CF" w:rsidP="00E7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8D544B" w:rsidP="006B0F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126067,6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F" w:rsidRPr="00554407" w:rsidRDefault="008D544B" w:rsidP="0091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9855,8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3CF" w:rsidRPr="00323FEB" w:rsidRDefault="007749E8" w:rsidP="007749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7,8</w:t>
            </w:r>
          </w:p>
        </w:tc>
      </w:tr>
    </w:tbl>
    <w:p w:rsidR="00145B51" w:rsidRDefault="00971565" w:rsidP="00971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5B3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7749E8">
        <w:rPr>
          <w:rFonts w:ascii="Times New Roman" w:hAnsi="Times New Roman"/>
          <w:sz w:val="28"/>
          <w:szCs w:val="28"/>
        </w:rPr>
        <w:t>9855,8</w:t>
      </w:r>
      <w:r w:rsidR="0022099E">
        <w:rPr>
          <w:rFonts w:ascii="Times New Roman" w:hAnsi="Times New Roman"/>
          <w:sz w:val="28"/>
          <w:szCs w:val="28"/>
        </w:rPr>
        <w:t xml:space="preserve"> т</w:t>
      </w:r>
      <w:r w:rsidRPr="00E975B3">
        <w:rPr>
          <w:rFonts w:ascii="Times New Roman" w:hAnsi="Times New Roman"/>
          <w:sz w:val="28"/>
          <w:szCs w:val="28"/>
        </w:rPr>
        <w:t xml:space="preserve">ыс. рублей, или </w:t>
      </w:r>
      <w:r w:rsidR="007749E8">
        <w:rPr>
          <w:rFonts w:ascii="Times New Roman" w:hAnsi="Times New Roman"/>
          <w:sz w:val="28"/>
          <w:szCs w:val="28"/>
        </w:rPr>
        <w:t>7,8</w:t>
      </w:r>
      <w:r w:rsidR="002801DD">
        <w:rPr>
          <w:rFonts w:ascii="Times New Roman" w:hAnsi="Times New Roman"/>
          <w:sz w:val="28"/>
          <w:szCs w:val="28"/>
        </w:rPr>
        <w:t>%</w:t>
      </w:r>
      <w:r w:rsidRPr="00E975B3">
        <w:rPr>
          <w:rFonts w:ascii="Times New Roman" w:hAnsi="Times New Roman"/>
          <w:sz w:val="28"/>
          <w:szCs w:val="28"/>
        </w:rPr>
        <w:t xml:space="preserve"> от уточненной бюджетной росписи.</w:t>
      </w:r>
    </w:p>
    <w:p w:rsidR="002F7971" w:rsidRDefault="007749E8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</w:t>
      </w:r>
      <w:r w:rsidR="002801D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ая</w:t>
      </w:r>
      <w:r w:rsidR="002801DD">
        <w:rPr>
          <w:rFonts w:ascii="Times New Roman" w:hAnsi="Times New Roman"/>
          <w:sz w:val="28"/>
          <w:szCs w:val="28"/>
        </w:rPr>
        <w:t xml:space="preserve"> п</w:t>
      </w:r>
      <w:r w:rsidR="002F7971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="002801DD">
        <w:rPr>
          <w:rFonts w:ascii="Times New Roman" w:hAnsi="Times New Roman"/>
          <w:sz w:val="28"/>
          <w:szCs w:val="28"/>
        </w:rPr>
        <w:t xml:space="preserve"> исполнен</w:t>
      </w:r>
      <w:r>
        <w:rPr>
          <w:rFonts w:ascii="Times New Roman" w:hAnsi="Times New Roman"/>
          <w:sz w:val="28"/>
          <w:szCs w:val="28"/>
        </w:rPr>
        <w:t>а</w:t>
      </w:r>
      <w:r w:rsidR="002801DD">
        <w:rPr>
          <w:rFonts w:ascii="Times New Roman" w:hAnsi="Times New Roman"/>
          <w:sz w:val="28"/>
          <w:szCs w:val="28"/>
        </w:rPr>
        <w:t xml:space="preserve"> выше среднего (</w:t>
      </w:r>
      <w:r>
        <w:rPr>
          <w:rFonts w:ascii="Times New Roman" w:hAnsi="Times New Roman"/>
          <w:sz w:val="28"/>
          <w:szCs w:val="28"/>
        </w:rPr>
        <w:t>7,8</w:t>
      </w:r>
      <w:r w:rsidR="002801DD">
        <w:rPr>
          <w:rFonts w:ascii="Times New Roman" w:hAnsi="Times New Roman"/>
          <w:sz w:val="28"/>
          <w:szCs w:val="28"/>
        </w:rPr>
        <w:t xml:space="preserve">%) – это 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 на территории </w:t>
      </w:r>
      <w:r w:rsidR="002F7971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971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F797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76B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476BF">
        <w:rPr>
          <w:rFonts w:ascii="Times New Roman" w:eastAsia="Times New Roman" w:hAnsi="Times New Roman" w:cs="Times New Roman"/>
          <w:sz w:val="28"/>
          <w:szCs w:val="28"/>
        </w:rPr>
        <w:t>8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- 25,0%.</w:t>
      </w:r>
    </w:p>
    <w:p w:rsidR="004B6E8A" w:rsidRDefault="002F7971" w:rsidP="002F7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 исполнение по </w:t>
      </w:r>
      <w:r w:rsidR="004B6E8A">
        <w:rPr>
          <w:rFonts w:ascii="Times New Roman" w:eastAsia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4B6E8A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4B6E8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«Развитие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4B6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975B3">
        <w:rPr>
          <w:rFonts w:ascii="Times New Roman" w:hAnsi="Times New Roman"/>
          <w:sz w:val="28"/>
          <w:szCs w:val="28"/>
        </w:rPr>
        <w:t>Расходы, не отнесенные к муниципальным программам (непрограммные расходы)</w:t>
      </w:r>
      <w:r w:rsidR="00312BDA" w:rsidRPr="00E975B3">
        <w:rPr>
          <w:rFonts w:ascii="Times New Roman" w:hAnsi="Times New Roman"/>
          <w:sz w:val="28"/>
          <w:szCs w:val="28"/>
        </w:rPr>
        <w:t xml:space="preserve"> запланированы в объеме </w:t>
      </w:r>
      <w:r w:rsidR="00DF00F3">
        <w:rPr>
          <w:rFonts w:ascii="Times New Roman" w:hAnsi="Times New Roman"/>
          <w:sz w:val="28"/>
          <w:szCs w:val="28"/>
        </w:rPr>
        <w:t>102,0</w:t>
      </w:r>
      <w:r w:rsidR="006A769F">
        <w:rPr>
          <w:rFonts w:ascii="Times New Roman" w:hAnsi="Times New Roman"/>
          <w:sz w:val="28"/>
          <w:szCs w:val="28"/>
        </w:rPr>
        <w:t xml:space="preserve"> </w:t>
      </w:r>
      <w:r w:rsidR="00312BDA" w:rsidRPr="00E975B3">
        <w:rPr>
          <w:rFonts w:ascii="Times New Roman" w:hAnsi="Times New Roman"/>
          <w:sz w:val="28"/>
          <w:szCs w:val="28"/>
        </w:rPr>
        <w:t>тыс. рублей, исполнены</w:t>
      </w:r>
      <w:r w:rsidRPr="00E975B3">
        <w:rPr>
          <w:rFonts w:ascii="Times New Roman" w:hAnsi="Times New Roman"/>
          <w:sz w:val="28"/>
          <w:szCs w:val="28"/>
        </w:rPr>
        <w:t xml:space="preserve"> </w:t>
      </w:r>
      <w:r w:rsidR="006A769F">
        <w:rPr>
          <w:rFonts w:ascii="Times New Roman" w:hAnsi="Times New Roman"/>
          <w:sz w:val="28"/>
          <w:szCs w:val="28"/>
        </w:rPr>
        <w:t xml:space="preserve">в объеме </w:t>
      </w:r>
      <w:r w:rsidR="007532AE" w:rsidRPr="00E975B3">
        <w:rPr>
          <w:rFonts w:ascii="Times New Roman" w:hAnsi="Times New Roman"/>
          <w:sz w:val="28"/>
          <w:szCs w:val="28"/>
        </w:rPr>
        <w:t xml:space="preserve"> </w:t>
      </w:r>
      <w:r w:rsidR="00BE5D4D">
        <w:rPr>
          <w:rFonts w:ascii="Times New Roman" w:hAnsi="Times New Roman"/>
          <w:sz w:val="28"/>
          <w:szCs w:val="28"/>
        </w:rPr>
        <w:t>2,0</w:t>
      </w:r>
      <w:r w:rsidR="007532AE" w:rsidRPr="00E975B3">
        <w:rPr>
          <w:rFonts w:ascii="Times New Roman" w:hAnsi="Times New Roman"/>
          <w:sz w:val="28"/>
          <w:szCs w:val="28"/>
        </w:rPr>
        <w:t xml:space="preserve"> тыс. рублей</w:t>
      </w:r>
      <w:r w:rsidR="00EE5010">
        <w:rPr>
          <w:rFonts w:ascii="Times New Roman" w:hAnsi="Times New Roman"/>
          <w:sz w:val="28"/>
          <w:szCs w:val="28"/>
        </w:rPr>
        <w:t xml:space="preserve">, или </w:t>
      </w:r>
      <w:r w:rsidR="00BE5D4D">
        <w:rPr>
          <w:rFonts w:ascii="Times New Roman" w:hAnsi="Times New Roman"/>
          <w:sz w:val="28"/>
          <w:szCs w:val="28"/>
        </w:rPr>
        <w:t>2,0</w:t>
      </w:r>
      <w:r w:rsidR="00EE5010">
        <w:rPr>
          <w:rFonts w:ascii="Times New Roman" w:hAnsi="Times New Roman"/>
          <w:sz w:val="28"/>
          <w:szCs w:val="28"/>
        </w:rPr>
        <w:t>%</w:t>
      </w:r>
      <w:r w:rsidR="006A769F">
        <w:rPr>
          <w:rFonts w:ascii="Times New Roman" w:hAnsi="Times New Roman"/>
          <w:sz w:val="28"/>
          <w:szCs w:val="28"/>
        </w:rPr>
        <w:t>.</w:t>
      </w:r>
    </w:p>
    <w:p w:rsidR="00971565" w:rsidRPr="00E975B3" w:rsidRDefault="00971565" w:rsidP="00A06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B3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 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B3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бюджетных учреждений так же содержит полный объем форм бюджетной отчетности, установленный Инструкцией №</w:t>
      </w:r>
      <w:r w:rsidR="0011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33н, утвержденной Приказом Минфина России от 25.03.2011 года.</w:t>
      </w:r>
      <w:proofErr w:type="gramEnd"/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>Результаты анализа указанных форм бюджетной отчётности подтверждают их составление с соблюдением порядка, утверждённого Инструкциями №191н и №</w:t>
      </w:r>
      <w:r w:rsidR="0011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33н,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Нарушений не установлено. </w:t>
      </w:r>
    </w:p>
    <w:p w:rsidR="00EF4B7B" w:rsidRPr="00EC308E" w:rsidRDefault="00971565" w:rsidP="000B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407">
        <w:rPr>
          <w:rFonts w:ascii="Times New Roman" w:hAnsi="Times New Roman"/>
          <w:color w:val="FF0000"/>
        </w:rPr>
        <w:t> </w:t>
      </w:r>
      <w:r w:rsidR="00EF4B7B" w:rsidRPr="00EC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7BEA" w:rsidRDefault="005C7BEA" w:rsidP="000B4E1A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7BEA">
        <w:rPr>
          <w:rFonts w:ascii="Times New Roman" w:hAnsi="Times New Roman" w:cs="Times New Roman"/>
          <w:b/>
          <w:sz w:val="28"/>
          <w:szCs w:val="28"/>
        </w:rPr>
        <w:t>В</w:t>
      </w:r>
      <w:r w:rsidR="0091233D">
        <w:rPr>
          <w:rFonts w:ascii="Times New Roman" w:hAnsi="Times New Roman" w:cs="Times New Roman"/>
          <w:b/>
          <w:sz w:val="28"/>
          <w:szCs w:val="28"/>
        </w:rPr>
        <w:t>ыводы:</w:t>
      </w:r>
      <w:r w:rsidR="000B4E1A">
        <w:rPr>
          <w:rFonts w:ascii="Times New Roman" w:hAnsi="Times New Roman" w:cs="Times New Roman"/>
          <w:b/>
          <w:sz w:val="28"/>
          <w:szCs w:val="28"/>
        </w:rPr>
        <w:tab/>
      </w:r>
    </w:p>
    <w:p w:rsidR="00971565" w:rsidRPr="00E3286E" w:rsidRDefault="00971565" w:rsidP="005C7BEA">
      <w:pPr>
        <w:spacing w:line="240" w:lineRule="auto"/>
        <w:ind w:firstLine="709"/>
        <w:jc w:val="center"/>
        <w:rPr>
          <w:rFonts w:ascii="Calibri" w:hAnsi="Calibri"/>
          <w:sz w:val="28"/>
          <w:szCs w:val="28"/>
        </w:rPr>
      </w:pPr>
      <w:r w:rsidRPr="00E3286E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о ходе исполнения бюджета за </w:t>
      </w:r>
      <w:r w:rsidR="003C0EEF">
        <w:rPr>
          <w:rFonts w:ascii="Times New Roman" w:hAnsi="Times New Roman"/>
          <w:sz w:val="28"/>
          <w:szCs w:val="28"/>
        </w:rPr>
        <w:t xml:space="preserve">1 квартал </w:t>
      </w:r>
      <w:r w:rsidR="00A10751">
        <w:rPr>
          <w:rFonts w:ascii="Times New Roman" w:hAnsi="Times New Roman"/>
          <w:sz w:val="28"/>
          <w:szCs w:val="28"/>
        </w:rPr>
        <w:t>2025</w:t>
      </w:r>
      <w:r w:rsidR="003C0EEF">
        <w:rPr>
          <w:rFonts w:ascii="Times New Roman" w:hAnsi="Times New Roman"/>
          <w:sz w:val="28"/>
          <w:szCs w:val="28"/>
        </w:rPr>
        <w:t xml:space="preserve"> года </w:t>
      </w:r>
      <w:r w:rsidRPr="00E3286E">
        <w:rPr>
          <w:rFonts w:ascii="Times New Roman" w:hAnsi="Times New Roman"/>
          <w:sz w:val="28"/>
          <w:szCs w:val="28"/>
        </w:rPr>
        <w:t xml:space="preserve">позволяет сделать следующие </w:t>
      </w:r>
      <w:r w:rsidRPr="00E3286E">
        <w:rPr>
          <w:rFonts w:ascii="Times New Roman" w:hAnsi="Times New Roman"/>
          <w:b/>
          <w:sz w:val="28"/>
          <w:szCs w:val="28"/>
        </w:rPr>
        <w:t>выводы</w:t>
      </w:r>
      <w:r w:rsidRPr="00E3286E">
        <w:rPr>
          <w:rFonts w:ascii="Times New Roman" w:hAnsi="Times New Roman"/>
          <w:sz w:val="28"/>
          <w:szCs w:val="28"/>
        </w:rPr>
        <w:t>:</w:t>
      </w:r>
    </w:p>
    <w:p w:rsidR="000934D7" w:rsidRPr="009533C3" w:rsidRDefault="00971565" w:rsidP="0080171F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E3286E">
        <w:rPr>
          <w:rFonts w:ascii="Times New Roman" w:eastAsia="Times New Roman" w:hAnsi="Times New Roman" w:cs="Times New Roman"/>
          <w:sz w:val="28"/>
          <w:szCs w:val="28"/>
        </w:rPr>
        <w:lastRenderedPageBreak/>
        <w:t>1.  </w:t>
      </w:r>
      <w:proofErr w:type="gramStart"/>
      <w:r w:rsidR="000934D7" w:rsidRPr="009533C3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города Суража от </w:t>
      </w:r>
      <w:r w:rsidR="000934D7">
        <w:rPr>
          <w:rFonts w:ascii="Times New Roman" w:hAnsi="Times New Roman"/>
          <w:sz w:val="28"/>
          <w:szCs w:val="28"/>
        </w:rPr>
        <w:t>25</w:t>
      </w:r>
      <w:r w:rsidR="000934D7" w:rsidRPr="009533C3">
        <w:rPr>
          <w:rFonts w:ascii="Times New Roman" w:hAnsi="Times New Roman"/>
          <w:sz w:val="28"/>
          <w:szCs w:val="28"/>
        </w:rPr>
        <w:t>.12.</w:t>
      </w:r>
      <w:r w:rsidR="000934D7">
        <w:rPr>
          <w:rFonts w:ascii="Times New Roman" w:hAnsi="Times New Roman"/>
          <w:sz w:val="28"/>
          <w:szCs w:val="28"/>
        </w:rPr>
        <w:t>2024</w:t>
      </w:r>
      <w:r w:rsidR="000934D7" w:rsidRPr="009533C3">
        <w:rPr>
          <w:rFonts w:ascii="Times New Roman" w:hAnsi="Times New Roman"/>
          <w:sz w:val="28"/>
          <w:szCs w:val="28"/>
        </w:rPr>
        <w:t>г. №</w:t>
      </w:r>
      <w:r w:rsidR="000934D7">
        <w:rPr>
          <w:rFonts w:ascii="Times New Roman" w:hAnsi="Times New Roman"/>
          <w:sz w:val="28"/>
          <w:szCs w:val="28"/>
        </w:rPr>
        <w:t xml:space="preserve"> 31</w:t>
      </w:r>
      <w:r w:rsidR="000934D7" w:rsidRPr="009533C3">
        <w:rPr>
          <w:rFonts w:ascii="Times New Roman" w:hAnsi="Times New Roman"/>
          <w:sz w:val="28"/>
          <w:szCs w:val="28"/>
        </w:rPr>
        <w:t xml:space="preserve"> «О бюджете </w:t>
      </w:r>
      <w:r w:rsidR="000934D7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 Суражского муниципального района Брянской</w:t>
      </w:r>
      <w:r w:rsidR="000934D7" w:rsidRPr="009533C3">
        <w:rPr>
          <w:rFonts w:ascii="Times New Roman" w:hAnsi="Times New Roman"/>
          <w:sz w:val="28"/>
          <w:szCs w:val="28"/>
        </w:rPr>
        <w:t xml:space="preserve"> на </w:t>
      </w:r>
      <w:r w:rsidR="000934D7">
        <w:rPr>
          <w:rFonts w:ascii="Times New Roman" w:hAnsi="Times New Roman"/>
          <w:sz w:val="28"/>
          <w:szCs w:val="28"/>
        </w:rPr>
        <w:t>2025</w:t>
      </w:r>
      <w:r w:rsidR="000934D7" w:rsidRPr="009533C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934D7">
        <w:rPr>
          <w:rFonts w:ascii="Times New Roman" w:hAnsi="Times New Roman"/>
          <w:sz w:val="28"/>
          <w:szCs w:val="28"/>
        </w:rPr>
        <w:t>6</w:t>
      </w:r>
      <w:r w:rsidR="000934D7" w:rsidRPr="009533C3">
        <w:rPr>
          <w:rFonts w:ascii="Times New Roman" w:hAnsi="Times New Roman"/>
          <w:sz w:val="28"/>
          <w:szCs w:val="28"/>
        </w:rPr>
        <w:t xml:space="preserve"> и 202</w:t>
      </w:r>
      <w:r w:rsidR="000934D7">
        <w:rPr>
          <w:rFonts w:ascii="Times New Roman" w:hAnsi="Times New Roman"/>
          <w:sz w:val="28"/>
          <w:szCs w:val="28"/>
        </w:rPr>
        <w:t>7</w:t>
      </w:r>
      <w:r w:rsidR="000934D7" w:rsidRPr="009533C3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0934D7">
        <w:rPr>
          <w:rFonts w:ascii="Times New Roman" w:hAnsi="Times New Roman"/>
          <w:sz w:val="28"/>
          <w:szCs w:val="28"/>
        </w:rPr>
        <w:t>2025</w:t>
      </w:r>
      <w:r w:rsidR="000934D7" w:rsidRPr="009533C3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  <w:proofErr w:type="gramEnd"/>
    </w:p>
    <w:p w:rsidR="000934D7" w:rsidRPr="009533C3" w:rsidRDefault="000934D7" w:rsidP="000934D7">
      <w:pPr>
        <w:tabs>
          <w:tab w:val="left" w:pos="7300"/>
          <w:tab w:val="left" w:pos="7738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109174,9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934D7" w:rsidRPr="009533C3" w:rsidRDefault="000934D7" w:rsidP="000934D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>109174,9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</w:p>
    <w:p w:rsidR="000934D7" w:rsidRPr="009533C3" w:rsidRDefault="000934D7" w:rsidP="000934D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- дефицит бюджета утвержден в сумме 0 тыс. рублей.</w:t>
      </w:r>
    </w:p>
    <w:p w:rsidR="000934D7" w:rsidRDefault="000934D7" w:rsidP="000934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В течение 1 квартала </w:t>
      </w:r>
      <w:r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года в бюджет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вносились 1 раз. С учетом внесенных изменений основные параметры бюджета выглядят следующим образом:</w:t>
      </w:r>
    </w:p>
    <w:p w:rsidR="000934D7" w:rsidRDefault="000934D7" w:rsidP="000934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0401">
        <w:rPr>
          <w:rFonts w:ascii="Times New Roman" w:eastAsia="Times New Roman" w:hAnsi="Times New Roman" w:cs="Times New Roman"/>
          <w:sz w:val="28"/>
          <w:szCs w:val="28"/>
          <w:u w:val="single"/>
        </w:rPr>
        <w:t>доходы бюджета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увеличились на 16735,7 тыс. рублей, или на 15,3% и 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125910,6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0934D7" w:rsidRPr="00EF352A" w:rsidRDefault="000934D7" w:rsidP="000934D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>- расходы бюджета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увеличились на 16994,6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15,6%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и состави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126169,5 ты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с. рублей.</w:t>
      </w:r>
    </w:p>
    <w:p w:rsidR="000934D7" w:rsidRDefault="000934D7" w:rsidP="0009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(де</w:t>
      </w: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>фицит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бюджета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увеличился на 258,9 тыс. рублей, или на 100,0 % и составил 258,9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4D7" w:rsidRPr="009533C3" w:rsidRDefault="000934D7" w:rsidP="0080171F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533C3">
        <w:rPr>
          <w:rFonts w:ascii="Times New Roman" w:hAnsi="Times New Roman"/>
          <w:sz w:val="28"/>
          <w:szCs w:val="28"/>
        </w:rPr>
        <w:t xml:space="preserve">Исполнение за 1 квартал </w:t>
      </w:r>
      <w:r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года согласно отчет</w:t>
      </w:r>
      <w:r>
        <w:rPr>
          <w:rFonts w:ascii="Times New Roman" w:hAnsi="Times New Roman"/>
          <w:sz w:val="28"/>
          <w:szCs w:val="28"/>
        </w:rPr>
        <w:t>у</w:t>
      </w:r>
      <w:r w:rsidRPr="009533C3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составило:</w:t>
      </w:r>
    </w:p>
    <w:p w:rsidR="000934D7" w:rsidRPr="009533C3" w:rsidRDefault="000934D7" w:rsidP="000934D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доходам </w:t>
      </w:r>
      <w:r>
        <w:rPr>
          <w:rFonts w:ascii="Times New Roman" w:hAnsi="Times New Roman"/>
          <w:sz w:val="28"/>
          <w:szCs w:val="28"/>
        </w:rPr>
        <w:t>8059,6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</w:p>
    <w:p w:rsidR="000934D7" w:rsidRPr="009533C3" w:rsidRDefault="000934D7" w:rsidP="000934D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расходам </w:t>
      </w:r>
      <w:r>
        <w:rPr>
          <w:rFonts w:ascii="Times New Roman" w:hAnsi="Times New Roman"/>
          <w:sz w:val="28"/>
          <w:szCs w:val="28"/>
        </w:rPr>
        <w:t>9857,8 т</w:t>
      </w:r>
      <w:r w:rsidRPr="009533C3">
        <w:rPr>
          <w:rFonts w:ascii="Times New Roman" w:hAnsi="Times New Roman"/>
          <w:sz w:val="28"/>
          <w:szCs w:val="28"/>
        </w:rPr>
        <w:t xml:space="preserve">ыс. руб., </w:t>
      </w:r>
    </w:p>
    <w:p w:rsidR="000934D7" w:rsidRDefault="000934D7" w:rsidP="000934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</w:t>
      </w:r>
      <w:r w:rsidRPr="009533C3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>
        <w:rPr>
          <w:rFonts w:ascii="Times New Roman" w:hAnsi="Times New Roman"/>
          <w:sz w:val="28"/>
          <w:szCs w:val="28"/>
        </w:rPr>
        <w:t>1798,2</w:t>
      </w:r>
      <w:r w:rsidRPr="009533C3">
        <w:rPr>
          <w:rFonts w:ascii="Times New Roman" w:hAnsi="Times New Roman"/>
          <w:sz w:val="28"/>
          <w:szCs w:val="28"/>
        </w:rPr>
        <w:t xml:space="preserve"> тыс. рублей.</w:t>
      </w:r>
    </w:p>
    <w:p w:rsidR="00D7514E" w:rsidRDefault="00D7514E" w:rsidP="00D7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отклонение сводной бюджетной росписи  от утвержденных бюджетных назначений  отсутствует.</w:t>
      </w:r>
    </w:p>
    <w:p w:rsidR="00D32A83" w:rsidRDefault="00D7514E" w:rsidP="00D3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71565" w:rsidRPr="00E328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1565" w:rsidRPr="00554407">
        <w:rPr>
          <w:rFonts w:ascii="Times New Roman" w:eastAsia="Times New Roman" w:hAnsi="Times New Roman" w:cs="Times New Roman"/>
        </w:rPr>
        <w:t xml:space="preserve"> </w:t>
      </w:r>
      <w:r w:rsidR="00D32A83" w:rsidRPr="00D32A83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доходам составило </w:t>
      </w:r>
      <w:r w:rsidR="00C320FC">
        <w:rPr>
          <w:rFonts w:ascii="Times New Roman" w:eastAsia="Times New Roman" w:hAnsi="Times New Roman" w:cs="Times New Roman"/>
          <w:sz w:val="28"/>
          <w:szCs w:val="28"/>
        </w:rPr>
        <w:t>6,4</w:t>
      </w:r>
      <w:r w:rsidR="00D32A83" w:rsidRPr="00D32A83">
        <w:rPr>
          <w:rFonts w:ascii="Times New Roman" w:eastAsia="Times New Roman" w:hAnsi="Times New Roman" w:cs="Times New Roman"/>
          <w:sz w:val="28"/>
          <w:szCs w:val="28"/>
        </w:rPr>
        <w:t xml:space="preserve">%, что ниже аналогичного периода прошлого года на </w:t>
      </w:r>
      <w:r w:rsidR="00DA24C1">
        <w:rPr>
          <w:rFonts w:ascii="Times New Roman" w:eastAsia="Times New Roman" w:hAnsi="Times New Roman" w:cs="Times New Roman"/>
          <w:sz w:val="28"/>
          <w:szCs w:val="28"/>
        </w:rPr>
        <w:t>11298,6</w:t>
      </w:r>
      <w:r w:rsidR="00D32A83" w:rsidRPr="00D32A8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DA24C1">
        <w:rPr>
          <w:rFonts w:ascii="Times New Roman" w:eastAsia="Times New Roman" w:hAnsi="Times New Roman" w:cs="Times New Roman"/>
          <w:sz w:val="28"/>
          <w:szCs w:val="28"/>
        </w:rPr>
        <w:t>58,4</w:t>
      </w:r>
      <w:r w:rsidR="00D32A83" w:rsidRPr="00D32A83">
        <w:rPr>
          <w:rFonts w:ascii="Times New Roman" w:eastAsia="Times New Roman" w:hAnsi="Times New Roman" w:cs="Times New Roman"/>
          <w:sz w:val="28"/>
          <w:szCs w:val="28"/>
        </w:rPr>
        <w:t xml:space="preserve">%, по расходам – </w:t>
      </w:r>
      <w:r w:rsidR="00C320FC">
        <w:rPr>
          <w:rFonts w:ascii="Times New Roman" w:eastAsia="Times New Roman" w:hAnsi="Times New Roman" w:cs="Times New Roman"/>
          <w:sz w:val="28"/>
          <w:szCs w:val="28"/>
        </w:rPr>
        <w:t>7,8</w:t>
      </w:r>
      <w:r w:rsidR="00D32A83" w:rsidRPr="00D32A83">
        <w:rPr>
          <w:rFonts w:ascii="Times New Roman" w:eastAsia="Times New Roman" w:hAnsi="Times New Roman" w:cs="Times New Roman"/>
          <w:sz w:val="28"/>
          <w:szCs w:val="28"/>
        </w:rPr>
        <w:t xml:space="preserve">%, что </w:t>
      </w:r>
      <w:r w:rsidR="00DA24C1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D32A83" w:rsidRPr="00D32A83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DA24C1">
        <w:rPr>
          <w:rFonts w:ascii="Times New Roman" w:eastAsia="Times New Roman" w:hAnsi="Times New Roman" w:cs="Times New Roman"/>
          <w:sz w:val="28"/>
          <w:szCs w:val="28"/>
        </w:rPr>
        <w:t>12706,5</w:t>
      </w:r>
      <w:r w:rsidR="00D32A83" w:rsidRPr="00D32A8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56,</w:t>
      </w:r>
      <w:r w:rsidR="00DA24C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2A83" w:rsidRPr="00D32A83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EC5C16" w:rsidRDefault="00E3704D" w:rsidP="003D7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CD8">
        <w:rPr>
          <w:rFonts w:ascii="Times New Roman" w:hAnsi="Times New Roman"/>
          <w:sz w:val="28"/>
          <w:szCs w:val="28"/>
        </w:rPr>
        <w:t xml:space="preserve">. </w:t>
      </w:r>
      <w:r w:rsidR="003D7B63" w:rsidRPr="00E975B3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3D7B63">
        <w:rPr>
          <w:rFonts w:ascii="Times New Roman" w:eastAsia="Times New Roman" w:hAnsi="Times New Roman" w:cs="Times New Roman"/>
          <w:sz w:val="28"/>
          <w:szCs w:val="28"/>
        </w:rPr>
        <w:t>126067,6</w:t>
      </w:r>
      <w:r w:rsidR="003D7B63" w:rsidRPr="00E975B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3D7B63">
        <w:rPr>
          <w:rFonts w:ascii="Times New Roman" w:eastAsia="Times New Roman" w:hAnsi="Times New Roman" w:cs="Times New Roman"/>
          <w:sz w:val="28"/>
          <w:szCs w:val="28"/>
        </w:rPr>
        <w:t>99,9</w:t>
      </w:r>
      <w:r w:rsidR="003D7B63" w:rsidRPr="00E975B3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3D7B6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D7B63"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3D7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16" w:rsidRPr="00E975B3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EC5C16">
        <w:rPr>
          <w:rFonts w:ascii="Times New Roman" w:hAnsi="Times New Roman"/>
          <w:sz w:val="28"/>
          <w:szCs w:val="28"/>
        </w:rPr>
        <w:t>9855,8 т</w:t>
      </w:r>
      <w:r w:rsidR="00EC5C16" w:rsidRPr="00E975B3">
        <w:rPr>
          <w:rFonts w:ascii="Times New Roman" w:hAnsi="Times New Roman"/>
          <w:sz w:val="28"/>
          <w:szCs w:val="28"/>
        </w:rPr>
        <w:t xml:space="preserve">ыс. рублей, или </w:t>
      </w:r>
      <w:r w:rsidR="00EC5C16">
        <w:rPr>
          <w:rFonts w:ascii="Times New Roman" w:hAnsi="Times New Roman"/>
          <w:sz w:val="28"/>
          <w:szCs w:val="28"/>
        </w:rPr>
        <w:t>7,8%</w:t>
      </w:r>
      <w:r w:rsidR="00EC5C16" w:rsidRPr="00E975B3">
        <w:rPr>
          <w:rFonts w:ascii="Times New Roman" w:hAnsi="Times New Roman"/>
          <w:sz w:val="28"/>
          <w:szCs w:val="28"/>
        </w:rPr>
        <w:t xml:space="preserve"> от уточненной бюджетной росписи.</w:t>
      </w:r>
      <w:r w:rsidR="003D7B63">
        <w:rPr>
          <w:rFonts w:ascii="Times New Roman" w:hAnsi="Times New Roman"/>
          <w:sz w:val="28"/>
          <w:szCs w:val="28"/>
        </w:rPr>
        <w:t xml:space="preserve"> </w:t>
      </w:r>
      <w:r w:rsidR="00EC5C16">
        <w:rPr>
          <w:rFonts w:ascii="Times New Roman" w:hAnsi="Times New Roman"/>
          <w:sz w:val="28"/>
          <w:szCs w:val="28"/>
        </w:rPr>
        <w:t xml:space="preserve">Одна муниципальная программа исполнена выше среднего (7,8%) – это </w:t>
      </w:r>
      <w:r w:rsidR="00EC5C16" w:rsidRPr="00E975B3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 на территории </w:t>
      </w:r>
      <w:r w:rsidR="00EC5C16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="00EC5C16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16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EC5C16" w:rsidRPr="00E975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C5C16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C5C16" w:rsidRPr="00E97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C5C16">
        <w:rPr>
          <w:rFonts w:ascii="Times New Roman" w:eastAsia="Times New Roman" w:hAnsi="Times New Roman" w:cs="Times New Roman"/>
          <w:sz w:val="28"/>
          <w:szCs w:val="28"/>
        </w:rPr>
        <w:t>8</w:t>
      </w:r>
      <w:r w:rsidR="00EC5C16"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EC5C16">
        <w:rPr>
          <w:rFonts w:ascii="Times New Roman" w:eastAsia="Times New Roman" w:hAnsi="Times New Roman" w:cs="Times New Roman"/>
          <w:sz w:val="28"/>
          <w:szCs w:val="28"/>
        </w:rPr>
        <w:t xml:space="preserve"> - 25,0%.</w:t>
      </w:r>
      <w:r w:rsidR="003D7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16">
        <w:rPr>
          <w:rFonts w:ascii="Times New Roman" w:eastAsia="Times New Roman" w:hAnsi="Times New Roman" w:cs="Times New Roman"/>
          <w:sz w:val="28"/>
          <w:szCs w:val="28"/>
        </w:rPr>
        <w:t xml:space="preserve">Отсутствует исполнение по 1-й муниципальной программе: </w:t>
      </w:r>
      <w:r w:rsidR="00EC5C16" w:rsidRPr="00E975B3">
        <w:rPr>
          <w:rFonts w:ascii="Times New Roman" w:eastAsia="Times New Roman" w:hAnsi="Times New Roman" w:cs="Times New Roman"/>
          <w:sz w:val="28"/>
          <w:szCs w:val="28"/>
        </w:rPr>
        <w:t xml:space="preserve">«Развитие малого и среднего предпринимательства на территории </w:t>
      </w:r>
      <w:r w:rsidR="00EC5C16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="00EC5C16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16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EC5C16" w:rsidRPr="00E975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C5C1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EC5C16" w:rsidRPr="00E975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5C16"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EC5C16"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EC5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C16" w:rsidRPr="00E975B3" w:rsidRDefault="00EC5C16" w:rsidP="00EC5C16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975B3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запланированы в объеме </w:t>
      </w:r>
      <w:r>
        <w:rPr>
          <w:rFonts w:ascii="Times New Roman" w:hAnsi="Times New Roman"/>
          <w:sz w:val="28"/>
          <w:szCs w:val="28"/>
        </w:rPr>
        <w:t xml:space="preserve">102,0 </w:t>
      </w:r>
      <w:r w:rsidRPr="00E975B3">
        <w:rPr>
          <w:rFonts w:ascii="Times New Roman" w:hAnsi="Times New Roman"/>
          <w:sz w:val="28"/>
          <w:szCs w:val="28"/>
        </w:rPr>
        <w:t xml:space="preserve">тыс. рублей, исполнены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Pr="00E97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2,0</w:t>
      </w:r>
      <w:r w:rsidRPr="00E975B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или 2,0%.</w:t>
      </w:r>
    </w:p>
    <w:p w:rsidR="0038487C" w:rsidRDefault="001F5A42" w:rsidP="00D32A8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971565" w:rsidRPr="00E3286E">
        <w:rPr>
          <w:rFonts w:ascii="Times New Roman" w:hAnsi="Times New Roman"/>
          <w:sz w:val="28"/>
          <w:szCs w:val="28"/>
        </w:rPr>
        <w:t xml:space="preserve">. Отчет подготовлен в рамках полномочий администрации Суражского района, не противоречит действующему законодательству и муниципальным правовым актам </w:t>
      </w:r>
      <w:r w:rsidR="00941524">
        <w:rPr>
          <w:rFonts w:ascii="Times New Roman" w:hAnsi="Times New Roman"/>
          <w:sz w:val="28"/>
          <w:szCs w:val="28"/>
        </w:rPr>
        <w:t>Суражского городского поселения,</w:t>
      </w:r>
      <w:r w:rsidR="0038487C" w:rsidRPr="00E32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доходам, расходам и источникам финансирования дефицита бюджета</w:t>
      </w:r>
      <w:r w:rsidR="0038487C" w:rsidRPr="00554407">
        <w:rPr>
          <w:rFonts w:ascii="Times New Roman" w:eastAsia="Calibri" w:hAnsi="Times New Roman" w:cs="Times New Roman"/>
          <w:lang w:eastAsia="en-US"/>
        </w:rPr>
        <w:t>.</w:t>
      </w:r>
    </w:p>
    <w:p w:rsidR="005913F9" w:rsidRDefault="005913F9" w:rsidP="00E32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C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5913F9" w:rsidRPr="0079601E" w:rsidRDefault="005913F9" w:rsidP="00E32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1.Направить заключение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информационное письмо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Суражского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8D26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64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2646">
        <w:rPr>
          <w:rFonts w:ascii="Times New Roman" w:eastAsia="Times New Roman" w:hAnsi="Times New Roman" w:cs="Times New Roman"/>
          <w:sz w:val="28"/>
          <w:szCs w:val="28"/>
        </w:rPr>
        <w:t>Толока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предложениями: </w:t>
      </w:r>
    </w:p>
    <w:p w:rsidR="005913F9" w:rsidRPr="0079601E" w:rsidRDefault="005913F9" w:rsidP="00591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Главным администраторам доходов бюджета принять действенные меры по совершенствованию администрирования доходных источников.</w:t>
      </w:r>
    </w:p>
    <w:p w:rsidR="005913F9" w:rsidRPr="0079601E" w:rsidRDefault="005913F9" w:rsidP="005913F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Главным распорядителям средств бюджета принять меры по своевременному исполнению мероприятий </w:t>
      </w:r>
      <w:r w:rsidR="006511F6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="0004580C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="00651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ответственными исполнителями и соисполнителями.</w:t>
      </w:r>
    </w:p>
    <w:p w:rsidR="0038487C" w:rsidRPr="00554407" w:rsidRDefault="0038487C" w:rsidP="00971565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971565" w:rsidRPr="00F64F74" w:rsidRDefault="00971565" w:rsidP="0083030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F64F74">
        <w:rPr>
          <w:rFonts w:ascii="Times New Roman" w:hAnsi="Times New Roman"/>
          <w:bCs/>
          <w:sz w:val="28"/>
          <w:szCs w:val="28"/>
        </w:rPr>
        <w:t>Председатель</w:t>
      </w:r>
    </w:p>
    <w:p w:rsidR="00971565" w:rsidRPr="00F64F74" w:rsidRDefault="00971565" w:rsidP="0083030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F64F74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971565" w:rsidRPr="00F64F74" w:rsidRDefault="00971565" w:rsidP="0083030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F64F74">
        <w:rPr>
          <w:rFonts w:ascii="Times New Roman" w:hAnsi="Times New Roman"/>
          <w:bCs/>
          <w:sz w:val="28"/>
          <w:szCs w:val="28"/>
        </w:rPr>
        <w:t>Суражского муниципального района       </w:t>
      </w:r>
      <w:r w:rsidR="0083030E" w:rsidRPr="00F64F74">
        <w:rPr>
          <w:rFonts w:ascii="Times New Roman" w:hAnsi="Times New Roman"/>
          <w:bCs/>
          <w:sz w:val="28"/>
          <w:szCs w:val="28"/>
        </w:rPr>
        <w:t xml:space="preserve">     </w:t>
      </w:r>
      <w:r w:rsidR="001267E9" w:rsidRPr="00F64F74">
        <w:rPr>
          <w:rFonts w:ascii="Times New Roman" w:hAnsi="Times New Roman"/>
          <w:bCs/>
          <w:sz w:val="28"/>
          <w:szCs w:val="28"/>
        </w:rPr>
        <w:t xml:space="preserve">         </w:t>
      </w:r>
      <w:r w:rsidR="00F64F74">
        <w:rPr>
          <w:rFonts w:ascii="Times New Roman" w:hAnsi="Times New Roman"/>
          <w:bCs/>
          <w:sz w:val="28"/>
          <w:szCs w:val="28"/>
        </w:rPr>
        <w:t xml:space="preserve">       </w:t>
      </w:r>
      <w:r w:rsidRPr="00F64F74">
        <w:rPr>
          <w:rFonts w:ascii="Times New Roman" w:hAnsi="Times New Roman"/>
          <w:bCs/>
          <w:sz w:val="28"/>
          <w:szCs w:val="28"/>
        </w:rPr>
        <w:t xml:space="preserve">             </w:t>
      </w:r>
      <w:r w:rsidR="00A60275" w:rsidRPr="00F64F74">
        <w:rPr>
          <w:rFonts w:ascii="Times New Roman" w:hAnsi="Times New Roman"/>
          <w:bCs/>
          <w:sz w:val="28"/>
          <w:szCs w:val="28"/>
        </w:rPr>
        <w:t>Н</w:t>
      </w:r>
      <w:r w:rsidRPr="00F64F74">
        <w:rPr>
          <w:rFonts w:ascii="Times New Roman" w:hAnsi="Times New Roman"/>
          <w:bCs/>
          <w:sz w:val="28"/>
          <w:szCs w:val="28"/>
        </w:rPr>
        <w:t>.</w:t>
      </w:r>
      <w:r w:rsidR="00A60275" w:rsidRPr="00F64F74">
        <w:rPr>
          <w:rFonts w:ascii="Times New Roman" w:hAnsi="Times New Roman"/>
          <w:bCs/>
          <w:sz w:val="28"/>
          <w:szCs w:val="28"/>
        </w:rPr>
        <w:t>В</w:t>
      </w:r>
      <w:r w:rsidRPr="00F64F74">
        <w:rPr>
          <w:rFonts w:ascii="Times New Roman" w:hAnsi="Times New Roman"/>
          <w:bCs/>
          <w:sz w:val="28"/>
          <w:szCs w:val="28"/>
        </w:rPr>
        <w:t xml:space="preserve">. </w:t>
      </w:r>
      <w:r w:rsidR="00A60275" w:rsidRPr="00F64F74">
        <w:rPr>
          <w:rFonts w:ascii="Times New Roman" w:hAnsi="Times New Roman"/>
          <w:bCs/>
          <w:sz w:val="28"/>
          <w:szCs w:val="28"/>
        </w:rPr>
        <w:t>Жидкова</w:t>
      </w:r>
    </w:p>
    <w:p w:rsidR="007966E3" w:rsidRPr="00F64F74" w:rsidRDefault="007966E3"/>
    <w:sectPr w:rsidR="007966E3" w:rsidRPr="00F64F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EC" w:rsidRDefault="004700EC" w:rsidP="00300BC4">
      <w:pPr>
        <w:spacing w:after="0" w:line="240" w:lineRule="auto"/>
      </w:pPr>
      <w:r>
        <w:separator/>
      </w:r>
    </w:p>
  </w:endnote>
  <w:endnote w:type="continuationSeparator" w:id="0">
    <w:p w:rsidR="004700EC" w:rsidRDefault="004700EC" w:rsidP="0030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94" w:rsidRDefault="00EE219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94" w:rsidRDefault="00EE21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94" w:rsidRDefault="00EE21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EC" w:rsidRDefault="004700EC" w:rsidP="00300BC4">
      <w:pPr>
        <w:spacing w:after="0" w:line="240" w:lineRule="auto"/>
      </w:pPr>
      <w:r>
        <w:separator/>
      </w:r>
    </w:p>
  </w:footnote>
  <w:footnote w:type="continuationSeparator" w:id="0">
    <w:p w:rsidR="004700EC" w:rsidRDefault="004700EC" w:rsidP="0030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94" w:rsidRDefault="00EE21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94" w:rsidRDefault="00EE219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94" w:rsidRDefault="00EE21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C71"/>
    <w:multiLevelType w:val="hybridMultilevel"/>
    <w:tmpl w:val="07047D5A"/>
    <w:lvl w:ilvl="0" w:tplc="E4C0169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1565"/>
    <w:rsid w:val="000022ED"/>
    <w:rsid w:val="00006A5A"/>
    <w:rsid w:val="00014367"/>
    <w:rsid w:val="000217FA"/>
    <w:rsid w:val="0002276C"/>
    <w:rsid w:val="00027B73"/>
    <w:rsid w:val="00027FE6"/>
    <w:rsid w:val="00030936"/>
    <w:rsid w:val="00032A07"/>
    <w:rsid w:val="00032E4B"/>
    <w:rsid w:val="0004580C"/>
    <w:rsid w:val="00046102"/>
    <w:rsid w:val="000467D1"/>
    <w:rsid w:val="000562EE"/>
    <w:rsid w:val="000645DD"/>
    <w:rsid w:val="00065001"/>
    <w:rsid w:val="000672D8"/>
    <w:rsid w:val="000675BA"/>
    <w:rsid w:val="0007394A"/>
    <w:rsid w:val="0008098D"/>
    <w:rsid w:val="0008213B"/>
    <w:rsid w:val="00082738"/>
    <w:rsid w:val="0008683D"/>
    <w:rsid w:val="000934D7"/>
    <w:rsid w:val="000941C0"/>
    <w:rsid w:val="000A0091"/>
    <w:rsid w:val="000A10BA"/>
    <w:rsid w:val="000A1654"/>
    <w:rsid w:val="000A5940"/>
    <w:rsid w:val="000B0E6F"/>
    <w:rsid w:val="000B380A"/>
    <w:rsid w:val="000B4E1A"/>
    <w:rsid w:val="000B547A"/>
    <w:rsid w:val="000B6689"/>
    <w:rsid w:val="000B744E"/>
    <w:rsid w:val="000C31BE"/>
    <w:rsid w:val="000C7B1B"/>
    <w:rsid w:val="000D1718"/>
    <w:rsid w:val="000D7AEF"/>
    <w:rsid w:val="000E3A1E"/>
    <w:rsid w:val="000E3F92"/>
    <w:rsid w:val="000E7598"/>
    <w:rsid w:val="000F06AE"/>
    <w:rsid w:val="000F2F77"/>
    <w:rsid w:val="000F75FE"/>
    <w:rsid w:val="000F7EE7"/>
    <w:rsid w:val="0010067E"/>
    <w:rsid w:val="00101DE7"/>
    <w:rsid w:val="00103442"/>
    <w:rsid w:val="00105700"/>
    <w:rsid w:val="00110DA9"/>
    <w:rsid w:val="00111D33"/>
    <w:rsid w:val="00113AB0"/>
    <w:rsid w:val="0012333B"/>
    <w:rsid w:val="00123F6B"/>
    <w:rsid w:val="001267E9"/>
    <w:rsid w:val="001305A1"/>
    <w:rsid w:val="00132DD6"/>
    <w:rsid w:val="001332D9"/>
    <w:rsid w:val="001373D0"/>
    <w:rsid w:val="001375CA"/>
    <w:rsid w:val="00140345"/>
    <w:rsid w:val="00145B51"/>
    <w:rsid w:val="00145D69"/>
    <w:rsid w:val="00146E73"/>
    <w:rsid w:val="001542DE"/>
    <w:rsid w:val="00154E9B"/>
    <w:rsid w:val="001629B5"/>
    <w:rsid w:val="00164350"/>
    <w:rsid w:val="00191306"/>
    <w:rsid w:val="001A7ECB"/>
    <w:rsid w:val="001B23AE"/>
    <w:rsid w:val="001F064E"/>
    <w:rsid w:val="001F467F"/>
    <w:rsid w:val="001F5A42"/>
    <w:rsid w:val="001F722A"/>
    <w:rsid w:val="00207B75"/>
    <w:rsid w:val="00211F27"/>
    <w:rsid w:val="002166E9"/>
    <w:rsid w:val="0022099E"/>
    <w:rsid w:val="002277FC"/>
    <w:rsid w:val="0023044B"/>
    <w:rsid w:val="00233C02"/>
    <w:rsid w:val="00235915"/>
    <w:rsid w:val="00235D57"/>
    <w:rsid w:val="00237D02"/>
    <w:rsid w:val="00240551"/>
    <w:rsid w:val="002454D6"/>
    <w:rsid w:val="002476BF"/>
    <w:rsid w:val="00260805"/>
    <w:rsid w:val="0026263C"/>
    <w:rsid w:val="002631BB"/>
    <w:rsid w:val="00264CA2"/>
    <w:rsid w:val="00276E0C"/>
    <w:rsid w:val="002801DD"/>
    <w:rsid w:val="00283A96"/>
    <w:rsid w:val="00284E06"/>
    <w:rsid w:val="00293640"/>
    <w:rsid w:val="00295CA4"/>
    <w:rsid w:val="00296901"/>
    <w:rsid w:val="002A43CF"/>
    <w:rsid w:val="002A5848"/>
    <w:rsid w:val="002B1BB0"/>
    <w:rsid w:val="002C1967"/>
    <w:rsid w:val="002C471F"/>
    <w:rsid w:val="002C4B30"/>
    <w:rsid w:val="002C6826"/>
    <w:rsid w:val="002C7C34"/>
    <w:rsid w:val="002D1A14"/>
    <w:rsid w:val="002D2F88"/>
    <w:rsid w:val="002D41A5"/>
    <w:rsid w:val="002D4539"/>
    <w:rsid w:val="002D6358"/>
    <w:rsid w:val="002F02F5"/>
    <w:rsid w:val="002F3B86"/>
    <w:rsid w:val="002F5532"/>
    <w:rsid w:val="002F7971"/>
    <w:rsid w:val="003009A6"/>
    <w:rsid w:val="00300BC4"/>
    <w:rsid w:val="00310A63"/>
    <w:rsid w:val="003118BC"/>
    <w:rsid w:val="00312BDA"/>
    <w:rsid w:val="00323FEB"/>
    <w:rsid w:val="00331099"/>
    <w:rsid w:val="0035065D"/>
    <w:rsid w:val="00351DA7"/>
    <w:rsid w:val="00353254"/>
    <w:rsid w:val="0035450A"/>
    <w:rsid w:val="00354598"/>
    <w:rsid w:val="00362BCE"/>
    <w:rsid w:val="00367816"/>
    <w:rsid w:val="003746E1"/>
    <w:rsid w:val="00375ED5"/>
    <w:rsid w:val="00375FC6"/>
    <w:rsid w:val="00377BC4"/>
    <w:rsid w:val="00380E0D"/>
    <w:rsid w:val="003833D7"/>
    <w:rsid w:val="0038487C"/>
    <w:rsid w:val="00391BCF"/>
    <w:rsid w:val="00396466"/>
    <w:rsid w:val="003A71B9"/>
    <w:rsid w:val="003B697A"/>
    <w:rsid w:val="003C0EEF"/>
    <w:rsid w:val="003C1E01"/>
    <w:rsid w:val="003C21EF"/>
    <w:rsid w:val="003D2A5B"/>
    <w:rsid w:val="003D7B63"/>
    <w:rsid w:val="003E13D2"/>
    <w:rsid w:val="003E4EEA"/>
    <w:rsid w:val="003F184F"/>
    <w:rsid w:val="003F2197"/>
    <w:rsid w:val="00415B1B"/>
    <w:rsid w:val="004259F0"/>
    <w:rsid w:val="0043350C"/>
    <w:rsid w:val="0043398D"/>
    <w:rsid w:val="00442206"/>
    <w:rsid w:val="0046110D"/>
    <w:rsid w:val="00463DC0"/>
    <w:rsid w:val="0046631F"/>
    <w:rsid w:val="004700EC"/>
    <w:rsid w:val="0047350E"/>
    <w:rsid w:val="004810C9"/>
    <w:rsid w:val="00483A43"/>
    <w:rsid w:val="00483CD5"/>
    <w:rsid w:val="00492F19"/>
    <w:rsid w:val="004A2CF0"/>
    <w:rsid w:val="004A51AD"/>
    <w:rsid w:val="004B12BA"/>
    <w:rsid w:val="004B34D2"/>
    <w:rsid w:val="004B5652"/>
    <w:rsid w:val="004B68AF"/>
    <w:rsid w:val="004B6E8A"/>
    <w:rsid w:val="004B7B9A"/>
    <w:rsid w:val="004C01BB"/>
    <w:rsid w:val="004E1DC1"/>
    <w:rsid w:val="004F3210"/>
    <w:rsid w:val="004F45C8"/>
    <w:rsid w:val="00505A3B"/>
    <w:rsid w:val="0051077B"/>
    <w:rsid w:val="005110F0"/>
    <w:rsid w:val="005113A9"/>
    <w:rsid w:val="00515DBD"/>
    <w:rsid w:val="00525492"/>
    <w:rsid w:val="00526ECB"/>
    <w:rsid w:val="0053119C"/>
    <w:rsid w:val="005335EC"/>
    <w:rsid w:val="0054192E"/>
    <w:rsid w:val="00541E6E"/>
    <w:rsid w:val="0055001A"/>
    <w:rsid w:val="0055150E"/>
    <w:rsid w:val="0055324A"/>
    <w:rsid w:val="00553BCE"/>
    <w:rsid w:val="00554407"/>
    <w:rsid w:val="005612E7"/>
    <w:rsid w:val="00561E80"/>
    <w:rsid w:val="00573351"/>
    <w:rsid w:val="005747C6"/>
    <w:rsid w:val="00575066"/>
    <w:rsid w:val="00590EFF"/>
    <w:rsid w:val="00590FA0"/>
    <w:rsid w:val="005913F9"/>
    <w:rsid w:val="005A4D97"/>
    <w:rsid w:val="005A7264"/>
    <w:rsid w:val="005B57B4"/>
    <w:rsid w:val="005B6A4F"/>
    <w:rsid w:val="005C0FA2"/>
    <w:rsid w:val="005C35E5"/>
    <w:rsid w:val="005C7BEA"/>
    <w:rsid w:val="005E75DF"/>
    <w:rsid w:val="005F01E4"/>
    <w:rsid w:val="005F22DB"/>
    <w:rsid w:val="005F32EE"/>
    <w:rsid w:val="005F5E41"/>
    <w:rsid w:val="006062B5"/>
    <w:rsid w:val="0061173B"/>
    <w:rsid w:val="006127A5"/>
    <w:rsid w:val="00614286"/>
    <w:rsid w:val="006179BE"/>
    <w:rsid w:val="0062014B"/>
    <w:rsid w:val="006250B7"/>
    <w:rsid w:val="00625BA5"/>
    <w:rsid w:val="00635F0B"/>
    <w:rsid w:val="0064158D"/>
    <w:rsid w:val="006416B8"/>
    <w:rsid w:val="00642EE5"/>
    <w:rsid w:val="006439B0"/>
    <w:rsid w:val="00644627"/>
    <w:rsid w:val="006511F6"/>
    <w:rsid w:val="00652464"/>
    <w:rsid w:val="00653BD4"/>
    <w:rsid w:val="006651DE"/>
    <w:rsid w:val="006679A7"/>
    <w:rsid w:val="006709B4"/>
    <w:rsid w:val="0067182B"/>
    <w:rsid w:val="00675F0E"/>
    <w:rsid w:val="00683346"/>
    <w:rsid w:val="00685112"/>
    <w:rsid w:val="00694F82"/>
    <w:rsid w:val="006A769F"/>
    <w:rsid w:val="006B0FD0"/>
    <w:rsid w:val="006B7E22"/>
    <w:rsid w:val="006C137F"/>
    <w:rsid w:val="006C1991"/>
    <w:rsid w:val="006C548D"/>
    <w:rsid w:val="006C62C8"/>
    <w:rsid w:val="006D13F4"/>
    <w:rsid w:val="006D50F8"/>
    <w:rsid w:val="006E1D3D"/>
    <w:rsid w:val="006F2366"/>
    <w:rsid w:val="00700D15"/>
    <w:rsid w:val="007046A8"/>
    <w:rsid w:val="0070787A"/>
    <w:rsid w:val="00710389"/>
    <w:rsid w:val="00712CB1"/>
    <w:rsid w:val="00714CA6"/>
    <w:rsid w:val="007153FE"/>
    <w:rsid w:val="00716E7E"/>
    <w:rsid w:val="007178E2"/>
    <w:rsid w:val="00732D55"/>
    <w:rsid w:val="00743448"/>
    <w:rsid w:val="00744E00"/>
    <w:rsid w:val="007532AE"/>
    <w:rsid w:val="00754C8D"/>
    <w:rsid w:val="007632DF"/>
    <w:rsid w:val="00764175"/>
    <w:rsid w:val="00770E56"/>
    <w:rsid w:val="00772A33"/>
    <w:rsid w:val="007749E8"/>
    <w:rsid w:val="00775A56"/>
    <w:rsid w:val="00780CB9"/>
    <w:rsid w:val="0078475A"/>
    <w:rsid w:val="00784D52"/>
    <w:rsid w:val="007966E3"/>
    <w:rsid w:val="007A277F"/>
    <w:rsid w:val="007B7496"/>
    <w:rsid w:val="007C4056"/>
    <w:rsid w:val="007C43CC"/>
    <w:rsid w:val="007C6EE3"/>
    <w:rsid w:val="007C7E20"/>
    <w:rsid w:val="007D0F30"/>
    <w:rsid w:val="007D5E98"/>
    <w:rsid w:val="007E02BD"/>
    <w:rsid w:val="007E09AF"/>
    <w:rsid w:val="007E22B6"/>
    <w:rsid w:val="007E3F12"/>
    <w:rsid w:val="007F061F"/>
    <w:rsid w:val="007F1571"/>
    <w:rsid w:val="007F2789"/>
    <w:rsid w:val="007F7FF0"/>
    <w:rsid w:val="0080171F"/>
    <w:rsid w:val="0080538E"/>
    <w:rsid w:val="00810CC3"/>
    <w:rsid w:val="0081252F"/>
    <w:rsid w:val="00812A8B"/>
    <w:rsid w:val="008132D8"/>
    <w:rsid w:val="0082106A"/>
    <w:rsid w:val="0082441E"/>
    <w:rsid w:val="0083030E"/>
    <w:rsid w:val="008325D9"/>
    <w:rsid w:val="008334AE"/>
    <w:rsid w:val="00836C44"/>
    <w:rsid w:val="00842CD4"/>
    <w:rsid w:val="00850C9C"/>
    <w:rsid w:val="008525A6"/>
    <w:rsid w:val="008611CA"/>
    <w:rsid w:val="00861877"/>
    <w:rsid w:val="008618F3"/>
    <w:rsid w:val="008627C0"/>
    <w:rsid w:val="00867970"/>
    <w:rsid w:val="0087019B"/>
    <w:rsid w:val="00873766"/>
    <w:rsid w:val="0087563F"/>
    <w:rsid w:val="00876069"/>
    <w:rsid w:val="00876586"/>
    <w:rsid w:val="0087758C"/>
    <w:rsid w:val="00880962"/>
    <w:rsid w:val="00885F19"/>
    <w:rsid w:val="008A186E"/>
    <w:rsid w:val="008A392E"/>
    <w:rsid w:val="008B5604"/>
    <w:rsid w:val="008B6A8C"/>
    <w:rsid w:val="008B6E1F"/>
    <w:rsid w:val="008C2DB4"/>
    <w:rsid w:val="008C60FA"/>
    <w:rsid w:val="008D1F7A"/>
    <w:rsid w:val="008D22BD"/>
    <w:rsid w:val="008D2646"/>
    <w:rsid w:val="008D2662"/>
    <w:rsid w:val="008D544B"/>
    <w:rsid w:val="008E1897"/>
    <w:rsid w:val="008E3FBE"/>
    <w:rsid w:val="008E4669"/>
    <w:rsid w:val="008F36C6"/>
    <w:rsid w:val="008F3B6B"/>
    <w:rsid w:val="008F68B6"/>
    <w:rsid w:val="008F6A71"/>
    <w:rsid w:val="008F76F1"/>
    <w:rsid w:val="009109C4"/>
    <w:rsid w:val="0091233D"/>
    <w:rsid w:val="0091358E"/>
    <w:rsid w:val="0092193B"/>
    <w:rsid w:val="00941524"/>
    <w:rsid w:val="00950E67"/>
    <w:rsid w:val="0095206F"/>
    <w:rsid w:val="009533C3"/>
    <w:rsid w:val="009545A0"/>
    <w:rsid w:val="009560A7"/>
    <w:rsid w:val="009676A0"/>
    <w:rsid w:val="00971565"/>
    <w:rsid w:val="009821CC"/>
    <w:rsid w:val="00985EC9"/>
    <w:rsid w:val="0099608D"/>
    <w:rsid w:val="009A2722"/>
    <w:rsid w:val="009A49D4"/>
    <w:rsid w:val="009A52D3"/>
    <w:rsid w:val="009A7E95"/>
    <w:rsid w:val="009B2F60"/>
    <w:rsid w:val="009B4B8F"/>
    <w:rsid w:val="009B709C"/>
    <w:rsid w:val="009C5F61"/>
    <w:rsid w:val="009C60DC"/>
    <w:rsid w:val="009D3D93"/>
    <w:rsid w:val="009D41E2"/>
    <w:rsid w:val="009E6320"/>
    <w:rsid w:val="009E7185"/>
    <w:rsid w:val="009F0D69"/>
    <w:rsid w:val="009F10D6"/>
    <w:rsid w:val="009F3A9E"/>
    <w:rsid w:val="009F5370"/>
    <w:rsid w:val="00A02CF0"/>
    <w:rsid w:val="00A0653F"/>
    <w:rsid w:val="00A10751"/>
    <w:rsid w:val="00A11C07"/>
    <w:rsid w:val="00A14EEE"/>
    <w:rsid w:val="00A16A2C"/>
    <w:rsid w:val="00A16BB8"/>
    <w:rsid w:val="00A20934"/>
    <w:rsid w:val="00A31820"/>
    <w:rsid w:val="00A34215"/>
    <w:rsid w:val="00A4734B"/>
    <w:rsid w:val="00A60275"/>
    <w:rsid w:val="00A60F42"/>
    <w:rsid w:val="00A63C7A"/>
    <w:rsid w:val="00A64418"/>
    <w:rsid w:val="00A6644D"/>
    <w:rsid w:val="00A74FF2"/>
    <w:rsid w:val="00A77BCA"/>
    <w:rsid w:val="00A80FF5"/>
    <w:rsid w:val="00A85910"/>
    <w:rsid w:val="00A970E4"/>
    <w:rsid w:val="00AA24E8"/>
    <w:rsid w:val="00AA3464"/>
    <w:rsid w:val="00AB7433"/>
    <w:rsid w:val="00AC27DC"/>
    <w:rsid w:val="00AC6A4F"/>
    <w:rsid w:val="00AD302A"/>
    <w:rsid w:val="00AF1E7F"/>
    <w:rsid w:val="00AF3DE9"/>
    <w:rsid w:val="00AF7A93"/>
    <w:rsid w:val="00AF7ACB"/>
    <w:rsid w:val="00B0212A"/>
    <w:rsid w:val="00B07BD5"/>
    <w:rsid w:val="00B10EA6"/>
    <w:rsid w:val="00B11204"/>
    <w:rsid w:val="00B11928"/>
    <w:rsid w:val="00B11CAF"/>
    <w:rsid w:val="00B23B26"/>
    <w:rsid w:val="00B23CD8"/>
    <w:rsid w:val="00B24DDC"/>
    <w:rsid w:val="00B27101"/>
    <w:rsid w:val="00B451DC"/>
    <w:rsid w:val="00B459AA"/>
    <w:rsid w:val="00B47376"/>
    <w:rsid w:val="00B47770"/>
    <w:rsid w:val="00B47E89"/>
    <w:rsid w:val="00B50677"/>
    <w:rsid w:val="00B54522"/>
    <w:rsid w:val="00B719B4"/>
    <w:rsid w:val="00B81190"/>
    <w:rsid w:val="00B940C6"/>
    <w:rsid w:val="00B94C75"/>
    <w:rsid w:val="00B970D4"/>
    <w:rsid w:val="00BB0C03"/>
    <w:rsid w:val="00BB5341"/>
    <w:rsid w:val="00BD3656"/>
    <w:rsid w:val="00BD482C"/>
    <w:rsid w:val="00BD5818"/>
    <w:rsid w:val="00BD65FA"/>
    <w:rsid w:val="00BE5D4D"/>
    <w:rsid w:val="00C00607"/>
    <w:rsid w:val="00C11074"/>
    <w:rsid w:val="00C320FC"/>
    <w:rsid w:val="00C3798D"/>
    <w:rsid w:val="00C44BF3"/>
    <w:rsid w:val="00C50CD9"/>
    <w:rsid w:val="00C52674"/>
    <w:rsid w:val="00C56289"/>
    <w:rsid w:val="00C56C37"/>
    <w:rsid w:val="00C62783"/>
    <w:rsid w:val="00C63A55"/>
    <w:rsid w:val="00C74047"/>
    <w:rsid w:val="00C839EA"/>
    <w:rsid w:val="00C8483D"/>
    <w:rsid w:val="00C85906"/>
    <w:rsid w:val="00C9152E"/>
    <w:rsid w:val="00C932BB"/>
    <w:rsid w:val="00CA0F3C"/>
    <w:rsid w:val="00CB2AE3"/>
    <w:rsid w:val="00CB606C"/>
    <w:rsid w:val="00CB61F9"/>
    <w:rsid w:val="00CC1DF0"/>
    <w:rsid w:val="00CC43C0"/>
    <w:rsid w:val="00CC46B6"/>
    <w:rsid w:val="00CD7218"/>
    <w:rsid w:val="00CF7B39"/>
    <w:rsid w:val="00D037F4"/>
    <w:rsid w:val="00D04D2F"/>
    <w:rsid w:val="00D06651"/>
    <w:rsid w:val="00D230FE"/>
    <w:rsid w:val="00D2389D"/>
    <w:rsid w:val="00D263CF"/>
    <w:rsid w:val="00D32A83"/>
    <w:rsid w:val="00D35DBD"/>
    <w:rsid w:val="00D40CA8"/>
    <w:rsid w:val="00D42F61"/>
    <w:rsid w:val="00D440BE"/>
    <w:rsid w:val="00D45C2D"/>
    <w:rsid w:val="00D50357"/>
    <w:rsid w:val="00D6231C"/>
    <w:rsid w:val="00D62AD1"/>
    <w:rsid w:val="00D6316C"/>
    <w:rsid w:val="00D64FFE"/>
    <w:rsid w:val="00D7061F"/>
    <w:rsid w:val="00D73167"/>
    <w:rsid w:val="00D748B1"/>
    <w:rsid w:val="00D7514E"/>
    <w:rsid w:val="00D84C86"/>
    <w:rsid w:val="00D97907"/>
    <w:rsid w:val="00D9795E"/>
    <w:rsid w:val="00DA24C1"/>
    <w:rsid w:val="00DA30DF"/>
    <w:rsid w:val="00DA6E80"/>
    <w:rsid w:val="00DC0C48"/>
    <w:rsid w:val="00DC729F"/>
    <w:rsid w:val="00DD3177"/>
    <w:rsid w:val="00DD4722"/>
    <w:rsid w:val="00DD60F2"/>
    <w:rsid w:val="00DE4A6F"/>
    <w:rsid w:val="00DF00F3"/>
    <w:rsid w:val="00DF20A0"/>
    <w:rsid w:val="00DF6167"/>
    <w:rsid w:val="00DF773D"/>
    <w:rsid w:val="00E0025C"/>
    <w:rsid w:val="00E01FA1"/>
    <w:rsid w:val="00E117CF"/>
    <w:rsid w:val="00E16E9E"/>
    <w:rsid w:val="00E170CF"/>
    <w:rsid w:val="00E3286E"/>
    <w:rsid w:val="00E3499D"/>
    <w:rsid w:val="00E3704D"/>
    <w:rsid w:val="00E43FBC"/>
    <w:rsid w:val="00E51249"/>
    <w:rsid w:val="00E519F3"/>
    <w:rsid w:val="00E541B8"/>
    <w:rsid w:val="00E549DB"/>
    <w:rsid w:val="00E56753"/>
    <w:rsid w:val="00E61711"/>
    <w:rsid w:val="00E617F8"/>
    <w:rsid w:val="00E63AEC"/>
    <w:rsid w:val="00E6487B"/>
    <w:rsid w:val="00E673CE"/>
    <w:rsid w:val="00E7247F"/>
    <w:rsid w:val="00E77ECD"/>
    <w:rsid w:val="00E86434"/>
    <w:rsid w:val="00E91DFA"/>
    <w:rsid w:val="00E95623"/>
    <w:rsid w:val="00E975B3"/>
    <w:rsid w:val="00EA3582"/>
    <w:rsid w:val="00EA3FE2"/>
    <w:rsid w:val="00EA702B"/>
    <w:rsid w:val="00EB6B82"/>
    <w:rsid w:val="00EC5C16"/>
    <w:rsid w:val="00EC7F47"/>
    <w:rsid w:val="00ED117B"/>
    <w:rsid w:val="00ED4743"/>
    <w:rsid w:val="00EE2194"/>
    <w:rsid w:val="00EE5010"/>
    <w:rsid w:val="00EF20A6"/>
    <w:rsid w:val="00EF3536"/>
    <w:rsid w:val="00EF4B7B"/>
    <w:rsid w:val="00F01BEE"/>
    <w:rsid w:val="00F01E2E"/>
    <w:rsid w:val="00F212BE"/>
    <w:rsid w:val="00F21C74"/>
    <w:rsid w:val="00F3077B"/>
    <w:rsid w:val="00F31D1F"/>
    <w:rsid w:val="00F40B2A"/>
    <w:rsid w:val="00F42C10"/>
    <w:rsid w:val="00F6306B"/>
    <w:rsid w:val="00F64F74"/>
    <w:rsid w:val="00F73F80"/>
    <w:rsid w:val="00F74D82"/>
    <w:rsid w:val="00F80B13"/>
    <w:rsid w:val="00F845CB"/>
    <w:rsid w:val="00F8604D"/>
    <w:rsid w:val="00F86F8B"/>
    <w:rsid w:val="00F87071"/>
    <w:rsid w:val="00F90F06"/>
    <w:rsid w:val="00F96633"/>
    <w:rsid w:val="00FA0AD0"/>
    <w:rsid w:val="00FA0CC8"/>
    <w:rsid w:val="00FA13F6"/>
    <w:rsid w:val="00FA4645"/>
    <w:rsid w:val="00FC32B1"/>
    <w:rsid w:val="00FC6860"/>
    <w:rsid w:val="00FC6FAD"/>
    <w:rsid w:val="00FC7429"/>
    <w:rsid w:val="00FD3C69"/>
    <w:rsid w:val="00FD7501"/>
    <w:rsid w:val="00FE1EB2"/>
    <w:rsid w:val="00FE2198"/>
    <w:rsid w:val="00FE5158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7156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971565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971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7156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9"/>
    <w:rsid w:val="00971565"/>
    <w:rPr>
      <w:rFonts w:ascii="Calibri" w:hAnsi="Calibri"/>
    </w:rPr>
  </w:style>
  <w:style w:type="paragraph" w:styleId="a9">
    <w:name w:val="List Paragraph"/>
    <w:basedOn w:val="a"/>
    <w:link w:val="a8"/>
    <w:qFormat/>
    <w:rsid w:val="0097156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97156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971565"/>
    <w:rPr>
      <w:rFonts w:ascii="Times New Roman" w:hAnsi="Times New Roman" w:cs="Times New Roman" w:hint="default"/>
    </w:rPr>
  </w:style>
  <w:style w:type="paragraph" w:styleId="aa">
    <w:name w:val="Balloon Text"/>
    <w:basedOn w:val="a"/>
    <w:link w:val="ab"/>
    <w:uiPriority w:val="99"/>
    <w:semiHidden/>
    <w:unhideWhenUsed/>
    <w:rsid w:val="0097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56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0B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0BC4"/>
  </w:style>
  <w:style w:type="paragraph" w:styleId="ae">
    <w:name w:val="footer"/>
    <w:basedOn w:val="a"/>
    <w:link w:val="af"/>
    <w:uiPriority w:val="99"/>
    <w:unhideWhenUsed/>
    <w:rsid w:val="00300B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0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8F2B-D984-4AF6-AB22-D12DA0E4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11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600</cp:revision>
  <cp:lastPrinted>2024-06-19T09:24:00Z</cp:lastPrinted>
  <dcterms:created xsi:type="dcterms:W3CDTF">2018-04-16T10:43:00Z</dcterms:created>
  <dcterms:modified xsi:type="dcterms:W3CDTF">2025-06-10T11:31:00Z</dcterms:modified>
</cp:coreProperties>
</file>