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BF" w:rsidRDefault="00702BBF" w:rsidP="00702BBF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</w:t>
      </w:r>
    </w:p>
    <w:p w:rsidR="00702BBF" w:rsidRDefault="00EA259A" w:rsidP="00702BBF">
      <w:pPr>
        <w:spacing w:line="238" w:lineRule="auto"/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</w:t>
      </w:r>
      <w:r w:rsidR="00702BBF">
        <w:rPr>
          <w:rFonts w:eastAsia="Times New Roman"/>
          <w:sz w:val="24"/>
          <w:szCs w:val="24"/>
        </w:rPr>
        <w:t xml:space="preserve"> председателя</w:t>
      </w:r>
    </w:p>
    <w:p w:rsidR="00702BBF" w:rsidRDefault="00702BBF" w:rsidP="00702BBF">
      <w:pPr>
        <w:spacing w:line="1" w:lineRule="exact"/>
        <w:ind w:left="6521"/>
        <w:rPr>
          <w:sz w:val="24"/>
          <w:szCs w:val="24"/>
        </w:rPr>
      </w:pPr>
    </w:p>
    <w:p w:rsidR="00702BBF" w:rsidRDefault="00702BBF" w:rsidP="00702BBF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Контрольно-счетной палаты</w:t>
      </w:r>
    </w:p>
    <w:p w:rsidR="00702BBF" w:rsidRDefault="00EA259A" w:rsidP="00702BBF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Суражского муниципального</w:t>
      </w:r>
      <w:r w:rsidRPr="00E277ED">
        <w:rPr>
          <w:rFonts w:eastAsia="Times New Roman"/>
          <w:sz w:val="24"/>
          <w:szCs w:val="24"/>
        </w:rPr>
        <w:t xml:space="preserve"> района</w:t>
      </w:r>
      <w:r w:rsidRPr="00BE0307">
        <w:rPr>
          <w:rFonts w:eastAsia="Times New Roman"/>
          <w:sz w:val="24"/>
          <w:szCs w:val="24"/>
        </w:rPr>
        <w:t xml:space="preserve"> </w:t>
      </w:r>
      <w:r w:rsidR="00702BBF" w:rsidRPr="00BE0307">
        <w:rPr>
          <w:rFonts w:eastAsia="Times New Roman"/>
          <w:sz w:val="24"/>
          <w:szCs w:val="24"/>
        </w:rPr>
        <w:t xml:space="preserve">от </w:t>
      </w:r>
      <w:r w:rsidR="00E0697A">
        <w:rPr>
          <w:rFonts w:eastAsia="Times New Roman"/>
          <w:sz w:val="24"/>
          <w:szCs w:val="24"/>
        </w:rPr>
        <w:t>07</w:t>
      </w:r>
      <w:r w:rsidR="00702BB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</w:t>
      </w:r>
      <w:r w:rsidR="00E0697A">
        <w:rPr>
          <w:rFonts w:eastAsia="Times New Roman"/>
          <w:sz w:val="24"/>
          <w:szCs w:val="24"/>
        </w:rPr>
        <w:t>3</w:t>
      </w:r>
      <w:r w:rsidR="00702BBF" w:rsidRPr="00BE0307">
        <w:rPr>
          <w:rFonts w:eastAsia="Times New Roman"/>
          <w:sz w:val="24"/>
          <w:szCs w:val="24"/>
        </w:rPr>
        <w:t>.20</w:t>
      </w:r>
      <w:r w:rsidR="00E0697A">
        <w:rPr>
          <w:rFonts w:eastAsia="Times New Roman"/>
          <w:sz w:val="24"/>
          <w:szCs w:val="24"/>
        </w:rPr>
        <w:t>25</w:t>
      </w:r>
      <w:r w:rsidR="00702BBF" w:rsidRPr="00BE0307">
        <w:rPr>
          <w:rFonts w:eastAsia="Times New Roman"/>
          <w:sz w:val="24"/>
          <w:szCs w:val="24"/>
        </w:rPr>
        <w:t xml:space="preserve"> № </w:t>
      </w:r>
      <w:r w:rsidR="00A065AA">
        <w:rPr>
          <w:rFonts w:eastAsia="Times New Roman"/>
          <w:sz w:val="24"/>
          <w:szCs w:val="24"/>
        </w:rPr>
        <w:t>2</w:t>
      </w:r>
      <w:bookmarkStart w:id="0" w:name="_GoBack"/>
      <w:bookmarkEnd w:id="0"/>
    </w:p>
    <w:p w:rsidR="00702BBF" w:rsidRDefault="00702BBF" w:rsidP="00702BBF">
      <w:pPr>
        <w:spacing w:line="200" w:lineRule="exact"/>
        <w:rPr>
          <w:sz w:val="24"/>
          <w:szCs w:val="24"/>
        </w:rPr>
      </w:pPr>
    </w:p>
    <w:p w:rsidR="00702BBF" w:rsidRDefault="00702BBF" w:rsidP="00702BBF">
      <w:pPr>
        <w:spacing w:line="354" w:lineRule="exact"/>
        <w:rPr>
          <w:sz w:val="24"/>
          <w:szCs w:val="24"/>
        </w:rPr>
      </w:pPr>
    </w:p>
    <w:p w:rsidR="00702BBF" w:rsidRDefault="00702BBF" w:rsidP="00702BB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702BBF" w:rsidRDefault="00702BBF" w:rsidP="00702BB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мероприятий Контрольно-счетной палаты </w:t>
      </w:r>
      <w:r w:rsidR="00EA259A" w:rsidRPr="00EA259A">
        <w:rPr>
          <w:rFonts w:eastAsia="Times New Roman"/>
          <w:b/>
          <w:sz w:val="24"/>
          <w:szCs w:val="24"/>
        </w:rPr>
        <w:t>Суражского муниципального района</w:t>
      </w:r>
      <w:r w:rsidR="00EA259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 противодействию</w:t>
      </w:r>
      <w:r w:rsidR="00EA259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коррупции на </w:t>
      </w:r>
      <w:r w:rsidR="00CF44AB">
        <w:rPr>
          <w:rFonts w:eastAsia="Times New Roman"/>
          <w:b/>
          <w:bCs/>
          <w:sz w:val="24"/>
          <w:szCs w:val="24"/>
        </w:rPr>
        <w:t>2025-2030 годы</w:t>
      </w:r>
    </w:p>
    <w:p w:rsidR="00702BBF" w:rsidRDefault="00702BBF" w:rsidP="00702BBF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697"/>
        <w:gridCol w:w="5091"/>
        <w:gridCol w:w="1842"/>
        <w:gridCol w:w="2226"/>
      </w:tblGrid>
      <w:tr w:rsidR="00702BBF" w:rsidRPr="00E277ED" w:rsidTr="00C90D43">
        <w:tc>
          <w:tcPr>
            <w:tcW w:w="697" w:type="dxa"/>
            <w:vAlign w:val="center"/>
          </w:tcPr>
          <w:p w:rsidR="00702BBF" w:rsidRPr="00E277ED" w:rsidRDefault="00702BBF" w:rsidP="00C90D43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277ED">
              <w:rPr>
                <w:b/>
                <w:sz w:val="24"/>
                <w:szCs w:val="24"/>
              </w:rPr>
              <w:t>п</w:t>
            </w:r>
            <w:proofErr w:type="gramEnd"/>
            <w:r w:rsidRPr="00E277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91" w:type="dxa"/>
            <w:vAlign w:val="center"/>
          </w:tcPr>
          <w:p w:rsidR="00702BBF" w:rsidRPr="00E277ED" w:rsidRDefault="00702BBF" w:rsidP="00C90D43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702BBF" w:rsidRPr="00E277ED" w:rsidRDefault="00702BBF" w:rsidP="00C90D43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26" w:type="dxa"/>
            <w:vAlign w:val="center"/>
          </w:tcPr>
          <w:p w:rsidR="00702BBF" w:rsidRPr="00E277ED" w:rsidRDefault="00702BBF" w:rsidP="00C90D43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02BBF" w:rsidRPr="00E277ED" w:rsidTr="00C90D43">
        <w:tc>
          <w:tcPr>
            <w:tcW w:w="9856" w:type="dxa"/>
            <w:gridSpan w:val="4"/>
          </w:tcPr>
          <w:p w:rsidR="00702BBF" w:rsidRPr="00E277ED" w:rsidRDefault="00702BBF" w:rsidP="0035752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Нормативно-правовое и организационное обеспечение </w:t>
            </w:r>
            <w:r w:rsidR="00357529"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A76F08" w:rsidRPr="00E277ED" w:rsidTr="00C25D88">
        <w:tc>
          <w:tcPr>
            <w:tcW w:w="697" w:type="dxa"/>
            <w:vAlign w:val="center"/>
          </w:tcPr>
          <w:p w:rsidR="00A76F08" w:rsidRPr="00E277ED" w:rsidRDefault="00A76F08" w:rsidP="00C90D43">
            <w:pPr>
              <w:pStyle w:val="a4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A76F08" w:rsidRPr="0089535A" w:rsidRDefault="00A76F08" w:rsidP="00227F55">
            <w:pPr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t>Разработка и принятие локальных нормативных правовых актов КСП</w:t>
            </w:r>
            <w:r w:rsidR="00AD5CD1" w:rsidRPr="0089535A">
              <w:rPr>
                <w:rFonts w:eastAsia="Times New Roman"/>
                <w:sz w:val="24"/>
                <w:szCs w:val="24"/>
              </w:rPr>
              <w:t xml:space="preserve"> Суражского района</w:t>
            </w:r>
            <w:r w:rsidRPr="0089535A">
              <w:rPr>
                <w:rFonts w:eastAsia="Times New Roman"/>
                <w:sz w:val="24"/>
                <w:szCs w:val="24"/>
              </w:rPr>
              <w:t>, направленных на   противодействие коррупции, в   том   числе   своевременное   приведение   в соответствие с действующим законодательством</w:t>
            </w:r>
          </w:p>
        </w:tc>
        <w:tc>
          <w:tcPr>
            <w:tcW w:w="1842" w:type="dxa"/>
            <w:vAlign w:val="center"/>
          </w:tcPr>
          <w:p w:rsidR="00A76F08" w:rsidRPr="00E277ED" w:rsidRDefault="00A76F08" w:rsidP="00C25D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A76F08" w:rsidRPr="00E277ED" w:rsidRDefault="00A76F08" w:rsidP="00C25D88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91" w:type="dxa"/>
          </w:tcPr>
          <w:p w:rsidR="008574DB" w:rsidRPr="0089535A" w:rsidRDefault="008574DB" w:rsidP="00470B64">
            <w:pPr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t xml:space="preserve">Участие в заседаниях комиссии по координации работы по противодействию коррупции в администрации </w:t>
            </w:r>
            <w:r w:rsidR="00470B64" w:rsidRPr="0089535A">
              <w:rPr>
                <w:rFonts w:eastAsia="Times New Roman"/>
                <w:sz w:val="24"/>
                <w:szCs w:val="24"/>
              </w:rPr>
              <w:t>Суражского</w:t>
            </w:r>
            <w:r w:rsidRPr="0089535A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8574DB" w:rsidP="00C25D88">
            <w:pPr>
              <w:jc w:val="center"/>
              <w:rPr>
                <w:sz w:val="24"/>
                <w:szCs w:val="24"/>
              </w:rPr>
            </w:pPr>
            <w:r w:rsidRPr="00E277ED">
              <w:rPr>
                <w:sz w:val="24"/>
                <w:szCs w:val="24"/>
              </w:rPr>
              <w:t>20</w:t>
            </w:r>
            <w:r w:rsidR="00E42F1D">
              <w:rPr>
                <w:sz w:val="24"/>
                <w:szCs w:val="24"/>
              </w:rPr>
              <w:t>25</w:t>
            </w:r>
            <w:r w:rsidRPr="00E277E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20</w:t>
            </w:r>
            <w:r w:rsidR="00E42F1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  <w:r w:rsidR="00491AB8">
              <w:rPr>
                <w:sz w:val="24"/>
                <w:szCs w:val="24"/>
              </w:rPr>
              <w:t>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pStyle w:val="a4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8574DB" w:rsidRPr="0089535A" w:rsidRDefault="008574DB" w:rsidP="00C90D43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t xml:space="preserve">Обеспечение    деятельности    комиссии по противодействию коррупции в Контрольно-счётной палате </w:t>
            </w:r>
            <w:r w:rsidR="005E2F1C" w:rsidRPr="0089535A">
              <w:rPr>
                <w:rFonts w:eastAsia="Times New Roman"/>
                <w:sz w:val="24"/>
                <w:szCs w:val="24"/>
              </w:rPr>
              <w:t>Суражского муниципального района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CF44AB" w:rsidP="00C25D8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91" w:type="dxa"/>
          </w:tcPr>
          <w:p w:rsidR="008574DB" w:rsidRPr="0089535A" w:rsidRDefault="008574DB" w:rsidP="005E2F1C">
            <w:pPr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t xml:space="preserve">Обеспечение    деятельности    комиссии по соблюдению требований к служебному поведению муниципальных служащих Контрольно-счётной палаты </w:t>
            </w:r>
            <w:r w:rsidR="005E2F1C" w:rsidRPr="0089535A">
              <w:rPr>
                <w:rFonts w:eastAsia="Times New Roman"/>
                <w:sz w:val="24"/>
                <w:szCs w:val="24"/>
              </w:rPr>
              <w:t>Суражского муниципального района</w:t>
            </w:r>
            <w:r w:rsidRPr="0089535A">
              <w:rPr>
                <w:rFonts w:eastAsia="Times New Roman"/>
                <w:sz w:val="24"/>
                <w:szCs w:val="24"/>
              </w:rPr>
              <w:t xml:space="preserve"> и урегулированию конфликта интересов в Контрольно-счётной палате </w:t>
            </w:r>
            <w:r w:rsidR="005E2F1C" w:rsidRPr="0089535A">
              <w:rPr>
                <w:rFonts w:eastAsia="Times New Roman"/>
                <w:sz w:val="24"/>
                <w:szCs w:val="24"/>
              </w:rPr>
              <w:t>Суражского муниципального</w:t>
            </w:r>
            <w:r w:rsidRPr="0089535A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CF44AB" w:rsidP="00C25D8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91" w:type="dxa"/>
          </w:tcPr>
          <w:p w:rsidR="008574DB" w:rsidRPr="0089535A" w:rsidRDefault="00924E06" w:rsidP="004A6146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Анализ реализации мер по противодействию коррупции в КСП </w:t>
            </w:r>
            <w:r w:rsidR="004A6146" w:rsidRPr="0089535A">
              <w:rPr>
                <w:sz w:val="24"/>
                <w:szCs w:val="24"/>
              </w:rPr>
              <w:t>Суражского района</w:t>
            </w:r>
            <w:r w:rsidRPr="0089535A">
              <w:rPr>
                <w:sz w:val="24"/>
                <w:szCs w:val="24"/>
              </w:rPr>
              <w:t xml:space="preserve"> и направление соответствующих сведений в администрацию Губернатора Брянской области и Правительства Брянской области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CF44AB" w:rsidP="00C25D8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091" w:type="dxa"/>
          </w:tcPr>
          <w:p w:rsidR="008574DB" w:rsidRPr="0089535A" w:rsidRDefault="008574DB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</w:t>
            </w:r>
            <w:r w:rsidRPr="0089535A">
              <w:rPr>
                <w:sz w:val="24"/>
                <w:szCs w:val="24"/>
              </w:rPr>
              <w:tab/>
              <w:t xml:space="preserve"> взаимодействия</w:t>
            </w:r>
            <w:r w:rsidRPr="0089535A">
              <w:rPr>
                <w:sz w:val="24"/>
                <w:szCs w:val="24"/>
              </w:rPr>
              <w:tab/>
              <w:t>К</w:t>
            </w:r>
            <w:proofErr w:type="gramStart"/>
            <w:r w:rsidRPr="0089535A">
              <w:rPr>
                <w:sz w:val="24"/>
                <w:szCs w:val="24"/>
              </w:rPr>
              <w:t>СП  с пр</w:t>
            </w:r>
            <w:proofErr w:type="gramEnd"/>
            <w:r w:rsidRPr="0089535A">
              <w:rPr>
                <w:sz w:val="24"/>
                <w:szCs w:val="24"/>
              </w:rPr>
              <w:t>авоохранительными</w:t>
            </w:r>
            <w:r w:rsidRPr="0089535A">
              <w:rPr>
                <w:sz w:val="24"/>
                <w:szCs w:val="24"/>
              </w:rPr>
              <w:tab/>
              <w:t>органами</w:t>
            </w:r>
          </w:p>
          <w:p w:rsidR="008574DB" w:rsidRPr="0089535A" w:rsidRDefault="008574DB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и</w:t>
            </w:r>
            <w:r w:rsidRPr="0089535A">
              <w:rPr>
                <w:sz w:val="24"/>
                <w:szCs w:val="24"/>
              </w:rPr>
              <w:tab/>
              <w:t>иными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  <w:t>государственными и муниципальными</w:t>
            </w:r>
            <w:r w:rsidRPr="0089535A">
              <w:rPr>
                <w:sz w:val="24"/>
                <w:szCs w:val="24"/>
              </w:rPr>
              <w:tab/>
              <w:t>органами 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CF44AB" w:rsidP="00C25D8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574DB" w:rsidRPr="00E277ED" w:rsidTr="00C25D88">
        <w:tc>
          <w:tcPr>
            <w:tcW w:w="697" w:type="dxa"/>
            <w:vAlign w:val="center"/>
          </w:tcPr>
          <w:p w:rsidR="008574DB" w:rsidRPr="00E277ED" w:rsidRDefault="008574DB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091" w:type="dxa"/>
          </w:tcPr>
          <w:p w:rsidR="008574DB" w:rsidRPr="0089535A" w:rsidRDefault="004A6146" w:rsidP="004A6146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Разъяснение (при увольнении) лицам, замещающим государственные должности и должности государственной гражданской службы в КСП Суражского района, установленных федеральными законами и законами Брянской области ограничений при заключении ими после увольнения трудового договора и (или) гражданско-правового </w:t>
            </w:r>
            <w:r w:rsidRPr="0089535A">
              <w:rPr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842" w:type="dxa"/>
            <w:vAlign w:val="center"/>
          </w:tcPr>
          <w:p w:rsidR="008574DB" w:rsidRDefault="008574DB" w:rsidP="00C25D88">
            <w:pPr>
              <w:jc w:val="center"/>
            </w:pPr>
            <w:proofErr w:type="spellStart"/>
            <w:r w:rsidRPr="00B07243">
              <w:rPr>
                <w:sz w:val="24"/>
                <w:szCs w:val="24"/>
              </w:rPr>
              <w:lastRenderedPageBreak/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574DB" w:rsidRPr="00E277ED" w:rsidRDefault="00CF44AB" w:rsidP="00C25D8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702BBF" w:rsidRPr="00E277ED" w:rsidTr="00C90D43">
        <w:tc>
          <w:tcPr>
            <w:tcW w:w="9856" w:type="dxa"/>
            <w:gridSpan w:val="4"/>
            <w:vAlign w:val="center"/>
          </w:tcPr>
          <w:p w:rsidR="00702BBF" w:rsidRPr="0089535A" w:rsidRDefault="00702BBF" w:rsidP="00C90D43">
            <w:pPr>
              <w:jc w:val="center"/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lastRenderedPageBreak/>
              <w:t>2. Выявление коррупционных рисков и их устранение</w:t>
            </w:r>
          </w:p>
        </w:tc>
      </w:tr>
      <w:tr w:rsidR="004C339F" w:rsidRPr="00E277ED" w:rsidTr="006B7926">
        <w:trPr>
          <w:trHeight w:val="991"/>
        </w:trPr>
        <w:tc>
          <w:tcPr>
            <w:tcW w:w="697" w:type="dxa"/>
            <w:vAlign w:val="center"/>
          </w:tcPr>
          <w:p w:rsidR="004C339F" w:rsidRPr="00E277ED" w:rsidRDefault="004C339F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91" w:type="dxa"/>
          </w:tcPr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Систематическое</w:t>
            </w:r>
            <w:r w:rsidRPr="0089535A">
              <w:rPr>
                <w:sz w:val="24"/>
                <w:szCs w:val="24"/>
              </w:rPr>
              <w:tab/>
              <w:t>проведение</w:t>
            </w:r>
            <w:r w:rsidRPr="0089535A">
              <w:rPr>
                <w:sz w:val="24"/>
                <w:szCs w:val="24"/>
              </w:rPr>
              <w:tab/>
              <w:t>оценки</w:t>
            </w:r>
          </w:p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коррупционных</w:t>
            </w:r>
            <w:r w:rsidRPr="0089535A">
              <w:rPr>
                <w:sz w:val="24"/>
                <w:szCs w:val="24"/>
              </w:rPr>
              <w:tab/>
              <w:t>рисков,  возникающих</w:t>
            </w:r>
          </w:p>
          <w:p w:rsidR="004C339F" w:rsidRPr="0089535A" w:rsidRDefault="004C339F" w:rsidP="00C729C9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при реализации КСП </w:t>
            </w:r>
            <w:r w:rsidR="00C729C9" w:rsidRPr="0089535A">
              <w:rPr>
                <w:sz w:val="24"/>
                <w:szCs w:val="24"/>
              </w:rPr>
              <w:t>Суражского района</w:t>
            </w:r>
            <w:r w:rsidRPr="0089535A">
              <w:rPr>
                <w:sz w:val="24"/>
                <w:szCs w:val="24"/>
              </w:rPr>
              <w:t xml:space="preserve"> своих полномочий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4C339F" w:rsidRDefault="004C339F" w:rsidP="006B7926">
            <w:pPr>
              <w:jc w:val="center"/>
            </w:pPr>
            <w:proofErr w:type="spellStart"/>
            <w:r w:rsidRPr="008C14DE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4C339F" w:rsidRPr="00E277ED" w:rsidRDefault="00CF44AB" w:rsidP="006B79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4C339F" w:rsidRPr="00E277ED" w:rsidTr="006B7926">
        <w:tc>
          <w:tcPr>
            <w:tcW w:w="697" w:type="dxa"/>
            <w:vAlign w:val="center"/>
          </w:tcPr>
          <w:p w:rsidR="004C339F" w:rsidRPr="00E277ED" w:rsidRDefault="004C339F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91" w:type="dxa"/>
          </w:tcPr>
          <w:p w:rsidR="004C339F" w:rsidRPr="0089535A" w:rsidRDefault="004C339F" w:rsidP="00C729C9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Минимизация либо устранение коррупционных рисков в конкретных управленческих процессах реализации </w:t>
            </w:r>
            <w:proofErr w:type="spellStart"/>
            <w:r w:rsidRPr="0089535A">
              <w:rPr>
                <w:sz w:val="24"/>
                <w:szCs w:val="24"/>
              </w:rPr>
              <w:t>коррупционно</w:t>
            </w:r>
            <w:proofErr w:type="spellEnd"/>
            <w:r w:rsidRPr="0089535A">
              <w:rPr>
                <w:sz w:val="24"/>
                <w:szCs w:val="24"/>
              </w:rPr>
              <w:t>-опасных полномочий КСП</w:t>
            </w:r>
            <w:r w:rsidR="00C729C9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C339F" w:rsidRDefault="004C339F" w:rsidP="006B7926">
            <w:pPr>
              <w:jc w:val="center"/>
            </w:pPr>
            <w:proofErr w:type="spellStart"/>
            <w:r w:rsidRPr="008C14DE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4C339F" w:rsidRPr="00E277ED" w:rsidRDefault="00CF44AB" w:rsidP="006B79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4C339F" w:rsidRPr="00E277ED" w:rsidTr="006B7926">
        <w:tc>
          <w:tcPr>
            <w:tcW w:w="697" w:type="dxa"/>
            <w:vAlign w:val="center"/>
          </w:tcPr>
          <w:p w:rsidR="004C339F" w:rsidRPr="00E277ED" w:rsidRDefault="004C339F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091" w:type="dxa"/>
          </w:tcPr>
          <w:p w:rsidR="004C339F" w:rsidRPr="0089535A" w:rsidRDefault="00D451E3" w:rsidP="00D451E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Обеспечение представления контрактным управляющим декларации о возможной личной заинтересованности </w:t>
            </w:r>
            <w:r w:rsidR="004C339F" w:rsidRPr="0089535A">
              <w:rPr>
                <w:sz w:val="24"/>
                <w:szCs w:val="24"/>
              </w:rPr>
              <w:t xml:space="preserve"> при размещении муниципальных заказов КСП</w:t>
            </w:r>
            <w:r w:rsidR="00C729C9" w:rsidRPr="0089535A">
              <w:rPr>
                <w:sz w:val="24"/>
                <w:szCs w:val="24"/>
              </w:rPr>
              <w:t xml:space="preserve"> Суражского района</w:t>
            </w:r>
          </w:p>
        </w:tc>
        <w:tc>
          <w:tcPr>
            <w:tcW w:w="1842" w:type="dxa"/>
            <w:vAlign w:val="center"/>
          </w:tcPr>
          <w:p w:rsidR="004C339F" w:rsidRDefault="004C339F" w:rsidP="006B7926">
            <w:pPr>
              <w:jc w:val="center"/>
            </w:pPr>
            <w:proofErr w:type="spellStart"/>
            <w:r w:rsidRPr="008C14DE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4C339F" w:rsidRPr="00E277ED" w:rsidRDefault="00CF44AB" w:rsidP="006B79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136CB5" w:rsidRPr="00E277ED" w:rsidTr="006B7926">
        <w:tc>
          <w:tcPr>
            <w:tcW w:w="697" w:type="dxa"/>
            <w:vAlign w:val="center"/>
          </w:tcPr>
          <w:p w:rsidR="00136CB5" w:rsidRDefault="00136CB5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091" w:type="dxa"/>
          </w:tcPr>
          <w:p w:rsidR="00136CB5" w:rsidRPr="0089535A" w:rsidRDefault="00136CB5" w:rsidP="00D451E3">
            <w:pPr>
              <w:rPr>
                <w:sz w:val="24"/>
                <w:szCs w:val="24"/>
              </w:rPr>
            </w:pPr>
            <w:proofErr w:type="gramStart"/>
            <w:r w:rsidRPr="0089535A">
              <w:t>Контроль за</w:t>
            </w:r>
            <w:proofErr w:type="gramEnd"/>
            <w:r w:rsidRPr="0089535A">
              <w:t xml:space="preserve"> актуализацией сведений, содержащихся в анкетах, представляемых лицами при назначении на государственные должности и должности государственной гражданской службы Брянской области, в том числе о членах семьи и близких родственниках. Анализ указанных сведений в целях выявления возможного конфликта интересов.</w:t>
            </w:r>
          </w:p>
        </w:tc>
        <w:tc>
          <w:tcPr>
            <w:tcW w:w="1842" w:type="dxa"/>
            <w:vAlign w:val="center"/>
          </w:tcPr>
          <w:p w:rsidR="00136CB5" w:rsidRDefault="00136CB5" w:rsidP="006B7926">
            <w:pPr>
              <w:jc w:val="center"/>
            </w:pPr>
            <w:proofErr w:type="spellStart"/>
            <w:r w:rsidRPr="008C14DE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136CB5" w:rsidRPr="00E277ED" w:rsidRDefault="00136CB5" w:rsidP="006B79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702BBF" w:rsidRPr="00E277ED" w:rsidTr="00C90D43">
        <w:tc>
          <w:tcPr>
            <w:tcW w:w="9856" w:type="dxa"/>
            <w:gridSpan w:val="4"/>
            <w:vAlign w:val="center"/>
          </w:tcPr>
          <w:p w:rsidR="00702BBF" w:rsidRPr="0089535A" w:rsidRDefault="00702BBF" w:rsidP="00C90D43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89535A">
              <w:rPr>
                <w:rFonts w:eastAsia="Times New Roman"/>
                <w:sz w:val="24"/>
                <w:szCs w:val="24"/>
              </w:rPr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4C339F" w:rsidRPr="00E277ED" w:rsidTr="006F51CE">
        <w:tc>
          <w:tcPr>
            <w:tcW w:w="697" w:type="dxa"/>
            <w:vAlign w:val="center"/>
          </w:tcPr>
          <w:p w:rsidR="004C339F" w:rsidRPr="00E277ED" w:rsidRDefault="004C339F" w:rsidP="00C9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1" w:type="dxa"/>
          </w:tcPr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</w:t>
            </w:r>
            <w:r w:rsidRPr="0089535A">
              <w:rPr>
                <w:sz w:val="24"/>
                <w:szCs w:val="24"/>
              </w:rPr>
              <w:tab/>
              <w:t>соблюдения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  <w:t>лицами,</w:t>
            </w:r>
          </w:p>
          <w:p w:rsidR="004C339F" w:rsidRPr="0089535A" w:rsidRDefault="00E11FB9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t>з</w:t>
            </w:r>
            <w:r w:rsidR="004C339F" w:rsidRPr="0089535A">
              <w:rPr>
                <w:sz w:val="24"/>
                <w:szCs w:val="24"/>
              </w:rPr>
              <w:t>амещающими</w:t>
            </w:r>
            <w:proofErr w:type="gramEnd"/>
            <w:r w:rsidR="004C339F" w:rsidRPr="0089535A">
              <w:rPr>
                <w:sz w:val="24"/>
                <w:szCs w:val="24"/>
              </w:rPr>
              <w:t xml:space="preserve"> должности муниципальной</w:t>
            </w:r>
          </w:p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службы в КСП</w:t>
            </w:r>
            <w:r w:rsidR="00C729C9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, ограничений и запретов, требований о предотвращении или</w:t>
            </w:r>
          </w:p>
          <w:p w:rsidR="004C339F" w:rsidRPr="0089535A" w:rsidRDefault="004C339F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t>урегулировании</w:t>
            </w:r>
            <w:proofErr w:type="gramEnd"/>
            <w:r w:rsidRPr="0089535A">
              <w:rPr>
                <w:sz w:val="24"/>
                <w:szCs w:val="24"/>
              </w:rPr>
              <w:t xml:space="preserve">  конфликта</w:t>
            </w:r>
            <w:r w:rsidRPr="0089535A">
              <w:rPr>
                <w:sz w:val="24"/>
                <w:szCs w:val="24"/>
              </w:rPr>
              <w:tab/>
              <w:t xml:space="preserve"> интересов,</w:t>
            </w:r>
          </w:p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исполнения обязанностей,</w:t>
            </w:r>
            <w:r w:rsidRPr="0089535A">
              <w:rPr>
                <w:sz w:val="24"/>
                <w:szCs w:val="24"/>
              </w:rPr>
              <w:tab/>
              <w:t>установленных</w:t>
            </w:r>
          </w:p>
          <w:p w:rsidR="004C339F" w:rsidRPr="0089535A" w:rsidRDefault="004C339F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Федеральным законом от 25.12.2008 № 273-ФЗ</w:t>
            </w:r>
          </w:p>
          <w:p w:rsidR="004C339F" w:rsidRPr="0089535A" w:rsidRDefault="004C339F" w:rsidP="007F1572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«О противодействии коррупции»,</w:t>
            </w:r>
            <w:r w:rsidR="007F1572" w:rsidRPr="0089535A">
              <w:rPr>
                <w:sz w:val="24"/>
                <w:szCs w:val="24"/>
              </w:rPr>
              <w:t xml:space="preserve"> иными нормативными правовыми актами Российской Федерации и Брянской области</w:t>
            </w:r>
          </w:p>
        </w:tc>
        <w:tc>
          <w:tcPr>
            <w:tcW w:w="1842" w:type="dxa"/>
            <w:vAlign w:val="center"/>
          </w:tcPr>
          <w:p w:rsidR="004C339F" w:rsidRDefault="004C339F" w:rsidP="006F51CE">
            <w:pPr>
              <w:jc w:val="center"/>
            </w:pPr>
            <w:proofErr w:type="spellStart"/>
            <w:r w:rsidRPr="007B65DC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4C339F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4C339F" w:rsidRPr="00E277ED" w:rsidTr="006F51CE">
        <w:tc>
          <w:tcPr>
            <w:tcW w:w="697" w:type="dxa"/>
            <w:vAlign w:val="center"/>
          </w:tcPr>
          <w:p w:rsidR="004C339F" w:rsidRPr="00E277ED" w:rsidRDefault="004C339F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11FB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4C339F" w:rsidRPr="0089535A" w:rsidRDefault="004C339F" w:rsidP="009F13DD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Проведение</w:t>
            </w:r>
            <w:r w:rsidRPr="0089535A">
              <w:rPr>
                <w:sz w:val="24"/>
                <w:szCs w:val="24"/>
              </w:rPr>
              <w:tab/>
              <w:t xml:space="preserve">анализа </w:t>
            </w:r>
            <w:r w:rsidR="006F49F6" w:rsidRPr="0089535A">
              <w:rPr>
                <w:sz w:val="24"/>
                <w:szCs w:val="24"/>
              </w:rPr>
              <w:t>соблюдения гражданами</w:t>
            </w:r>
            <w:r w:rsidRPr="0089535A">
              <w:rPr>
                <w:sz w:val="24"/>
                <w:szCs w:val="24"/>
              </w:rPr>
              <w:t>, замещающими должности</w:t>
            </w:r>
            <w:r w:rsidRPr="0089535A">
              <w:rPr>
                <w:sz w:val="24"/>
                <w:szCs w:val="24"/>
              </w:rPr>
              <w:tab/>
              <w:t>муниципальной службы  в</w:t>
            </w:r>
            <w:r w:rsidRPr="0089535A">
              <w:rPr>
                <w:sz w:val="24"/>
                <w:szCs w:val="24"/>
              </w:rPr>
              <w:tab/>
              <w:t>КСП</w:t>
            </w:r>
            <w:r w:rsidR="004A6146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,</w:t>
            </w:r>
            <w:r w:rsidR="009F13DD" w:rsidRPr="0089535A">
              <w:rPr>
                <w:sz w:val="24"/>
                <w:szCs w:val="24"/>
              </w:rPr>
              <w:t xml:space="preserve"> </w:t>
            </w:r>
            <w:r w:rsidR="006F49F6" w:rsidRPr="0089535A">
              <w:rPr>
                <w:sz w:val="24"/>
                <w:szCs w:val="24"/>
              </w:rPr>
              <w:t xml:space="preserve">ограничение при заключении ими после увольнения с трудового договора и (или) </w:t>
            </w:r>
            <w:proofErr w:type="spellStart"/>
            <w:r w:rsidR="006F49F6" w:rsidRPr="0089535A">
              <w:rPr>
                <w:sz w:val="24"/>
                <w:szCs w:val="24"/>
              </w:rPr>
              <w:t>граждаенско</w:t>
            </w:r>
            <w:proofErr w:type="spellEnd"/>
            <w:r w:rsidR="006F49F6" w:rsidRPr="0089535A">
              <w:rPr>
                <w:sz w:val="24"/>
                <w:szCs w:val="24"/>
              </w:rPr>
              <w:t>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vAlign w:val="center"/>
          </w:tcPr>
          <w:p w:rsidR="004C339F" w:rsidRDefault="004C339F" w:rsidP="006F51CE">
            <w:pPr>
              <w:jc w:val="center"/>
            </w:pPr>
            <w:proofErr w:type="spellStart"/>
            <w:r w:rsidRPr="007B65DC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4C339F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11F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Проведение  анализа  соблюдения гражданами,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замещавшими должности</w:t>
            </w:r>
            <w:r w:rsidRPr="0089535A">
              <w:rPr>
                <w:sz w:val="24"/>
                <w:szCs w:val="24"/>
              </w:rPr>
              <w:tab/>
              <w:t>муниципальной службы в КСП</w:t>
            </w:r>
            <w:r w:rsidR="00C729C9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 xml:space="preserve">, ограничений   при заключении   ими   после увольнения </w:t>
            </w:r>
            <w:proofErr w:type="gramStart"/>
            <w:r w:rsidRPr="0089535A">
              <w:rPr>
                <w:sz w:val="24"/>
                <w:szCs w:val="24"/>
              </w:rPr>
              <w:t>с</w:t>
            </w:r>
            <w:proofErr w:type="gramEnd"/>
            <w:r w:rsidRPr="0089535A">
              <w:rPr>
                <w:sz w:val="24"/>
                <w:szCs w:val="24"/>
              </w:rPr>
              <w:t xml:space="preserve"> муниципальной 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службы трудового договора и (или) гражданско-правового договора в случаях,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t>предусмотренных</w:t>
            </w:r>
            <w:proofErr w:type="gramEnd"/>
            <w:r w:rsidRPr="0089535A">
              <w:rPr>
                <w:sz w:val="24"/>
                <w:szCs w:val="24"/>
              </w:rPr>
              <w:t xml:space="preserve"> федеральными законами</w:t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636D86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11FB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Организация</w:t>
            </w:r>
            <w:r w:rsidRPr="0089535A">
              <w:rPr>
                <w:sz w:val="24"/>
                <w:szCs w:val="24"/>
              </w:rPr>
              <w:tab/>
              <w:t>приема сведений  о</w:t>
            </w:r>
            <w:r w:rsidRPr="0089535A">
              <w:rPr>
                <w:sz w:val="24"/>
                <w:szCs w:val="24"/>
              </w:rPr>
              <w:tab/>
              <w:t>доходах,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lastRenderedPageBreak/>
              <w:t>расходах</w:t>
            </w:r>
            <w:proofErr w:type="gramEnd"/>
            <w:r w:rsidRPr="0089535A">
              <w:rPr>
                <w:sz w:val="24"/>
                <w:szCs w:val="24"/>
              </w:rPr>
              <w:t>,   об   имуществе   и   обязательствах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имущественного характера, </w:t>
            </w:r>
            <w:proofErr w:type="gramStart"/>
            <w:r w:rsidRPr="0089535A">
              <w:rPr>
                <w:sz w:val="24"/>
                <w:szCs w:val="24"/>
              </w:rPr>
              <w:t>представляемых</w:t>
            </w:r>
            <w:proofErr w:type="gramEnd"/>
          </w:p>
          <w:p w:rsidR="008804D3" w:rsidRPr="0089535A" w:rsidRDefault="008804D3" w:rsidP="00C241B0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лицами, замещающими должности муниципальной службы в 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, в соответствии с  федеральными законами от 25.12.2008 № 273-ФЗ «О противодействии коррупции»,</w:t>
            </w:r>
            <w:r w:rsidR="00C241B0" w:rsidRPr="0089535A">
              <w:rPr>
                <w:sz w:val="24"/>
                <w:szCs w:val="24"/>
              </w:rPr>
              <w:t xml:space="preserve"> </w:t>
            </w:r>
            <w:r w:rsidRPr="0089535A">
              <w:rPr>
                <w:sz w:val="24"/>
                <w:szCs w:val="24"/>
              </w:rPr>
              <w:t xml:space="preserve">  от 02.03.2007 N 25-ФЗ "О муниципальной службе в Российской Федерации". Обеспечение </w:t>
            </w:r>
            <w:proofErr w:type="gramStart"/>
            <w:r w:rsidRPr="0089535A">
              <w:rPr>
                <w:sz w:val="24"/>
                <w:szCs w:val="24"/>
              </w:rPr>
              <w:t>контроля за</w:t>
            </w:r>
            <w:proofErr w:type="gramEnd"/>
            <w:r w:rsidRPr="0089535A">
              <w:rPr>
                <w:sz w:val="24"/>
                <w:szCs w:val="24"/>
              </w:rPr>
              <w:t xml:space="preserve"> своевременностью представления указанных сведений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636D86">
              <w:rPr>
                <w:sz w:val="24"/>
                <w:szCs w:val="24"/>
              </w:rPr>
              <w:lastRenderedPageBreak/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E11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t>Проведение</w:t>
            </w:r>
            <w:r w:rsidRPr="0089535A">
              <w:rPr>
                <w:sz w:val="24"/>
                <w:szCs w:val="24"/>
              </w:rPr>
              <w:tab/>
              <w:t>анализа и проверок (в рамках</w:t>
            </w:r>
            <w:proofErr w:type="gramEnd"/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полномочий):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а) достоверности и полноты сведений о доходах, расходах,  об   имуществе и  обязательствах имущественного</w:t>
            </w:r>
            <w:r w:rsidRPr="0089535A">
              <w:rPr>
                <w:sz w:val="24"/>
                <w:szCs w:val="24"/>
              </w:rPr>
              <w:tab/>
              <w:t>характера, представленных гражданами, претендующими на</w:t>
            </w:r>
            <w:r w:rsidRPr="0089535A">
              <w:rPr>
                <w:sz w:val="24"/>
                <w:szCs w:val="24"/>
              </w:rPr>
              <w:tab/>
              <w:t>замещение должностей муниципальной службы  в  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;</w:t>
            </w:r>
            <w:r w:rsidRPr="0089535A">
              <w:rPr>
                <w:sz w:val="24"/>
                <w:szCs w:val="24"/>
              </w:rPr>
              <w:tab/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б) достоверности и полноты сведений о доходах, расходах,   об   имуществе   и   обязательствах имущественного</w:t>
            </w:r>
            <w:r w:rsidRPr="0089535A">
              <w:rPr>
                <w:sz w:val="24"/>
                <w:szCs w:val="24"/>
              </w:rPr>
              <w:tab/>
              <w:t>характера, представленных лицами,</w:t>
            </w:r>
            <w:r w:rsidRPr="0089535A">
              <w:rPr>
                <w:sz w:val="24"/>
                <w:szCs w:val="24"/>
              </w:rPr>
              <w:tab/>
              <w:t>замещающими должности</w:t>
            </w:r>
            <w:r w:rsidRPr="0089535A">
              <w:rPr>
                <w:sz w:val="24"/>
                <w:szCs w:val="24"/>
              </w:rPr>
              <w:tab/>
              <w:t>муниципальной службы в 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;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в)</w:t>
            </w:r>
            <w:r w:rsidRPr="0089535A">
              <w:rPr>
                <w:sz w:val="24"/>
                <w:szCs w:val="24"/>
              </w:rPr>
              <w:tab/>
              <w:t>соблюдения</w:t>
            </w:r>
            <w:r w:rsidRPr="0089535A">
              <w:rPr>
                <w:sz w:val="24"/>
                <w:szCs w:val="24"/>
              </w:rPr>
              <w:tab/>
              <w:t>лицами, замещающими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должности муниципальной  службы  в  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ограничений  и  запретов, требований  о предотвращении</w:t>
            </w:r>
            <w:r w:rsidRPr="0089535A">
              <w:rPr>
                <w:sz w:val="24"/>
                <w:szCs w:val="24"/>
              </w:rPr>
              <w:tab/>
              <w:t>или урегулировании конфликта интересов, исполнения ими обязанностей, установленных Федеральным законом от 25.12.2008 № 273-ФЗ «О противодействии</w:t>
            </w:r>
            <w:r w:rsidRPr="0089535A">
              <w:rPr>
                <w:sz w:val="24"/>
                <w:szCs w:val="24"/>
              </w:rPr>
              <w:tab/>
              <w:t>коррупции»,</w:t>
            </w:r>
            <w:r w:rsidRPr="0089535A">
              <w:rPr>
                <w:sz w:val="24"/>
                <w:szCs w:val="24"/>
              </w:rPr>
              <w:tab/>
              <w:t>другими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федеральными</w:t>
            </w:r>
            <w:r w:rsidRPr="0089535A">
              <w:rPr>
                <w:sz w:val="24"/>
                <w:szCs w:val="24"/>
              </w:rPr>
              <w:tab/>
              <w:t>законами, нормативными</w:t>
            </w:r>
          </w:p>
          <w:p w:rsidR="008804D3" w:rsidRPr="0089535A" w:rsidRDefault="008804D3" w:rsidP="00C62505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правовыми актами</w:t>
            </w:r>
            <w:r w:rsidRPr="0089535A">
              <w:rPr>
                <w:sz w:val="24"/>
                <w:szCs w:val="24"/>
              </w:rPr>
              <w:tab/>
              <w:t xml:space="preserve"> Российской</w:t>
            </w:r>
            <w:r w:rsidRPr="0089535A">
              <w:rPr>
                <w:sz w:val="24"/>
                <w:szCs w:val="24"/>
              </w:rPr>
              <w:tab/>
              <w:t xml:space="preserve">Федерации, Брянской области, </w:t>
            </w:r>
            <w:r w:rsidR="00C62505" w:rsidRPr="0089535A">
              <w:rPr>
                <w:sz w:val="24"/>
                <w:szCs w:val="24"/>
              </w:rPr>
              <w:t>Суражского</w:t>
            </w:r>
            <w:r w:rsidRPr="0089535A">
              <w:rPr>
                <w:sz w:val="24"/>
                <w:szCs w:val="24"/>
              </w:rPr>
              <w:t xml:space="preserve"> района</w:t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636D86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11F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9535A">
              <w:rPr>
                <w:sz w:val="24"/>
                <w:szCs w:val="24"/>
              </w:rPr>
              <w:t>контроля за</w:t>
            </w:r>
            <w:proofErr w:type="gramEnd"/>
            <w:r w:rsidRPr="0089535A">
              <w:rPr>
                <w:sz w:val="24"/>
                <w:szCs w:val="24"/>
              </w:rPr>
              <w:t xml:space="preserve"> расходами  лиц,</w:t>
            </w:r>
          </w:p>
          <w:p w:rsidR="008804D3" w:rsidRPr="0089535A" w:rsidRDefault="008804D3" w:rsidP="006034FA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замещающих</w:t>
            </w:r>
            <w:r w:rsidRPr="0089535A">
              <w:rPr>
                <w:sz w:val="24"/>
                <w:szCs w:val="24"/>
              </w:rPr>
              <w:tab/>
              <w:t>должности  службы  в</w:t>
            </w:r>
            <w:r w:rsidRPr="0089535A">
              <w:rPr>
                <w:sz w:val="24"/>
                <w:szCs w:val="24"/>
              </w:rPr>
              <w:tab/>
              <w:t>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>,  а  также за</w:t>
            </w:r>
            <w:r w:rsidRPr="0089535A">
              <w:rPr>
                <w:sz w:val="24"/>
                <w:szCs w:val="24"/>
              </w:rPr>
              <w:tab/>
              <w:t>расходами</w:t>
            </w:r>
            <w:r w:rsidRPr="0089535A">
              <w:rPr>
                <w:sz w:val="24"/>
                <w:szCs w:val="24"/>
              </w:rPr>
              <w:tab/>
              <w:t>их</w:t>
            </w:r>
            <w:r w:rsidRPr="0089535A">
              <w:rPr>
                <w:sz w:val="24"/>
                <w:szCs w:val="24"/>
              </w:rPr>
              <w:tab/>
              <w:t>супруга (супругов) и   несовершеннолетних   детей   в   порядке, установленном</w:t>
            </w:r>
            <w:r w:rsidRPr="0089535A">
              <w:rPr>
                <w:sz w:val="24"/>
                <w:szCs w:val="24"/>
              </w:rPr>
              <w:tab/>
              <w:t>Федеральным</w:t>
            </w:r>
            <w:r w:rsidR="006034FA" w:rsidRPr="0089535A">
              <w:rPr>
                <w:sz w:val="24"/>
                <w:szCs w:val="24"/>
              </w:rPr>
              <w:t xml:space="preserve"> </w:t>
            </w:r>
            <w:r w:rsidRPr="0089535A">
              <w:rPr>
                <w:sz w:val="24"/>
                <w:szCs w:val="24"/>
              </w:rPr>
              <w:t xml:space="preserve"> законом от</w:t>
            </w:r>
            <w:r w:rsidRPr="0089535A">
              <w:rPr>
                <w:sz w:val="24"/>
                <w:szCs w:val="24"/>
              </w:rPr>
              <w:tab/>
              <w:t>03.12.2012</w:t>
            </w:r>
            <w:r w:rsidRPr="0089535A">
              <w:rPr>
                <w:sz w:val="24"/>
                <w:szCs w:val="24"/>
              </w:rPr>
              <w:tab/>
              <w:t>№</w:t>
            </w:r>
            <w:r w:rsidRPr="0089535A">
              <w:rPr>
                <w:sz w:val="24"/>
                <w:szCs w:val="24"/>
              </w:rPr>
              <w:tab/>
              <w:t xml:space="preserve">230-ФЗ «О </w:t>
            </w:r>
            <w:proofErr w:type="gramStart"/>
            <w:r w:rsidRPr="0089535A">
              <w:rPr>
                <w:sz w:val="24"/>
                <w:szCs w:val="24"/>
              </w:rPr>
              <w:t>контроле за</w:t>
            </w:r>
            <w:proofErr w:type="gramEnd"/>
            <w:r w:rsidRPr="0089535A">
              <w:rPr>
                <w:sz w:val="24"/>
                <w:szCs w:val="24"/>
              </w:rPr>
              <w:t xml:space="preserve">  соответствием  расходов  лиц,  замещающих государственные  должности,  и  иных  лиц  их доходам»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F668BB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11F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</w:t>
            </w:r>
            <w:r w:rsidRPr="0089535A">
              <w:rPr>
                <w:sz w:val="24"/>
                <w:szCs w:val="24"/>
              </w:rPr>
              <w:tab/>
              <w:t>применения</w:t>
            </w:r>
            <w:r w:rsidR="002A5A9F" w:rsidRPr="0089535A">
              <w:rPr>
                <w:sz w:val="24"/>
                <w:szCs w:val="24"/>
              </w:rPr>
              <w:t>,</w:t>
            </w:r>
            <w:r w:rsidRPr="0089535A">
              <w:rPr>
                <w:sz w:val="24"/>
                <w:szCs w:val="24"/>
              </w:rPr>
              <w:tab/>
            </w:r>
            <w:proofErr w:type="gramStart"/>
            <w:r w:rsidRPr="0089535A">
              <w:rPr>
                <w:sz w:val="24"/>
                <w:szCs w:val="24"/>
              </w:rPr>
              <w:t>предусмотренных</w:t>
            </w:r>
            <w:proofErr w:type="gramEnd"/>
          </w:p>
          <w:p w:rsidR="008804D3" w:rsidRPr="0089535A" w:rsidRDefault="008804D3" w:rsidP="00C9206B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законодательством мер юридической ответственности в каждом случае  несоблюдения ограничений</w:t>
            </w:r>
            <w:r w:rsidRPr="0089535A">
              <w:rPr>
                <w:sz w:val="24"/>
                <w:szCs w:val="24"/>
              </w:rPr>
              <w:tab/>
              <w:t xml:space="preserve"> и запретов, требований о</w:t>
            </w:r>
            <w:r w:rsidRPr="0089535A">
              <w:rPr>
                <w:sz w:val="24"/>
                <w:szCs w:val="24"/>
              </w:rPr>
              <w:tab/>
              <w:t>предотвращении  или урегулировании конфликта</w:t>
            </w:r>
            <w:r w:rsidRPr="0089535A">
              <w:rPr>
                <w:sz w:val="24"/>
                <w:szCs w:val="24"/>
              </w:rPr>
              <w:tab/>
              <w:t xml:space="preserve"> интересов, </w:t>
            </w:r>
            <w:r w:rsidRPr="0089535A">
              <w:rPr>
                <w:sz w:val="24"/>
                <w:szCs w:val="24"/>
              </w:rPr>
              <w:lastRenderedPageBreak/>
              <w:t>неисполнения обязанностей, установленных в целях противодействия коррупции</w:t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F668BB">
              <w:rPr>
                <w:sz w:val="24"/>
                <w:szCs w:val="24"/>
              </w:rPr>
              <w:lastRenderedPageBreak/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6F51CE">
        <w:tc>
          <w:tcPr>
            <w:tcW w:w="697" w:type="dxa"/>
            <w:vAlign w:val="center"/>
          </w:tcPr>
          <w:p w:rsidR="008804D3" w:rsidRPr="00E277ED" w:rsidRDefault="008804D3" w:rsidP="00E1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E11F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Размещение</w:t>
            </w:r>
            <w:r w:rsidRPr="0089535A">
              <w:rPr>
                <w:sz w:val="24"/>
                <w:szCs w:val="24"/>
              </w:rPr>
              <w:tab/>
              <w:t>сведений о доходах,   расходах,</w:t>
            </w:r>
          </w:p>
          <w:p w:rsidR="008804D3" w:rsidRPr="0089535A" w:rsidRDefault="008804D3" w:rsidP="00C62505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 имуществе</w:t>
            </w:r>
            <w:r w:rsidRPr="0089535A">
              <w:rPr>
                <w:sz w:val="24"/>
                <w:szCs w:val="24"/>
              </w:rPr>
              <w:tab/>
              <w:t xml:space="preserve"> и обязательствах имущественного характера  на странице КСП официального сайта МО «</w:t>
            </w:r>
            <w:proofErr w:type="spellStart"/>
            <w:r w:rsidR="00C62505" w:rsidRPr="0089535A">
              <w:rPr>
                <w:sz w:val="24"/>
                <w:szCs w:val="24"/>
              </w:rPr>
              <w:t>Суражский</w:t>
            </w:r>
            <w:proofErr w:type="spellEnd"/>
            <w:r w:rsidRPr="0089535A">
              <w:rPr>
                <w:sz w:val="24"/>
                <w:szCs w:val="24"/>
              </w:rPr>
              <w:t xml:space="preserve"> район» в информационно-телекоммуникационной сети «Интернет»</w:t>
            </w:r>
          </w:p>
        </w:tc>
        <w:tc>
          <w:tcPr>
            <w:tcW w:w="1842" w:type="dxa"/>
            <w:vAlign w:val="center"/>
          </w:tcPr>
          <w:p w:rsidR="008804D3" w:rsidRDefault="008804D3" w:rsidP="006F51CE">
            <w:pPr>
              <w:jc w:val="center"/>
            </w:pPr>
            <w:proofErr w:type="spellStart"/>
            <w:r w:rsidRPr="00F668BB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6F51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702BBF" w:rsidRPr="00E277ED" w:rsidTr="00C90D43">
        <w:tc>
          <w:tcPr>
            <w:tcW w:w="9856" w:type="dxa"/>
            <w:gridSpan w:val="4"/>
            <w:vAlign w:val="center"/>
          </w:tcPr>
          <w:p w:rsidR="00702BBF" w:rsidRPr="0089535A" w:rsidRDefault="00B43F81" w:rsidP="00C90D43">
            <w:pPr>
              <w:jc w:val="center"/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4</w:t>
            </w:r>
            <w:r w:rsidR="00702BBF" w:rsidRPr="0089535A">
              <w:rPr>
                <w:sz w:val="24"/>
                <w:szCs w:val="24"/>
              </w:rPr>
              <w:t>. Взаимодействие с институтами гражданского общества и гражданами.</w:t>
            </w:r>
          </w:p>
          <w:p w:rsidR="00702BBF" w:rsidRPr="0089535A" w:rsidRDefault="00702BBF" w:rsidP="00C90D43">
            <w:pPr>
              <w:jc w:val="center"/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8804D3" w:rsidRPr="00E277ED" w:rsidTr="004E3271">
        <w:tc>
          <w:tcPr>
            <w:tcW w:w="697" w:type="dxa"/>
            <w:vAlign w:val="center"/>
          </w:tcPr>
          <w:p w:rsidR="008804D3" w:rsidRPr="00E277ED" w:rsidRDefault="00B43F81" w:rsidP="00B4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4D3">
              <w:rPr>
                <w:sz w:val="24"/>
                <w:szCs w:val="24"/>
              </w:rPr>
              <w:t>.1.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 работы горячей линии, телефона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доверия, интернет-приемной  на  </w:t>
            </w:r>
            <w:proofErr w:type="gramStart"/>
            <w:r w:rsidRPr="0089535A">
              <w:rPr>
                <w:sz w:val="24"/>
                <w:szCs w:val="24"/>
              </w:rPr>
              <w:t>официальном</w:t>
            </w:r>
            <w:proofErr w:type="gramEnd"/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proofErr w:type="gramStart"/>
            <w:r w:rsidRPr="0089535A">
              <w:rPr>
                <w:sz w:val="24"/>
                <w:szCs w:val="24"/>
              </w:rPr>
              <w:t>сайте</w:t>
            </w:r>
            <w:proofErr w:type="gramEnd"/>
            <w:r w:rsidRPr="0089535A">
              <w:rPr>
                <w:sz w:val="24"/>
                <w:szCs w:val="24"/>
              </w:rPr>
              <w:t xml:space="preserve">   МО «</w:t>
            </w:r>
            <w:proofErr w:type="spellStart"/>
            <w:r w:rsidR="00C62505" w:rsidRPr="0089535A">
              <w:rPr>
                <w:sz w:val="24"/>
                <w:szCs w:val="24"/>
              </w:rPr>
              <w:t>Суражский</w:t>
            </w:r>
            <w:proofErr w:type="spellEnd"/>
            <w:r w:rsidRPr="0089535A">
              <w:rPr>
                <w:sz w:val="24"/>
                <w:szCs w:val="24"/>
              </w:rPr>
              <w:t xml:space="preserve"> район»    с   целью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улучшения обратной связи</w:t>
            </w:r>
            <w:r w:rsidRPr="0089535A">
              <w:rPr>
                <w:sz w:val="24"/>
                <w:szCs w:val="24"/>
              </w:rPr>
              <w:tab/>
              <w:t>с гражданами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и организациями, а также получения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информации о фактах коррупции</w:t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4E3271">
            <w:pPr>
              <w:jc w:val="center"/>
            </w:pPr>
            <w:proofErr w:type="spellStart"/>
            <w:r w:rsidRPr="00B14064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4E32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4E3271">
        <w:tc>
          <w:tcPr>
            <w:tcW w:w="697" w:type="dxa"/>
            <w:vAlign w:val="center"/>
          </w:tcPr>
          <w:p w:rsidR="008804D3" w:rsidRPr="00E277ED" w:rsidRDefault="00B43F81" w:rsidP="00B4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4D3">
              <w:rPr>
                <w:sz w:val="24"/>
                <w:szCs w:val="24"/>
              </w:rPr>
              <w:t>.2.</w:t>
            </w:r>
          </w:p>
        </w:tc>
        <w:tc>
          <w:tcPr>
            <w:tcW w:w="5091" w:type="dxa"/>
          </w:tcPr>
          <w:p w:rsidR="008804D3" w:rsidRPr="0089535A" w:rsidRDefault="00F76AB1" w:rsidP="00F76AB1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Анализ поступивших в КСП Суражского района обращений о фактах </w:t>
            </w:r>
            <w:r w:rsidR="008804D3" w:rsidRPr="0089535A">
              <w:rPr>
                <w:sz w:val="24"/>
                <w:szCs w:val="24"/>
              </w:rPr>
              <w:t>коррупци</w:t>
            </w:r>
            <w:r w:rsidRPr="0089535A">
              <w:rPr>
                <w:sz w:val="24"/>
                <w:szCs w:val="24"/>
              </w:rPr>
              <w:t>онных нарушений</w:t>
            </w:r>
          </w:p>
        </w:tc>
        <w:tc>
          <w:tcPr>
            <w:tcW w:w="1842" w:type="dxa"/>
            <w:vAlign w:val="center"/>
          </w:tcPr>
          <w:p w:rsidR="008804D3" w:rsidRDefault="008804D3" w:rsidP="004E3271">
            <w:pPr>
              <w:jc w:val="center"/>
            </w:pPr>
            <w:proofErr w:type="spellStart"/>
            <w:r w:rsidRPr="00B14064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4E32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4E3271">
        <w:tc>
          <w:tcPr>
            <w:tcW w:w="697" w:type="dxa"/>
            <w:vAlign w:val="center"/>
          </w:tcPr>
          <w:p w:rsidR="008804D3" w:rsidRPr="00E277ED" w:rsidRDefault="00B43F81" w:rsidP="00B4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4D3">
              <w:rPr>
                <w:sz w:val="24"/>
                <w:szCs w:val="24"/>
              </w:rPr>
              <w:t xml:space="preserve">.3. 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Обеспечение</w:t>
            </w:r>
            <w:r w:rsidRPr="0089535A">
              <w:rPr>
                <w:sz w:val="24"/>
                <w:szCs w:val="24"/>
              </w:rPr>
              <w:tab/>
              <w:t>размещения</w:t>
            </w:r>
            <w:r w:rsidRPr="0089535A">
              <w:rPr>
                <w:sz w:val="24"/>
                <w:szCs w:val="24"/>
              </w:rPr>
              <w:tab/>
              <w:t>в разделе</w:t>
            </w:r>
          </w:p>
          <w:p w:rsidR="008804D3" w:rsidRPr="0089535A" w:rsidRDefault="008804D3" w:rsidP="00C62505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«Противодействие коррупции» на странице КСП</w:t>
            </w:r>
            <w:r w:rsidR="002A5A9F" w:rsidRPr="0089535A">
              <w:rPr>
                <w:sz w:val="24"/>
                <w:szCs w:val="24"/>
              </w:rPr>
              <w:t xml:space="preserve"> Суражского района</w:t>
            </w:r>
            <w:r w:rsidRPr="0089535A">
              <w:rPr>
                <w:sz w:val="24"/>
                <w:szCs w:val="24"/>
              </w:rPr>
              <w:t xml:space="preserve"> официального сайта МО «</w:t>
            </w:r>
            <w:proofErr w:type="spellStart"/>
            <w:r w:rsidR="00C62505" w:rsidRPr="0089535A">
              <w:rPr>
                <w:sz w:val="24"/>
                <w:szCs w:val="24"/>
              </w:rPr>
              <w:t>Суражский</w:t>
            </w:r>
            <w:proofErr w:type="spellEnd"/>
            <w:r w:rsidRPr="0089535A">
              <w:rPr>
                <w:sz w:val="24"/>
                <w:szCs w:val="24"/>
              </w:rPr>
              <w:t xml:space="preserve"> район» актуальной информации</w:t>
            </w:r>
            <w:r w:rsidRPr="0089535A">
              <w:rPr>
                <w:sz w:val="24"/>
                <w:szCs w:val="24"/>
              </w:rPr>
              <w:tab/>
              <w:t>о  принимаемых</w:t>
            </w:r>
            <w:r w:rsidRPr="0089535A">
              <w:rPr>
                <w:sz w:val="24"/>
                <w:szCs w:val="24"/>
              </w:rPr>
              <w:tab/>
              <w:t xml:space="preserve"> мерах антикоррупционного  характера,  в  том  числе информации о проведенных</w:t>
            </w:r>
            <w:r w:rsidRPr="0089535A">
              <w:rPr>
                <w:sz w:val="24"/>
                <w:szCs w:val="24"/>
              </w:rPr>
              <w:tab/>
              <w:t>заседаниях комиссий по соблюдению</w:t>
            </w:r>
            <w:r w:rsidRPr="0089535A">
              <w:rPr>
                <w:sz w:val="24"/>
                <w:szCs w:val="24"/>
              </w:rPr>
              <w:tab/>
              <w:t>требований к   служебному   поведению</w:t>
            </w:r>
            <w:r w:rsidRPr="0089535A">
              <w:rPr>
                <w:sz w:val="24"/>
                <w:szCs w:val="24"/>
              </w:rPr>
              <w:tab/>
              <w:t>муниципальных служащих</w:t>
            </w:r>
            <w:r w:rsidRPr="0089535A">
              <w:rPr>
                <w:sz w:val="24"/>
                <w:szCs w:val="24"/>
              </w:rPr>
              <w:tab/>
              <w:t>и урегулированию конфликта интересов</w:t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4E3271">
            <w:pPr>
              <w:jc w:val="center"/>
            </w:pPr>
            <w:proofErr w:type="spellStart"/>
            <w:r w:rsidRPr="00B14064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4E32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  <w:tr w:rsidR="008804D3" w:rsidRPr="00E277ED" w:rsidTr="004E3271">
        <w:tc>
          <w:tcPr>
            <w:tcW w:w="697" w:type="dxa"/>
            <w:vAlign w:val="center"/>
          </w:tcPr>
          <w:p w:rsidR="008804D3" w:rsidRPr="00E277ED" w:rsidRDefault="00B43F81" w:rsidP="00B4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4D3">
              <w:rPr>
                <w:sz w:val="24"/>
                <w:szCs w:val="24"/>
              </w:rPr>
              <w:t>.4.</w:t>
            </w:r>
          </w:p>
        </w:tc>
        <w:tc>
          <w:tcPr>
            <w:tcW w:w="5091" w:type="dxa"/>
          </w:tcPr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Мониторинг</w:t>
            </w:r>
            <w:r w:rsidRPr="0089535A">
              <w:rPr>
                <w:sz w:val="24"/>
                <w:szCs w:val="24"/>
              </w:rPr>
              <w:tab/>
              <w:t>средств массовой информации,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интернет-изданий  и  иных  </w:t>
            </w:r>
            <w:proofErr w:type="spellStart"/>
            <w:r w:rsidRPr="0089535A">
              <w:rPr>
                <w:sz w:val="24"/>
                <w:szCs w:val="24"/>
              </w:rPr>
              <w:t>интернет-ресурсов</w:t>
            </w:r>
            <w:proofErr w:type="spellEnd"/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для    выявления    материалов,    содержащих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упоминания</w:t>
            </w:r>
            <w:r w:rsidRPr="0089535A">
              <w:rPr>
                <w:sz w:val="24"/>
                <w:szCs w:val="24"/>
              </w:rPr>
              <w:tab/>
              <w:t>(утверждения, предположения)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 коррупционных проявлениях в деятельности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КСП,</w:t>
            </w:r>
            <w:r w:rsidRPr="0089535A">
              <w:rPr>
                <w:sz w:val="24"/>
                <w:szCs w:val="24"/>
              </w:rPr>
              <w:tab/>
              <w:t>а также о</w:t>
            </w:r>
            <w:r w:rsidRPr="0089535A">
              <w:rPr>
                <w:sz w:val="24"/>
                <w:szCs w:val="24"/>
              </w:rPr>
              <w:tab/>
              <w:t>противоправных устремлениях коррупционного</w:t>
            </w:r>
            <w:r w:rsidRPr="0089535A">
              <w:rPr>
                <w:sz w:val="24"/>
                <w:szCs w:val="24"/>
              </w:rPr>
              <w:tab/>
              <w:t xml:space="preserve">характера в отношении сотрудников   КСП  </w:t>
            </w:r>
            <w:r w:rsidR="002A5A9F" w:rsidRPr="0089535A">
              <w:rPr>
                <w:sz w:val="24"/>
                <w:szCs w:val="24"/>
              </w:rPr>
              <w:t>Суражского района</w:t>
            </w:r>
            <w:r w:rsidRPr="0089535A">
              <w:rPr>
                <w:sz w:val="24"/>
                <w:szCs w:val="24"/>
              </w:rPr>
              <w:t xml:space="preserve"> при  исполнении</w:t>
            </w:r>
            <w:r w:rsidRPr="0089535A">
              <w:rPr>
                <w:sz w:val="24"/>
                <w:szCs w:val="24"/>
              </w:rPr>
              <w:tab/>
              <w:t>ими</w:t>
            </w:r>
            <w:r w:rsidRPr="0089535A">
              <w:rPr>
                <w:sz w:val="24"/>
                <w:szCs w:val="24"/>
              </w:rPr>
              <w:tab/>
              <w:t>своих</w:t>
            </w:r>
            <w:r w:rsidRPr="0089535A">
              <w:rPr>
                <w:sz w:val="24"/>
                <w:szCs w:val="24"/>
              </w:rPr>
              <w:tab/>
              <w:t xml:space="preserve"> должностных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 xml:space="preserve">обязанностей; подготовка </w:t>
            </w:r>
            <w:r w:rsidRPr="0089535A">
              <w:rPr>
                <w:sz w:val="24"/>
                <w:szCs w:val="24"/>
              </w:rPr>
              <w:tab/>
              <w:t>предложения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о   публичном   реагировании   на   появление</w:t>
            </w:r>
          </w:p>
          <w:p w:rsidR="008804D3" w:rsidRPr="0089535A" w:rsidRDefault="008804D3" w:rsidP="00C90D43">
            <w:pPr>
              <w:rPr>
                <w:sz w:val="24"/>
                <w:szCs w:val="24"/>
              </w:rPr>
            </w:pPr>
            <w:r w:rsidRPr="0089535A">
              <w:rPr>
                <w:sz w:val="24"/>
                <w:szCs w:val="24"/>
              </w:rPr>
              <w:t>подобных публикаций</w:t>
            </w:r>
            <w:r w:rsidRPr="0089535A">
              <w:rPr>
                <w:sz w:val="24"/>
                <w:szCs w:val="24"/>
              </w:rPr>
              <w:tab/>
            </w:r>
            <w:r w:rsidRPr="0089535A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8804D3" w:rsidRDefault="008804D3" w:rsidP="004E3271">
            <w:pPr>
              <w:jc w:val="center"/>
            </w:pPr>
            <w:proofErr w:type="spellStart"/>
            <w:r w:rsidRPr="00B14064">
              <w:rPr>
                <w:sz w:val="24"/>
                <w:szCs w:val="24"/>
              </w:rPr>
              <w:t>Н.В.Жидкова</w:t>
            </w:r>
            <w:proofErr w:type="spellEnd"/>
          </w:p>
        </w:tc>
        <w:tc>
          <w:tcPr>
            <w:tcW w:w="2226" w:type="dxa"/>
            <w:vAlign w:val="center"/>
          </w:tcPr>
          <w:p w:rsidR="008804D3" w:rsidRPr="00E277ED" w:rsidRDefault="00CF44AB" w:rsidP="004E32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2025-2030 годы</w:t>
            </w:r>
          </w:p>
        </w:tc>
      </w:tr>
    </w:tbl>
    <w:p w:rsidR="00702BBF" w:rsidRPr="00E277ED" w:rsidRDefault="00702BBF" w:rsidP="00702BBF">
      <w:pPr>
        <w:rPr>
          <w:sz w:val="24"/>
          <w:szCs w:val="24"/>
        </w:rPr>
      </w:pPr>
    </w:p>
    <w:p w:rsidR="00984E59" w:rsidRDefault="00984E59"/>
    <w:sectPr w:rsidR="00984E59" w:rsidSect="00E277ED">
      <w:pgSz w:w="11900" w:h="16838"/>
      <w:pgMar w:top="56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31F"/>
    <w:multiLevelType w:val="multilevel"/>
    <w:tmpl w:val="0D02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9C"/>
    <w:rsid w:val="00136CB5"/>
    <w:rsid w:val="002A5A9F"/>
    <w:rsid w:val="002B6D43"/>
    <w:rsid w:val="00357529"/>
    <w:rsid w:val="00470B64"/>
    <w:rsid w:val="00491AB8"/>
    <w:rsid w:val="004A6146"/>
    <w:rsid w:val="004C339F"/>
    <w:rsid w:val="004E3271"/>
    <w:rsid w:val="00593A0B"/>
    <w:rsid w:val="005E2F1C"/>
    <w:rsid w:val="006034FA"/>
    <w:rsid w:val="006B7926"/>
    <w:rsid w:val="006F49F6"/>
    <w:rsid w:val="006F51CE"/>
    <w:rsid w:val="00702BBF"/>
    <w:rsid w:val="007C44C1"/>
    <w:rsid w:val="007F1572"/>
    <w:rsid w:val="008574DB"/>
    <w:rsid w:val="008804D3"/>
    <w:rsid w:val="0089535A"/>
    <w:rsid w:val="00924E06"/>
    <w:rsid w:val="009660DB"/>
    <w:rsid w:val="00984E59"/>
    <w:rsid w:val="009F13DD"/>
    <w:rsid w:val="00A065AA"/>
    <w:rsid w:val="00A33DFF"/>
    <w:rsid w:val="00A35291"/>
    <w:rsid w:val="00A50B49"/>
    <w:rsid w:val="00A54AA1"/>
    <w:rsid w:val="00A76F08"/>
    <w:rsid w:val="00AC4847"/>
    <w:rsid w:val="00AD5CD1"/>
    <w:rsid w:val="00B064B3"/>
    <w:rsid w:val="00B43F81"/>
    <w:rsid w:val="00B82EE8"/>
    <w:rsid w:val="00C218BB"/>
    <w:rsid w:val="00C241B0"/>
    <w:rsid w:val="00C25D88"/>
    <w:rsid w:val="00C62505"/>
    <w:rsid w:val="00C729C9"/>
    <w:rsid w:val="00C9206B"/>
    <w:rsid w:val="00CF44AB"/>
    <w:rsid w:val="00D451E3"/>
    <w:rsid w:val="00E0697A"/>
    <w:rsid w:val="00E11FB9"/>
    <w:rsid w:val="00E1639C"/>
    <w:rsid w:val="00E42F1D"/>
    <w:rsid w:val="00EA259A"/>
    <w:rsid w:val="00EA4489"/>
    <w:rsid w:val="00ED3EA0"/>
    <w:rsid w:val="00F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1B6C-C303-48EE-B2AE-9A6DE70B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1197</Words>
  <Characters>6829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59</cp:revision>
  <dcterms:created xsi:type="dcterms:W3CDTF">2019-11-07T06:53:00Z</dcterms:created>
  <dcterms:modified xsi:type="dcterms:W3CDTF">2025-03-11T11:17:00Z</dcterms:modified>
</cp:coreProperties>
</file>