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FF6311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C6505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Заключение</w:t>
      </w:r>
    </w:p>
    <w:p w:rsidR="00FF6311" w:rsidRPr="00AC6505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Контрольно-счетной палаты Суражского муниципального района </w:t>
      </w:r>
    </w:p>
    <w:p w:rsidR="00FF6311" w:rsidRPr="00AC6505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A93899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168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от 2</w:t>
      </w:r>
      <w:r w:rsidR="00A93899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.12.201</w:t>
      </w:r>
      <w:r w:rsidR="00A93899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«О бюджете муниципального образования «город Сураж» на 201</w:t>
      </w:r>
      <w:r w:rsidR="00A93899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и плановый период 201</w:t>
      </w:r>
      <w:r w:rsidR="00A93899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20</w:t>
      </w:r>
      <w:r w:rsidR="00A93899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годов»</w:t>
      </w:r>
    </w:p>
    <w:p w:rsidR="00FF6311" w:rsidRPr="00AC6505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F6311" w:rsidRPr="00AC6505" w:rsidRDefault="00955925" w:rsidP="00FF63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607" w:rsidRPr="00AC6505">
        <w:rPr>
          <w:rFonts w:ascii="Times New Roman" w:eastAsia="Times New Roman" w:hAnsi="Times New Roman" w:cs="Times New Roman"/>
          <w:sz w:val="20"/>
          <w:szCs w:val="20"/>
        </w:rPr>
        <w:t xml:space="preserve">26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декабря 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A93899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года               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г. Сураж</w:t>
      </w:r>
    </w:p>
    <w:p w:rsidR="00FF6311" w:rsidRPr="00AC6505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505">
        <w:rPr>
          <w:rFonts w:ascii="Times New Roman" w:hAnsi="Times New Roman" w:cs="Times New Roman"/>
          <w:b/>
          <w:bCs/>
          <w:sz w:val="20"/>
          <w:szCs w:val="20"/>
        </w:rPr>
        <w:t>1.    Основание для проведения экспертизы:</w:t>
      </w:r>
      <w:r w:rsidRPr="00AC6505">
        <w:rPr>
          <w:rFonts w:ascii="Times New Roman" w:hAnsi="Times New Roman" w:cs="Times New Roman"/>
          <w:sz w:val="20"/>
          <w:szCs w:val="20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</w:t>
      </w:r>
      <w:r w:rsidR="001F1C06" w:rsidRPr="00AC6505">
        <w:rPr>
          <w:rFonts w:ascii="Times New Roman" w:hAnsi="Times New Roman" w:cs="Times New Roman"/>
          <w:sz w:val="20"/>
          <w:szCs w:val="20"/>
        </w:rPr>
        <w:t xml:space="preserve"> </w:t>
      </w:r>
      <w:r w:rsidR="00B30EDD" w:rsidRPr="00AC6505">
        <w:rPr>
          <w:rFonts w:ascii="Times New Roman" w:hAnsi="Times New Roman" w:cs="Times New Roman"/>
          <w:sz w:val="20"/>
          <w:szCs w:val="20"/>
        </w:rPr>
        <w:t>57</w:t>
      </w:r>
      <w:r w:rsidRPr="00AC6505">
        <w:rPr>
          <w:rFonts w:ascii="Times New Roman" w:hAnsi="Times New Roman" w:cs="Times New Roman"/>
          <w:sz w:val="20"/>
          <w:szCs w:val="20"/>
        </w:rPr>
        <w:t xml:space="preserve"> от 2</w:t>
      </w:r>
      <w:r w:rsidR="007A6A90" w:rsidRPr="00AC6505">
        <w:rPr>
          <w:rFonts w:ascii="Times New Roman" w:hAnsi="Times New Roman" w:cs="Times New Roman"/>
          <w:sz w:val="20"/>
          <w:szCs w:val="20"/>
        </w:rPr>
        <w:t>5</w:t>
      </w:r>
      <w:r w:rsidRPr="00AC6505">
        <w:rPr>
          <w:rFonts w:ascii="Times New Roman" w:hAnsi="Times New Roman" w:cs="Times New Roman"/>
          <w:sz w:val="20"/>
          <w:szCs w:val="20"/>
        </w:rPr>
        <w:t>.</w:t>
      </w:r>
      <w:r w:rsidR="00B30EDD" w:rsidRPr="00AC6505">
        <w:rPr>
          <w:rFonts w:ascii="Times New Roman" w:hAnsi="Times New Roman" w:cs="Times New Roman"/>
          <w:sz w:val="20"/>
          <w:szCs w:val="20"/>
        </w:rPr>
        <w:t>12</w:t>
      </w:r>
      <w:r w:rsidRPr="00AC6505">
        <w:rPr>
          <w:rFonts w:ascii="Times New Roman" w:hAnsi="Times New Roman" w:cs="Times New Roman"/>
          <w:sz w:val="20"/>
          <w:szCs w:val="20"/>
        </w:rPr>
        <w:t>.201</w:t>
      </w:r>
      <w:r w:rsidR="001F1C06" w:rsidRPr="00AC6505">
        <w:rPr>
          <w:rFonts w:ascii="Times New Roman" w:hAnsi="Times New Roman" w:cs="Times New Roman"/>
          <w:sz w:val="20"/>
          <w:szCs w:val="20"/>
        </w:rPr>
        <w:t>8</w:t>
      </w:r>
      <w:r w:rsidRPr="00AC6505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505">
        <w:rPr>
          <w:rFonts w:ascii="Times New Roman" w:hAnsi="Times New Roman" w:cs="Times New Roman"/>
          <w:b/>
          <w:bCs/>
          <w:sz w:val="20"/>
          <w:szCs w:val="20"/>
        </w:rPr>
        <w:t xml:space="preserve">2.    </w:t>
      </w:r>
      <w:proofErr w:type="gramStart"/>
      <w:r w:rsidRPr="00AC6505">
        <w:rPr>
          <w:rFonts w:ascii="Times New Roman" w:hAnsi="Times New Roman" w:cs="Times New Roman"/>
          <w:b/>
          <w:bCs/>
          <w:sz w:val="20"/>
          <w:szCs w:val="20"/>
        </w:rPr>
        <w:t>Цель экспертизы:</w:t>
      </w:r>
      <w:r w:rsidRPr="00AC6505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расходных обязательств бюджета муниципального образования «город Сураж» и проекта решения</w:t>
      </w:r>
      <w:r w:rsidRPr="00AC65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6505">
        <w:rPr>
          <w:rFonts w:ascii="Times New Roman" w:hAnsi="Times New Roman" w:cs="Times New Roman"/>
          <w:sz w:val="20"/>
          <w:szCs w:val="20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1F1C06" w:rsidRPr="00AC6505">
        <w:rPr>
          <w:rFonts w:ascii="Times New Roman" w:hAnsi="Times New Roman" w:cs="Times New Roman"/>
          <w:sz w:val="20"/>
          <w:szCs w:val="20"/>
        </w:rPr>
        <w:t>168</w:t>
      </w:r>
      <w:r w:rsidRPr="00AC6505">
        <w:rPr>
          <w:rFonts w:ascii="Times New Roman" w:hAnsi="Times New Roman" w:cs="Times New Roman"/>
          <w:sz w:val="20"/>
          <w:szCs w:val="20"/>
        </w:rPr>
        <w:t xml:space="preserve"> от 2</w:t>
      </w:r>
      <w:r w:rsidR="001F1C06" w:rsidRPr="00AC6505">
        <w:rPr>
          <w:rFonts w:ascii="Times New Roman" w:hAnsi="Times New Roman" w:cs="Times New Roman"/>
          <w:sz w:val="20"/>
          <w:szCs w:val="20"/>
        </w:rPr>
        <w:t>6</w:t>
      </w:r>
      <w:r w:rsidRPr="00AC6505">
        <w:rPr>
          <w:rFonts w:ascii="Times New Roman" w:hAnsi="Times New Roman" w:cs="Times New Roman"/>
          <w:sz w:val="20"/>
          <w:szCs w:val="20"/>
        </w:rPr>
        <w:t>.12.201</w:t>
      </w:r>
      <w:r w:rsidR="001F1C06" w:rsidRPr="00AC6505">
        <w:rPr>
          <w:rFonts w:ascii="Times New Roman" w:hAnsi="Times New Roman" w:cs="Times New Roman"/>
          <w:sz w:val="20"/>
          <w:szCs w:val="20"/>
        </w:rPr>
        <w:t>7</w:t>
      </w:r>
      <w:r w:rsidRPr="00AC6505">
        <w:rPr>
          <w:rFonts w:ascii="Times New Roman" w:hAnsi="Times New Roman" w:cs="Times New Roman"/>
          <w:sz w:val="20"/>
          <w:szCs w:val="20"/>
        </w:rPr>
        <w:t xml:space="preserve"> года «О бюджете муниципального образования «город Сураж» на 201</w:t>
      </w:r>
      <w:r w:rsidR="001F1C06" w:rsidRPr="00AC6505">
        <w:rPr>
          <w:rFonts w:ascii="Times New Roman" w:hAnsi="Times New Roman" w:cs="Times New Roman"/>
          <w:sz w:val="20"/>
          <w:szCs w:val="20"/>
        </w:rPr>
        <w:t>8</w:t>
      </w:r>
      <w:r w:rsidRPr="00AC6505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1F1C06" w:rsidRPr="00AC6505">
        <w:rPr>
          <w:rFonts w:ascii="Times New Roman" w:hAnsi="Times New Roman" w:cs="Times New Roman"/>
          <w:sz w:val="20"/>
          <w:szCs w:val="20"/>
        </w:rPr>
        <w:t>9</w:t>
      </w:r>
      <w:r w:rsidRPr="00AC6505">
        <w:rPr>
          <w:rFonts w:ascii="Times New Roman" w:hAnsi="Times New Roman" w:cs="Times New Roman"/>
          <w:sz w:val="20"/>
          <w:szCs w:val="20"/>
        </w:rPr>
        <w:t xml:space="preserve"> и 20</w:t>
      </w:r>
      <w:r w:rsidR="001F1C06" w:rsidRPr="00AC6505">
        <w:rPr>
          <w:rFonts w:ascii="Times New Roman" w:hAnsi="Times New Roman" w:cs="Times New Roman"/>
          <w:sz w:val="20"/>
          <w:szCs w:val="20"/>
        </w:rPr>
        <w:t>20</w:t>
      </w:r>
      <w:r w:rsidRPr="00AC6505">
        <w:rPr>
          <w:rFonts w:ascii="Times New Roman" w:hAnsi="Times New Roman" w:cs="Times New Roman"/>
          <w:sz w:val="20"/>
          <w:szCs w:val="20"/>
        </w:rPr>
        <w:t xml:space="preserve"> годов».</w:t>
      </w:r>
      <w:proofErr w:type="gramEnd"/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505">
        <w:rPr>
          <w:rFonts w:ascii="Times New Roman" w:hAnsi="Times New Roman" w:cs="Times New Roman"/>
          <w:b/>
          <w:bCs/>
          <w:sz w:val="20"/>
          <w:szCs w:val="20"/>
        </w:rPr>
        <w:t xml:space="preserve">3.    </w:t>
      </w:r>
      <w:proofErr w:type="gramStart"/>
      <w:r w:rsidRPr="00AC6505">
        <w:rPr>
          <w:rFonts w:ascii="Times New Roman" w:hAnsi="Times New Roman" w:cs="Times New Roman"/>
          <w:b/>
          <w:bCs/>
          <w:sz w:val="20"/>
          <w:szCs w:val="20"/>
        </w:rPr>
        <w:t xml:space="preserve">Предмет экспертизы: </w:t>
      </w:r>
      <w:r w:rsidRPr="00AC6505">
        <w:rPr>
          <w:rFonts w:ascii="Times New Roman" w:hAnsi="Times New Roman" w:cs="Times New Roman"/>
          <w:sz w:val="20"/>
          <w:szCs w:val="20"/>
        </w:rPr>
        <w:t>проект решения</w:t>
      </w:r>
      <w:r w:rsidRPr="00AC65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6505">
        <w:rPr>
          <w:rFonts w:ascii="Times New Roman" w:hAnsi="Times New Roman" w:cs="Times New Roman"/>
          <w:sz w:val="20"/>
          <w:szCs w:val="20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1F1C06" w:rsidRPr="00AC6505">
        <w:rPr>
          <w:rFonts w:ascii="Times New Roman" w:hAnsi="Times New Roman" w:cs="Times New Roman"/>
          <w:sz w:val="20"/>
          <w:szCs w:val="20"/>
        </w:rPr>
        <w:t>168</w:t>
      </w:r>
      <w:r w:rsidRPr="00AC6505">
        <w:rPr>
          <w:rFonts w:ascii="Times New Roman" w:hAnsi="Times New Roman" w:cs="Times New Roman"/>
          <w:sz w:val="20"/>
          <w:szCs w:val="20"/>
        </w:rPr>
        <w:t xml:space="preserve"> от 2</w:t>
      </w:r>
      <w:r w:rsidR="001F1C06" w:rsidRPr="00AC6505">
        <w:rPr>
          <w:rFonts w:ascii="Times New Roman" w:hAnsi="Times New Roman" w:cs="Times New Roman"/>
          <w:sz w:val="20"/>
          <w:szCs w:val="20"/>
        </w:rPr>
        <w:t>6</w:t>
      </w:r>
      <w:r w:rsidRPr="00AC6505">
        <w:rPr>
          <w:rFonts w:ascii="Times New Roman" w:hAnsi="Times New Roman" w:cs="Times New Roman"/>
          <w:sz w:val="20"/>
          <w:szCs w:val="20"/>
        </w:rPr>
        <w:t>.12.201</w:t>
      </w:r>
      <w:r w:rsidR="001F1C06" w:rsidRPr="00AC6505">
        <w:rPr>
          <w:rFonts w:ascii="Times New Roman" w:hAnsi="Times New Roman" w:cs="Times New Roman"/>
          <w:sz w:val="20"/>
          <w:szCs w:val="20"/>
        </w:rPr>
        <w:t>7</w:t>
      </w:r>
      <w:r w:rsidRPr="00AC6505">
        <w:rPr>
          <w:rFonts w:ascii="Times New Roman" w:hAnsi="Times New Roman" w:cs="Times New Roman"/>
          <w:sz w:val="20"/>
          <w:szCs w:val="20"/>
        </w:rPr>
        <w:t xml:space="preserve"> года «О бюджете муниципального образования «город Сураж» на 201</w:t>
      </w:r>
      <w:r w:rsidR="001F1C06" w:rsidRPr="00AC6505">
        <w:rPr>
          <w:rFonts w:ascii="Times New Roman" w:hAnsi="Times New Roman" w:cs="Times New Roman"/>
          <w:sz w:val="20"/>
          <w:szCs w:val="20"/>
        </w:rPr>
        <w:t>8</w:t>
      </w:r>
      <w:r w:rsidRPr="00AC6505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1F1C06" w:rsidRPr="00AC6505">
        <w:rPr>
          <w:rFonts w:ascii="Times New Roman" w:hAnsi="Times New Roman" w:cs="Times New Roman"/>
          <w:sz w:val="20"/>
          <w:szCs w:val="20"/>
        </w:rPr>
        <w:t>9</w:t>
      </w:r>
      <w:r w:rsidRPr="00AC6505">
        <w:rPr>
          <w:rFonts w:ascii="Times New Roman" w:hAnsi="Times New Roman" w:cs="Times New Roman"/>
          <w:sz w:val="20"/>
          <w:szCs w:val="20"/>
        </w:rPr>
        <w:t xml:space="preserve"> и 20</w:t>
      </w:r>
      <w:r w:rsidR="001F1C06" w:rsidRPr="00AC6505">
        <w:rPr>
          <w:rFonts w:ascii="Times New Roman" w:hAnsi="Times New Roman" w:cs="Times New Roman"/>
          <w:sz w:val="20"/>
          <w:szCs w:val="20"/>
        </w:rPr>
        <w:t>20</w:t>
      </w:r>
      <w:r w:rsidRPr="00AC6505">
        <w:rPr>
          <w:rFonts w:ascii="Times New Roman" w:hAnsi="Times New Roman" w:cs="Times New Roman"/>
          <w:sz w:val="20"/>
          <w:szCs w:val="20"/>
        </w:rPr>
        <w:t xml:space="preserve"> годов»,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«город Сураж». </w:t>
      </w:r>
      <w:proofErr w:type="gramEnd"/>
    </w:p>
    <w:p w:rsidR="00FF6311" w:rsidRPr="00AC6505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C6505">
        <w:rPr>
          <w:rFonts w:ascii="Times New Roman" w:hAnsi="Times New Roman" w:cs="Times New Roman"/>
          <w:sz w:val="20"/>
          <w:szCs w:val="20"/>
        </w:rPr>
        <w:t> </w:t>
      </w:r>
    </w:p>
    <w:p w:rsidR="00FF6311" w:rsidRPr="00AC6505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AC6505">
        <w:rPr>
          <w:rFonts w:ascii="Times New Roman" w:eastAsia="Times New Roman" w:hAnsi="Times New Roman" w:cs="Times New Roman"/>
          <w:sz w:val="20"/>
          <w:szCs w:val="20"/>
        </w:rPr>
        <w:t>Проект решения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1F1C06" w:rsidRPr="00AC6505">
        <w:rPr>
          <w:rFonts w:ascii="Times New Roman" w:eastAsia="Times New Roman" w:hAnsi="Times New Roman" w:cs="Times New Roman"/>
          <w:sz w:val="20"/>
          <w:szCs w:val="20"/>
        </w:rPr>
        <w:t>168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="001F1C06" w:rsidRPr="00AC650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.12.201</w:t>
      </w:r>
      <w:r w:rsidR="001F1C06"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года «О бюджете муниципального образования «город Сураж» на 201</w:t>
      </w:r>
      <w:r w:rsidR="001F1C06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 и плановый период 201</w:t>
      </w:r>
      <w:r w:rsidR="001F1C06"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 w:rsidR="001F1C06" w:rsidRPr="00AC6505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годов» (далее – проект Решения), представлен на экспертизу в Контрольно-счетную палату Суражского муниципального района (далее - Контрольно-счетная палата) 2</w:t>
      </w:r>
      <w:r w:rsidR="007A6A90" w:rsidRPr="00AC650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0EDD" w:rsidRPr="00AC6505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1F1C06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года в составе с:</w:t>
      </w:r>
      <w:proofErr w:type="gramEnd"/>
    </w:p>
    <w:p w:rsidR="00FF6311" w:rsidRPr="00AC6505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пояснительной запиской к проекту Решения; </w:t>
      </w:r>
    </w:p>
    <w:p w:rsidR="00FF6311" w:rsidRPr="00AC6505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- проектом постановления администрации Суражского района «О внесении изменений в постановление администрации Суражского района от 29.12.2016 года №1262 «Об утверждении муниципальной программы «Развитие культуры на территории муниципального образования «город Сураж» на 2016-2020 годы»;</w:t>
      </w:r>
    </w:p>
    <w:p w:rsidR="00B30EDD" w:rsidRPr="00AC6505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- проектом постановления администрации Суражского района «О внесении изменений в постановление администрации Суражского района от 29.12.2016 года №1261 «Об утверждении муниципальной программы «Реализация полномочий администрации Суражского района на территории муниципального образования «город Сураж» (2016-2020 годы)»</w:t>
      </w:r>
    </w:p>
    <w:p w:rsidR="00B30EDD" w:rsidRPr="00AC6505" w:rsidRDefault="00B30EDD" w:rsidP="00B30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проектом постановления администрации Суражского района «О внесении изменений в постановление администрации Суражского района от </w:t>
      </w:r>
      <w:r w:rsidR="002C110E" w:rsidRPr="00AC6505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110E" w:rsidRPr="00AC6505">
        <w:rPr>
          <w:rFonts w:ascii="Times New Roman" w:eastAsia="Times New Roman" w:hAnsi="Times New Roman" w:cs="Times New Roman"/>
          <w:sz w:val="20"/>
          <w:szCs w:val="20"/>
        </w:rPr>
        <w:t>03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.2016 года №</w:t>
      </w:r>
      <w:r w:rsidR="002C110E" w:rsidRPr="00AC6505">
        <w:rPr>
          <w:rFonts w:ascii="Times New Roman" w:eastAsia="Times New Roman" w:hAnsi="Times New Roman" w:cs="Times New Roman"/>
          <w:sz w:val="20"/>
          <w:szCs w:val="20"/>
        </w:rPr>
        <w:t>225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муниципальной программы «Развитие малого и среднего предпринимательства на</w:t>
      </w:r>
      <w:r w:rsidR="00C0487C" w:rsidRPr="00AC650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территории муниципального образования «город Сураж» (2016-2020 годы)»</w:t>
      </w:r>
    </w:p>
    <w:p w:rsidR="00FF6311" w:rsidRPr="00AC6505" w:rsidRDefault="00C0487C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проектом постановления администрации Суражского района «О внесении изменений в постановление администрации Суражского района от 28.11.2017 года №1220 «Об утверждении муниципальной программы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программа «Формирование современной городской среды на территории муниципального образования «город Сураж» Брянской области на 2018-2022 годы»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6A38" w:rsidRPr="00AC6505" w:rsidRDefault="008D6A38" w:rsidP="00FF6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6311" w:rsidRPr="00AC6505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Представленным проектом Решения предлагается изменить основные характеристики бюджета муниципального образования «город Сураж»</w:t>
      </w:r>
      <w:r w:rsidR="003A4531" w:rsidRPr="00AC6505">
        <w:rPr>
          <w:rFonts w:ascii="Times New Roman" w:eastAsia="Times New Roman" w:hAnsi="Times New Roman" w:cs="Times New Roman"/>
          <w:sz w:val="20"/>
          <w:szCs w:val="20"/>
        </w:rPr>
        <w:t xml:space="preserve"> (в редакции от 28.03.2018г №175</w:t>
      </w:r>
      <w:r w:rsidR="00B77991" w:rsidRPr="00AC6505">
        <w:rPr>
          <w:rFonts w:ascii="Times New Roman" w:eastAsia="Times New Roman" w:hAnsi="Times New Roman" w:cs="Times New Roman"/>
          <w:sz w:val="20"/>
          <w:szCs w:val="20"/>
        </w:rPr>
        <w:t>, от 29.05.2018г. №179, от 11.09.2018г. №185</w:t>
      </w:r>
      <w:r w:rsidR="003A4531" w:rsidRPr="00AC650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, к которым, в соответствии с п. 1 ст. 184.1 БК РФ, относятся:</w:t>
      </w:r>
    </w:p>
    <w:p w:rsidR="00FF6311" w:rsidRPr="00AC6505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общий объем доходов в сумме </w:t>
      </w:r>
      <w:r w:rsidR="002B6C60" w:rsidRPr="00AC6505">
        <w:rPr>
          <w:rFonts w:ascii="Times New Roman" w:eastAsia="Times New Roman" w:hAnsi="Times New Roman" w:cs="Times New Roman"/>
          <w:sz w:val="20"/>
          <w:szCs w:val="20"/>
        </w:rPr>
        <w:t>49689,8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рублей;</w:t>
      </w:r>
    </w:p>
    <w:p w:rsidR="00FF6311" w:rsidRPr="00AC6505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общий объем расходов в сумме </w:t>
      </w:r>
      <w:r w:rsidR="002B6C60" w:rsidRPr="00AC6505">
        <w:rPr>
          <w:rFonts w:ascii="Times New Roman" w:eastAsia="Times New Roman" w:hAnsi="Times New Roman" w:cs="Times New Roman"/>
          <w:sz w:val="20"/>
          <w:szCs w:val="20"/>
        </w:rPr>
        <w:t>53532,1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рублей;</w:t>
      </w:r>
    </w:p>
    <w:p w:rsidR="00FF6311" w:rsidRPr="00AC6505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дефицит бюджета в сумме </w:t>
      </w:r>
      <w:r w:rsidR="002B6C60" w:rsidRPr="00AC6505">
        <w:rPr>
          <w:rFonts w:ascii="Times New Roman" w:eastAsia="Times New Roman" w:hAnsi="Times New Roman" w:cs="Times New Roman"/>
          <w:sz w:val="20"/>
          <w:szCs w:val="20"/>
        </w:rPr>
        <w:t>3842,3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рублей.</w:t>
      </w:r>
    </w:p>
    <w:p w:rsidR="00FF6311" w:rsidRPr="00AC6505" w:rsidRDefault="00FF6311" w:rsidP="00FF63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lastRenderedPageBreak/>
        <w:t>Проектом Решения вносятся изменения в основные характеристики бюджета на 201</w:t>
      </w:r>
      <w:r w:rsidR="003A4531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год,  в том числе:</w:t>
      </w:r>
    </w:p>
    <w:p w:rsidR="00FF6311" w:rsidRPr="00AC6505" w:rsidRDefault="00FF6311" w:rsidP="00FF6311">
      <w:pPr>
        <w:spacing w:after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C6505">
        <w:rPr>
          <w:rFonts w:ascii="Times New Roman" w:eastAsia="Times New Roman" w:hAnsi="Times New Roman" w:cs="Times New Roman"/>
          <w:sz w:val="20"/>
          <w:szCs w:val="20"/>
          <w:u w:val="single"/>
        </w:rPr>
        <w:t>доходы бюджета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по сравнению с утвержденным бюджетом</w:t>
      </w:r>
      <w:r w:rsidR="00C352F8" w:rsidRPr="00AC6505">
        <w:rPr>
          <w:rFonts w:ascii="Times New Roman" w:eastAsia="Times New Roman" w:hAnsi="Times New Roman" w:cs="Times New Roman"/>
          <w:sz w:val="20"/>
          <w:szCs w:val="20"/>
        </w:rPr>
        <w:t xml:space="preserve"> (50646,4тыс. рублей)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r w:rsidR="00FD15AF" w:rsidRPr="00AC6505">
        <w:rPr>
          <w:rFonts w:ascii="Times New Roman" w:eastAsia="Times New Roman" w:hAnsi="Times New Roman" w:cs="Times New Roman"/>
          <w:sz w:val="20"/>
          <w:szCs w:val="20"/>
        </w:rPr>
        <w:t>меньшаются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на сумму </w:t>
      </w:r>
      <w:r w:rsidR="00C352F8" w:rsidRPr="00AC6505">
        <w:rPr>
          <w:rFonts w:ascii="Times New Roman" w:eastAsia="Times New Roman" w:hAnsi="Times New Roman" w:cs="Times New Roman"/>
          <w:sz w:val="20"/>
          <w:szCs w:val="20"/>
        </w:rPr>
        <w:t>-</w:t>
      </w:r>
      <w:r w:rsidR="00FD15AF" w:rsidRPr="00AC6505">
        <w:rPr>
          <w:rFonts w:ascii="Times New Roman" w:eastAsia="Times New Roman" w:hAnsi="Times New Roman" w:cs="Times New Roman"/>
          <w:sz w:val="20"/>
          <w:szCs w:val="20"/>
        </w:rPr>
        <w:t>956,6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руб., или на </w:t>
      </w:r>
      <w:r w:rsidR="00C352F8" w:rsidRPr="00AC6505">
        <w:rPr>
          <w:rFonts w:ascii="Times New Roman" w:eastAsia="Times New Roman" w:hAnsi="Times New Roman" w:cs="Times New Roman"/>
          <w:sz w:val="20"/>
          <w:szCs w:val="20"/>
        </w:rPr>
        <w:t>1,9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%; 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  <w:u w:val="single"/>
        </w:rPr>
        <w:t>- расходы бюджета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по сравнению с утвержденным бюджетом</w:t>
      </w:r>
      <w:r w:rsidR="00C352F8" w:rsidRPr="00AC6505">
        <w:rPr>
          <w:rFonts w:ascii="Times New Roman" w:eastAsia="Times New Roman" w:hAnsi="Times New Roman" w:cs="Times New Roman"/>
          <w:sz w:val="20"/>
          <w:szCs w:val="20"/>
        </w:rPr>
        <w:t xml:space="preserve"> (55070,4 тыс. рублей)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r w:rsidR="00C352F8" w:rsidRPr="00AC6505">
        <w:rPr>
          <w:rFonts w:ascii="Times New Roman" w:eastAsia="Times New Roman" w:hAnsi="Times New Roman" w:cs="Times New Roman"/>
          <w:sz w:val="20"/>
          <w:szCs w:val="20"/>
        </w:rPr>
        <w:t>меньшаются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на сумму </w:t>
      </w:r>
      <w:r w:rsidR="00C352F8" w:rsidRPr="00AC6505">
        <w:rPr>
          <w:rFonts w:ascii="Times New Roman" w:eastAsia="Times New Roman" w:hAnsi="Times New Roman" w:cs="Times New Roman"/>
          <w:sz w:val="20"/>
          <w:szCs w:val="20"/>
        </w:rPr>
        <w:t>-1538,2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руб., или на </w:t>
      </w:r>
      <w:r w:rsidR="00D445E6" w:rsidRPr="00AC6505">
        <w:rPr>
          <w:rFonts w:ascii="Times New Roman" w:eastAsia="Times New Roman" w:hAnsi="Times New Roman" w:cs="Times New Roman"/>
          <w:sz w:val="20"/>
          <w:szCs w:val="20"/>
        </w:rPr>
        <w:t>2,8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%.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  <w:u w:val="single"/>
        </w:rPr>
        <w:t>- дефицит бюджета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45E6" w:rsidRPr="00AC6505">
        <w:rPr>
          <w:rFonts w:ascii="Times New Roman" w:eastAsia="Times New Roman" w:hAnsi="Times New Roman" w:cs="Times New Roman"/>
          <w:sz w:val="20"/>
          <w:szCs w:val="20"/>
        </w:rPr>
        <w:t>(4423,9 тыс. рублей) уменьшился на -581,6 тыс. рублей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45E6" w:rsidRPr="00AC6505">
        <w:rPr>
          <w:rFonts w:ascii="Times New Roman" w:eastAsia="Times New Roman" w:hAnsi="Times New Roman" w:cs="Times New Roman"/>
          <w:sz w:val="20"/>
          <w:szCs w:val="20"/>
        </w:rPr>
        <w:t xml:space="preserve">или 15,1%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и составил </w:t>
      </w:r>
      <w:r w:rsidR="00D445E6" w:rsidRPr="00AC6505">
        <w:rPr>
          <w:rFonts w:ascii="Times New Roman" w:eastAsia="Times New Roman" w:hAnsi="Times New Roman" w:cs="Times New Roman"/>
          <w:sz w:val="20"/>
          <w:szCs w:val="20"/>
        </w:rPr>
        <w:t>3842,3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рублей.</w:t>
      </w:r>
    </w:p>
    <w:p w:rsidR="009B3554" w:rsidRPr="00AC6505" w:rsidRDefault="009B3554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4531" w:rsidRPr="00AC6505" w:rsidRDefault="00F34F7F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561C0" w:rsidRPr="00AC6505">
        <w:rPr>
          <w:rFonts w:ascii="Times New Roman" w:eastAsia="Times New Roman" w:hAnsi="Times New Roman" w:cs="Times New Roman"/>
          <w:b/>
          <w:sz w:val="20"/>
          <w:szCs w:val="20"/>
        </w:rPr>
        <w:t>Изменение д</w:t>
      </w:r>
      <w:r w:rsidR="003A4531" w:rsidRPr="00AC6505">
        <w:rPr>
          <w:rFonts w:ascii="Times New Roman" w:eastAsia="Times New Roman" w:hAnsi="Times New Roman" w:cs="Times New Roman"/>
          <w:b/>
          <w:sz w:val="20"/>
          <w:szCs w:val="20"/>
        </w:rPr>
        <w:t>оходн</w:t>
      </w:r>
      <w:r w:rsidR="003561C0" w:rsidRPr="00AC6505">
        <w:rPr>
          <w:rFonts w:ascii="Times New Roman" w:eastAsia="Times New Roman" w:hAnsi="Times New Roman" w:cs="Times New Roman"/>
          <w:b/>
          <w:sz w:val="20"/>
          <w:szCs w:val="20"/>
        </w:rPr>
        <w:t>ой</w:t>
      </w:r>
      <w:r w:rsidR="003A4531" w:rsidRPr="00AC6505">
        <w:rPr>
          <w:rFonts w:ascii="Times New Roman" w:eastAsia="Times New Roman" w:hAnsi="Times New Roman" w:cs="Times New Roman"/>
          <w:b/>
          <w:sz w:val="20"/>
          <w:szCs w:val="20"/>
        </w:rPr>
        <w:t xml:space="preserve"> част</w:t>
      </w:r>
      <w:r w:rsidR="003561C0" w:rsidRPr="00AC6505">
        <w:rPr>
          <w:rFonts w:ascii="Times New Roman" w:eastAsia="Times New Roman" w:hAnsi="Times New Roman" w:cs="Times New Roman"/>
          <w:b/>
          <w:sz w:val="20"/>
          <w:szCs w:val="20"/>
        </w:rPr>
        <w:t>и бюджета:</w:t>
      </w:r>
      <w:r w:rsidR="003A4531" w:rsidRPr="00AC65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A3742" w:rsidRPr="00AC6505" w:rsidRDefault="00FA3742" w:rsidP="00FA3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В доходную часть бюджета вносятся следующие изменения: </w:t>
      </w:r>
    </w:p>
    <w:p w:rsidR="0022772E" w:rsidRPr="00AC6505" w:rsidRDefault="00700A9A" w:rsidP="0022772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22772E" w:rsidRPr="00AC6505">
        <w:rPr>
          <w:rFonts w:ascii="Times New Roman" w:eastAsia="Times New Roman" w:hAnsi="Times New Roman" w:cs="Times New Roman"/>
          <w:b/>
          <w:sz w:val="20"/>
          <w:szCs w:val="20"/>
        </w:rPr>
        <w:t>алоговые и неналоговые доходы</w:t>
      </w:r>
      <w:r w:rsidR="0022772E" w:rsidRPr="00AC650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увеличатся на +</w:t>
      </w:r>
      <w:r w:rsidR="0022772E" w:rsidRPr="00AC6505">
        <w:rPr>
          <w:rFonts w:ascii="Times New Roman" w:eastAsia="Times New Roman" w:hAnsi="Times New Roman" w:cs="Times New Roman"/>
          <w:sz w:val="20"/>
          <w:szCs w:val="20"/>
        </w:rPr>
        <w:t>6045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="0022772E"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="0022772E"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и составят 34081,5 тыс. рублей</w:t>
      </w:r>
      <w:r w:rsidR="0022772E" w:rsidRPr="00AC6505">
        <w:rPr>
          <w:rFonts w:ascii="Times New Roman" w:eastAsia="Times New Roman" w:hAnsi="Times New Roman" w:cs="Times New Roman"/>
          <w:sz w:val="20"/>
          <w:szCs w:val="20"/>
        </w:rPr>
        <w:t>, из них</w:t>
      </w:r>
    </w:p>
    <w:p w:rsidR="0022772E" w:rsidRPr="00AC6505" w:rsidRDefault="0022772E" w:rsidP="0022772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налог на доходы физических лиц  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14122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>, увелич</w:t>
      </w:r>
      <w:r w:rsidR="00091AFC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ение составило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+722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, или 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>5,4%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акцизы по подакцизным товарам (продукции), производимым на территории Российской Федерации 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составят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2025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91AFC" w:rsidRPr="00AC6505">
        <w:rPr>
          <w:rFonts w:ascii="Times New Roman" w:eastAsia="Times New Roman" w:hAnsi="Times New Roman" w:cs="Times New Roman"/>
          <w:sz w:val="20"/>
          <w:szCs w:val="20"/>
        </w:rPr>
        <w:t xml:space="preserve">увеличение составило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+299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9115A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>, или на 17,4%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налог на имущество физических лиц 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6490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091AFC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AFC" w:rsidRPr="00AC6505">
        <w:rPr>
          <w:rFonts w:ascii="Times New Roman" w:eastAsia="Times New Roman" w:hAnsi="Times New Roman" w:cs="Times New Roman"/>
          <w:sz w:val="20"/>
          <w:szCs w:val="20"/>
        </w:rPr>
        <w:t xml:space="preserve">увеличение составило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+4140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8A1CC4" w:rsidRPr="00AC6505">
        <w:rPr>
          <w:rFonts w:ascii="Times New Roman" w:eastAsia="Times New Roman" w:hAnsi="Times New Roman" w:cs="Times New Roman"/>
          <w:sz w:val="20"/>
          <w:szCs w:val="20"/>
        </w:rPr>
        <w:t xml:space="preserve">, или 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в 2,8 раза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земельный налог 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10392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91AFC" w:rsidRPr="00AC6505">
        <w:rPr>
          <w:rFonts w:ascii="Times New Roman" w:eastAsia="Times New Roman" w:hAnsi="Times New Roman" w:cs="Times New Roman"/>
          <w:sz w:val="20"/>
          <w:szCs w:val="20"/>
        </w:rPr>
        <w:t xml:space="preserve">увеличение составило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+1479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, или на 16,6%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Calibri" w:eastAsia="Times New Roman" w:hAnsi="Calibri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земельный налог (по обязательствам, возникшим до 1 января 2006 года) 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составит 0,6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91AFC" w:rsidRPr="00AC6505">
        <w:rPr>
          <w:rFonts w:ascii="Times New Roman" w:eastAsia="Times New Roman" w:hAnsi="Times New Roman" w:cs="Times New Roman"/>
          <w:sz w:val="20"/>
          <w:szCs w:val="20"/>
        </w:rPr>
        <w:t xml:space="preserve">увеличение составило 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0,07 тыс.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, или 14%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доходы, получаемые в виде арендной платы за земельные участки 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proofErr w:type="gramEnd"/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                449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3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-30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5C2D60" w:rsidRPr="00AC6505">
        <w:rPr>
          <w:rFonts w:ascii="Times New Roman" w:eastAsia="Times New Roman" w:hAnsi="Times New Roman" w:cs="Times New Roman"/>
          <w:sz w:val="20"/>
          <w:szCs w:val="20"/>
        </w:rPr>
        <w:t>, или на 6,4%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доходы от сдачи в аренду имущества 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составят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347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3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-143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, или на 29,3%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прочие поступления от использования имущества 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составят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14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,4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AFC" w:rsidRPr="00AC6505">
        <w:rPr>
          <w:rFonts w:ascii="Times New Roman" w:eastAsia="Times New Roman" w:hAnsi="Times New Roman" w:cs="Times New Roman"/>
          <w:sz w:val="20"/>
          <w:szCs w:val="20"/>
        </w:rPr>
        <w:t xml:space="preserve">увеличение составило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0,4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, или 2,9%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>- в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водится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строк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: «прочие доходы от компенсации затрат бюджетов городских поселений» 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на сумму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3</w:t>
      </w:r>
      <w:r w:rsidR="00AF1E38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</w:t>
      </w:r>
      <w:r w:rsidR="00953EC9" w:rsidRPr="00AC650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доходы от продажи земельных участков 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составят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221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2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-428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 или на 65,9%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безвозмездные поступления 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составят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15608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3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рубл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ей,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-7002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5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 или на 30,9%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, из них</w:t>
      </w:r>
      <w:r w:rsidR="00953EC9" w:rsidRPr="00AC650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дотации бюджетам городских поселений на поддержку мер по обеспечению сбалансированности бюджетов 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0,0 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тыс.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 снизившись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-6800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 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7368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,5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-80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,6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прочие субсидии бюджетам городских поселений 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1788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="00461686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F461BD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ей,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-120</w:t>
      </w:r>
      <w:r w:rsidR="00F461BD" w:rsidRPr="00AC6505">
        <w:rPr>
          <w:rFonts w:ascii="Times New Roman" w:eastAsia="Times New Roman" w:hAnsi="Times New Roman" w:cs="Times New Roman"/>
          <w:sz w:val="20"/>
          <w:szCs w:val="20"/>
        </w:rPr>
        <w:t>,8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22772E" w:rsidRPr="00AC6505" w:rsidRDefault="0022772E" w:rsidP="0022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прочие безвозмездные поступления </w:t>
      </w:r>
      <w:r w:rsidR="00F461BD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34</w:t>
      </w:r>
      <w:r w:rsidR="00F461BD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3</w:t>
      </w:r>
      <w:r w:rsidR="00F461BD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F461BD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</w:t>
      </w:r>
      <w:r w:rsidR="00F461BD" w:rsidRPr="00AC6505">
        <w:rPr>
          <w:rFonts w:ascii="Times New Roman" w:eastAsia="Times New Roman" w:hAnsi="Times New Roman" w:cs="Times New Roman"/>
          <w:sz w:val="20"/>
          <w:szCs w:val="20"/>
        </w:rPr>
        <w:t>,2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рублей.</w:t>
      </w:r>
    </w:p>
    <w:p w:rsidR="009B3554" w:rsidRPr="00AC6505" w:rsidRDefault="009B3554" w:rsidP="003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6311" w:rsidRPr="00AC6505" w:rsidRDefault="0064102F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="009B3554" w:rsidRPr="00AC6505">
        <w:rPr>
          <w:rFonts w:ascii="Times New Roman" w:eastAsia="Times New Roman" w:hAnsi="Times New Roman" w:cs="Times New Roman"/>
          <w:b/>
          <w:sz w:val="20"/>
          <w:szCs w:val="20"/>
        </w:rPr>
        <w:t>Изменение расходной части бюджета:</w:t>
      </w:r>
      <w:r w:rsidR="00FF6311" w:rsidRPr="00AC6505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504006" w:rsidRPr="00AC6505" w:rsidRDefault="00FA3742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В расходную часть бюджета вносятся следующие изменения: 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>раздел 04 00 «Национальная экономика»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24002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,3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увеличившись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+1143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4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блей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, или на 5,0%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, в том числе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>подраздел 04 09 «Дорожное хозяйство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(дорожные фонды)» 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23786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5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увеличившись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+1531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,7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рублей, в том числе</w:t>
      </w:r>
      <w:r w:rsidR="00721754" w:rsidRPr="00AC650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- обеспечение сохранности автомобильных дорог и условий безопасности движения по ним (ЦСР 0101181610)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составит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13835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тыс.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рубл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ей, увеличившись на +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1618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- обеспечение сохранности автомобильных дорог и условий безопасности движения по ним (ЦСР – 01011S6170)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составит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9950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ей, снизившись на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-87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,2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подраздел 04 12 «Другие вопросы в области национальной экономики»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116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,8 тыс.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рубл</w:t>
      </w:r>
      <w:r w:rsidR="00721754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ей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-388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,2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рублей, в том числе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- мероприятия в сфере архитектуры и градостроительства 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116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,8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ей, снизившись на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-383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- поддержка малого и среднего предпринимательства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составит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0,00 рублей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-5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</w:t>
      </w:r>
      <w:r w:rsidR="00700E4C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>раздел 05 00 «Жилищно-коммунальное хозяйство»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23081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,9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ей,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-3209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,4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ей, или на 12,3%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, в том числе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>подраздел 05 01 «Жилищное хозяйство»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733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-26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рублей, в том числе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мероприятия в сфере жилищного хозяйства 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555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3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увеличившись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+84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6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уплата взносов на капитальный ремонт многоквартирных домов за объекты муниципальной казны и </w:t>
      </w:r>
      <w:proofErr w:type="gramStart"/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имущества, закрепленного за органами местного самоуправления 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proofErr w:type="gramEnd"/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178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5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-11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4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CF0EDB" w:rsidRPr="00AC6505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обеспечение мероприятий по капитальному ремонту многоквартирных домов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0,0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-100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>подраздел 05 02 «Коммунальное хозяйство»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4594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1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ей,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-2078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5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, в том числе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бюджетные инвестиции в объекты капитального строительства муниципальной собственности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0,0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-2140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мероприятия в сфере коммунального хозяйства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811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ей, увеличившись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+233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приобретение специализированной техники для предприятий жилищно-коммунального хозяйства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2127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5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ублей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-172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5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sz w:val="20"/>
          <w:szCs w:val="20"/>
        </w:rPr>
        <w:t>подраздел 05 03 «Благоустройство»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17753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ей,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-1104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рублей, в том числе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>- мероприятия по благоустройству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7852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,1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-1387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повышение энергетической эффективности и обеспечение энергосбережения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2114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6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ей, увеличившись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+285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,2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мероприятия по благоустройству дворовых территорий за счет безвозмездных поступлений 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31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-1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1</w:t>
      </w:r>
      <w:r w:rsidR="00241333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AC65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раздел 08 00 «Культура, кинематография»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41333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6351</w:t>
      </w:r>
      <w:r w:rsidR="00241333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241333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</w:t>
      </w:r>
      <w:r w:rsidR="00241333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увеличившись на 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+527</w:t>
      </w:r>
      <w:r w:rsidR="00241333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,7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</w:t>
      </w:r>
      <w:r w:rsidR="00241333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или на 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9,1%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подраздел 08 01 «Культура»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F49F2" w:rsidRPr="00AC6505">
        <w:rPr>
          <w:rFonts w:ascii="Times New Roman" w:eastAsia="Times New Roman" w:hAnsi="Times New Roman" w:cs="Times New Roman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6351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 увеличившись на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+527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рублей, в том числе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библиотеки 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3167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,7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ей, увеличившись на 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+323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,4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дворцы и дома культуры, клубы, выставочные залы 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составят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3184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ей, увеличившись на 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+204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</w:t>
      </w:r>
      <w:r w:rsidR="009F49F2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раздел 10 00 «Социальная политика»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E9B" w:rsidRPr="00AC6505">
        <w:rPr>
          <w:rFonts w:ascii="Times New Roman" w:eastAsia="Times New Roman" w:hAnsi="Times New Roman" w:cs="Times New Roman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95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,5 тыс. 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рублей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 снизившись на 0,004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</w:t>
      </w:r>
      <w:r w:rsidRPr="00AC65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подраздел 10 01 «Пенсионное обеспечение»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95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,5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ей, снизившись на 0,004 тыс. 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рубл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927DA" w:rsidRPr="00AC6505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выплата муниципальных пенсий (доплат к государственным пенсиям) 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составит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95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,5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, снизившись на 0,004 тыс.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</w:t>
      </w:r>
      <w:r w:rsidR="006E7E9B"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B3554" w:rsidRPr="00AC6505" w:rsidRDefault="009B3554" w:rsidP="009B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6311" w:rsidRPr="00AC6505" w:rsidRDefault="00FF6311" w:rsidP="009B355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В целом проектом Решения предусматривается </w:t>
      </w:r>
      <w:r w:rsidR="00B74906" w:rsidRPr="00AC6505">
        <w:rPr>
          <w:rFonts w:ascii="Times New Roman" w:eastAsia="Times New Roman" w:hAnsi="Times New Roman" w:cs="Times New Roman"/>
          <w:sz w:val="20"/>
          <w:szCs w:val="20"/>
        </w:rPr>
        <w:t>изменение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ассигнований на финансирование муниципальных программ </w:t>
      </w:r>
      <w:r w:rsidR="00B74906" w:rsidRPr="00AC6505">
        <w:rPr>
          <w:rFonts w:ascii="Times New Roman" w:eastAsia="Times New Roman" w:hAnsi="Times New Roman" w:cs="Times New Roman"/>
          <w:sz w:val="20"/>
          <w:szCs w:val="20"/>
        </w:rPr>
        <w:t>следующим образом: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F6311" w:rsidRPr="00AC6505" w:rsidRDefault="00FF6311" w:rsidP="00FF631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Изменение ассигнований на реализацию муниципальных программ</w:t>
      </w:r>
    </w:p>
    <w:p w:rsidR="00FF6311" w:rsidRPr="00AC6505" w:rsidRDefault="00FF6311" w:rsidP="00FF6311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9A30CF" w:rsidRPr="00AC6505" w:rsidTr="00F07AE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нения </w:t>
            </w:r>
          </w:p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Start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57532" w:rsidRPr="00AC6505" w:rsidTr="00F07AE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AC6505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AC6505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</w:t>
            </w:r>
            <w:proofErr w:type="gramEnd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от 2</w:t>
            </w:r>
            <w:r w:rsidR="00E57532"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.12.201</w:t>
            </w:r>
            <w:r w:rsidR="00E57532"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 №</w:t>
            </w:r>
            <w:r w:rsidR="00E57532"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 измене</w:t>
            </w:r>
          </w:p>
          <w:p w:rsidR="00FF6311" w:rsidRPr="00AC6505" w:rsidRDefault="00FF6311" w:rsidP="00E5753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ниями</w:t>
            </w:r>
            <w:proofErr w:type="spellEnd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28.0</w:t>
            </w:r>
            <w:r w:rsidR="00E57532"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57532"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 w:rsidR="00E57532"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</w:t>
            </w:r>
            <w:r w:rsidR="009A5ACC"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 29.05.2018г. №179, от 11.09.2018г. №185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учетом изменений </w:t>
            </w:r>
            <w:proofErr w:type="gramStart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AC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AC6505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AC6505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57532" w:rsidRPr="00AC6505" w:rsidTr="00F07AE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администрации Суражского района на территории муниципального образования «город Сураж» на </w:t>
            </w: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9A5ACC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44502,3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9A5ACC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42442,6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9A5ACC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-2059,7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9A5ACC" w:rsidP="009A5ACC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57532" w:rsidRPr="00AC6505" w:rsidTr="00F07AE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«Развитие культуры на территории муниципального образования «город Сураж» на 2016-2020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20939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5824,0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20939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6351,7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20939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+527,7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AC6505" w:rsidRDefault="00F20939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055DF" w:rsidRPr="00AC6505" w:rsidTr="00F07AE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5DF" w:rsidRPr="00AC6505" w:rsidRDefault="00A055DF" w:rsidP="00FF63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«город Сураж» (2016-2020 годы)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5DF" w:rsidRPr="00AC6505" w:rsidRDefault="00A055DF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5DF" w:rsidRPr="00AC6505" w:rsidRDefault="00A055DF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5DF" w:rsidRPr="00AC6505" w:rsidRDefault="00A055DF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5DF" w:rsidRPr="00AC6505" w:rsidRDefault="00A055DF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5DF" w:rsidRPr="00AC6505" w:rsidRDefault="00A055DF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5046" w:rsidRPr="00AC6505" w:rsidTr="00F07AE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46" w:rsidRPr="00AC6505" w:rsidRDefault="00E05046" w:rsidP="00FF63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муниципального образования «город Сураж» Брянской области на 2018-2022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46" w:rsidRPr="00AC6505" w:rsidRDefault="00E0504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46" w:rsidRPr="00AC6505" w:rsidRDefault="00E0504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4738,5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46" w:rsidRPr="00AC6505" w:rsidRDefault="00E0504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4737,3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46" w:rsidRPr="00AC6505" w:rsidRDefault="00E0504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46" w:rsidRPr="00AC6505" w:rsidRDefault="00E0504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57532" w:rsidRPr="00AC6505" w:rsidTr="00F07AE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11" w:rsidRPr="00AC6505" w:rsidRDefault="00221704" w:rsidP="00FF63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11" w:rsidRPr="00AC6505" w:rsidRDefault="00FF6311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11" w:rsidRPr="00AC6505" w:rsidRDefault="00E0504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55069,8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11" w:rsidRPr="00AC6505" w:rsidRDefault="00B501E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53521,6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11" w:rsidRPr="00AC6505" w:rsidRDefault="00B501E6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-1548,2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11" w:rsidRPr="00AC6505" w:rsidRDefault="00086648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05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D659CD" w:rsidRPr="00AC6505" w:rsidRDefault="00B56BC9" w:rsidP="00D659CD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59CD" w:rsidRPr="00AC6505">
        <w:rPr>
          <w:rFonts w:ascii="Times New Roman" w:eastAsia="Times New Roman" w:hAnsi="Times New Roman" w:cs="Times New Roman"/>
          <w:sz w:val="20"/>
          <w:szCs w:val="20"/>
        </w:rPr>
        <w:t>Муниципальная программа «Реализация полномочий администрации Суражского района на территории муниципального образования «город Сураж» (2016-2020 годы) составит 42442,6 тыс. рублей, уменьшение составит -2059,7 тыс. рублей, или 4,6%, в том числе:</w:t>
      </w:r>
    </w:p>
    <w:p w:rsidR="00D659CD" w:rsidRPr="00AC6505" w:rsidRDefault="00D659CD" w:rsidP="00D659CD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>- основное мероприятие «Эффективное руководство и управление по решению вопросов местного значения» составит 36226,3 тыс. рублей, уменьшившись на -239,5 тыс. рублей;</w:t>
      </w:r>
    </w:p>
    <w:p w:rsidR="00D659CD" w:rsidRPr="00AC6505" w:rsidRDefault="00D659CD" w:rsidP="00D659CD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 xml:space="preserve">- основное мероприятие «Содействие реформированию жилищно-коммунального хозяйства, создание благоприятных условий проживания граждан» составит  733,9 тыс. рублей, снизившись на -26,8 тыс. рублей; </w:t>
      </w:r>
    </w:p>
    <w:p w:rsidR="00D659CD" w:rsidRPr="00AC6505" w:rsidRDefault="00D659CD" w:rsidP="00D65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>- подпрограмма «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Комплексное развитие систем коммунальной инфраструктуры муниципального образования «город Сураж» (2016-2020 годы)» составит 3367,5 тыс. рублей, снизившись на -2078,5 тыс. рублей;</w:t>
      </w:r>
    </w:p>
    <w:p w:rsidR="00D659CD" w:rsidRPr="00AC6505" w:rsidRDefault="00D659CD" w:rsidP="00D65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- подпрограмма «Повышение энергетической эффективности и обеспечение энергосбережения в муниципальном образовании «город Сураж» (2016-2020 годы) составит 2114,6 тыс. рублей, увеличившись на +285,2 тыс. рублей;</w:t>
      </w:r>
    </w:p>
    <w:p w:rsidR="00D659CD" w:rsidRPr="00AC6505" w:rsidRDefault="00D659CD" w:rsidP="00D65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659CD" w:rsidRPr="00AC6505" w:rsidRDefault="00D659CD" w:rsidP="00D65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- муниципальная программа «Развитие культуры на территории муниципального образования «город Сураж» (2016-2020 годы) составит 6351,7 тыс. рублей, увеличившись на +527,7 тыс. рублей, или на 9,1%;</w:t>
      </w:r>
    </w:p>
    <w:p w:rsidR="00D659CD" w:rsidRPr="00AC6505" w:rsidRDefault="00D659CD" w:rsidP="00D659CD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9CD" w:rsidRPr="00AC6505" w:rsidRDefault="00D659CD" w:rsidP="00D659CD">
      <w:pPr>
        <w:spacing w:after="0" w:line="240" w:lineRule="auto"/>
        <w:ind w:left="142" w:right="3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  <w:t>- муниципальная программа «Развитие малого и среднего предпринимательства на территории муниципального образования «город Сураж» (2016-2020 годы) составит 0,0 тыс. рублей, снизившись на -5,0 тыс. рублей;</w:t>
      </w:r>
    </w:p>
    <w:p w:rsidR="00D659CD" w:rsidRPr="00AC6505" w:rsidRDefault="00D659CD" w:rsidP="00D659CD">
      <w:pPr>
        <w:spacing w:after="0" w:line="240" w:lineRule="auto"/>
        <w:ind w:left="142" w:right="3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9CD" w:rsidRPr="00AC6505" w:rsidRDefault="00D659CD" w:rsidP="00D65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ab/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муниципальная программа «Формирование современной городской среды на территории муниципального образования «город Сураж» Брянской области на 2018-2022 годы» </w:t>
      </w:r>
      <w:r w:rsidR="00D000D2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составит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4737</w:t>
      </w:r>
      <w:r w:rsidR="00D000D2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</w:t>
      </w:r>
      <w:r w:rsidR="00D000D2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</w:t>
      </w:r>
      <w:r w:rsidR="00D000D2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снизившись на 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-1</w:t>
      </w:r>
      <w:r w:rsidR="00D000D2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,2 тыс.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рублей</w:t>
      </w:r>
      <w:r w:rsidR="00D000D2"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или 0,02%</w:t>
      </w:r>
      <w:r w:rsidRPr="00AC65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D659CD" w:rsidRPr="00AC6505" w:rsidRDefault="00E55D39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В представленные к экспертизе паспорта муниципальных программ внесены соответствующие изменения.</w:t>
      </w:r>
    </w:p>
    <w:p w:rsidR="00FD0848" w:rsidRPr="00AC6505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Непрограммные расходы не изменились</w:t>
      </w:r>
      <w:r w:rsidR="00984302" w:rsidRPr="00AC65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Первоначальным Решением о бюджете городской бюджет был утвержден бездефицитным. При утверждении бюджета на очередной финансовый год решением о бюджете утверждаются источники его финансирования. Согласно Решения Совета народных депутатов города Суража №</w:t>
      </w:r>
      <w:r w:rsidR="00984302" w:rsidRPr="00AC6505">
        <w:rPr>
          <w:rFonts w:ascii="Times New Roman" w:eastAsia="Times New Roman" w:hAnsi="Times New Roman" w:cs="Times New Roman"/>
          <w:sz w:val="20"/>
          <w:szCs w:val="20"/>
        </w:rPr>
        <w:t>168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="00984302" w:rsidRPr="00AC650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.12.201</w:t>
      </w:r>
      <w:r w:rsidR="00984302"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года «О бюджете муниципального образования «город Сураж» на 201</w:t>
      </w:r>
      <w:r w:rsidR="00984302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 и плановый период 201</w:t>
      </w:r>
      <w:r w:rsidR="00984302"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 w:rsidR="00984302" w:rsidRPr="00AC6505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годов» финансовый отдел администрации Суражского района наделяется полномочиями главного </w:t>
      </w:r>
      <w:proofErr w:type="gramStart"/>
      <w:r w:rsidRPr="00AC6505">
        <w:rPr>
          <w:rFonts w:ascii="Times New Roman" w:eastAsia="Times New Roman" w:hAnsi="Times New Roman" w:cs="Times New Roman"/>
          <w:sz w:val="20"/>
          <w:szCs w:val="20"/>
        </w:rPr>
        <w:t>администратора источников финансирования дефицита бюджета</w:t>
      </w:r>
      <w:proofErr w:type="gramEnd"/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. При проведении экспертизы проекта Решения установлено, что администрацией Суражского района утверждены источники финансирования дефицита бюджета. 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Проектом Решения дефицит бюджета в 201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году прогнозируется в сумме </w:t>
      </w:r>
      <w:r w:rsidR="00FD0848" w:rsidRPr="00AC6505">
        <w:rPr>
          <w:rFonts w:ascii="Times New Roman" w:eastAsia="Times New Roman" w:hAnsi="Times New Roman" w:cs="Times New Roman"/>
          <w:sz w:val="20"/>
          <w:szCs w:val="20"/>
        </w:rPr>
        <w:t>3842,3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руб., где источниками финансирования дефицита бюджета является изменение остатков средств на счетах по учету средств бюджета:         </w:t>
      </w:r>
    </w:p>
    <w:p w:rsidR="00FF6311" w:rsidRPr="00AC6505" w:rsidRDefault="00FF6311" w:rsidP="00FF6311">
      <w:pPr>
        <w:spacing w:after="0" w:line="240" w:lineRule="auto"/>
        <w:ind w:right="5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- увеличение прочих остатков денежных средств бюджетов городских поселений – </w:t>
      </w:r>
      <w:r w:rsidR="00FD0848" w:rsidRPr="00AC6505">
        <w:rPr>
          <w:rFonts w:ascii="Times New Roman" w:eastAsia="Times New Roman" w:hAnsi="Times New Roman" w:cs="Times New Roman"/>
          <w:sz w:val="20"/>
          <w:szCs w:val="20"/>
        </w:rPr>
        <w:t>-49689,8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рубл</w:t>
      </w:r>
      <w:r w:rsidR="00FD0848" w:rsidRPr="00AC6505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F6311" w:rsidRPr="00AC6505" w:rsidRDefault="00FF6311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         - уменьшение прочих остатков денежных средств бюджетов городских поселений – </w:t>
      </w:r>
      <w:r w:rsidR="00FD0848" w:rsidRPr="00AC6505">
        <w:rPr>
          <w:rFonts w:ascii="Times New Roman" w:eastAsia="Times New Roman" w:hAnsi="Times New Roman" w:cs="Times New Roman"/>
          <w:sz w:val="20"/>
          <w:szCs w:val="20"/>
        </w:rPr>
        <w:t>53532,1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рублей;</w:t>
      </w:r>
    </w:p>
    <w:p w:rsidR="00FD0848" w:rsidRPr="00AC6505" w:rsidRDefault="00FF6311" w:rsidP="00FF6311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         - итого источников внутреннего финансирования дефицита – </w:t>
      </w:r>
    </w:p>
    <w:p w:rsidR="00FF6311" w:rsidRPr="00AC6505" w:rsidRDefault="00FD0848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3842,3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 xml:space="preserve"> тыс. рубл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 xml:space="preserve"> (остатки бюджетных средств на 1 января 201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="00FF6311"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года).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Выводы: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По итогам </w:t>
      </w:r>
      <w:proofErr w:type="gramStart"/>
      <w:r w:rsidRPr="00AC6505">
        <w:rPr>
          <w:rFonts w:ascii="Times New Roman" w:eastAsia="Times New Roman" w:hAnsi="Times New Roman" w:cs="Times New Roman"/>
          <w:sz w:val="20"/>
          <w:szCs w:val="20"/>
        </w:rPr>
        <w:t>экспертизы проекта решения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Совета народных депутатов города</w:t>
      </w:r>
      <w:proofErr w:type="gramEnd"/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Суража «О внесении изменений в Решение Совета народных депутатов города Суража №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168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>.12.201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года «О бюджете муниципального образования «город Сураж» на 201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 и плановый период 201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 w:rsidR="00BA3F9A" w:rsidRPr="00AC6505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C6505">
        <w:rPr>
          <w:rFonts w:ascii="Times New Roman" w:eastAsia="Times New Roman" w:hAnsi="Times New Roman" w:cs="Times New Roman"/>
          <w:sz w:val="20"/>
          <w:szCs w:val="20"/>
        </w:rPr>
        <w:t xml:space="preserve"> годов» замечания и предложения отсутствуют.</w:t>
      </w:r>
    </w:p>
    <w:p w:rsidR="00FF6311" w:rsidRPr="00AC6505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F6311" w:rsidRPr="00AC6505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Контрольно-счетной палаты</w:t>
      </w:r>
    </w:p>
    <w:p w:rsidR="00FF6311" w:rsidRPr="00AC6505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Суражского муниципального района               </w:t>
      </w:r>
      <w:r w:rsid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  <w:r w:rsidR="001B2EFC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 </w:t>
      </w:r>
      <w:r w:rsidR="00BA3F9A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BA3F9A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BA3F9A" w:rsidRPr="00AC6505">
        <w:rPr>
          <w:rFonts w:ascii="Times New Roman" w:eastAsia="Times New Roman" w:hAnsi="Times New Roman" w:cs="Times New Roman"/>
          <w:b/>
          <w:bCs/>
          <w:sz w:val="20"/>
          <w:szCs w:val="20"/>
        </w:rPr>
        <w:t>Жидкова</w:t>
      </w:r>
      <w:bookmarkStart w:id="0" w:name="_GoBack"/>
      <w:bookmarkEnd w:id="0"/>
    </w:p>
    <w:sectPr w:rsidR="00FF6311" w:rsidRPr="00AC6505" w:rsidSect="00E575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7089B"/>
    <w:rsid w:val="00086648"/>
    <w:rsid w:val="00091AFC"/>
    <w:rsid w:val="00175607"/>
    <w:rsid w:val="001B2EFC"/>
    <w:rsid w:val="001F1C06"/>
    <w:rsid w:val="001F5A66"/>
    <w:rsid w:val="00221704"/>
    <w:rsid w:val="0022772E"/>
    <w:rsid w:val="00241333"/>
    <w:rsid w:val="002B6C60"/>
    <w:rsid w:val="002C110E"/>
    <w:rsid w:val="003305B7"/>
    <w:rsid w:val="003561C0"/>
    <w:rsid w:val="003A4531"/>
    <w:rsid w:val="00461686"/>
    <w:rsid w:val="004927DA"/>
    <w:rsid w:val="00504006"/>
    <w:rsid w:val="00543781"/>
    <w:rsid w:val="005C2D60"/>
    <w:rsid w:val="0064102F"/>
    <w:rsid w:val="006A528C"/>
    <w:rsid w:val="006E7E9B"/>
    <w:rsid w:val="00700A9A"/>
    <w:rsid w:val="00700E4C"/>
    <w:rsid w:val="00721754"/>
    <w:rsid w:val="007307E2"/>
    <w:rsid w:val="00750F22"/>
    <w:rsid w:val="0079305B"/>
    <w:rsid w:val="007A6A90"/>
    <w:rsid w:val="0089115A"/>
    <w:rsid w:val="00896E83"/>
    <w:rsid w:val="008A1CC4"/>
    <w:rsid w:val="008D6A38"/>
    <w:rsid w:val="00953EC9"/>
    <w:rsid w:val="00955925"/>
    <w:rsid w:val="00984302"/>
    <w:rsid w:val="009A30CF"/>
    <w:rsid w:val="009A5ACC"/>
    <w:rsid w:val="009B3554"/>
    <w:rsid w:val="009F49F2"/>
    <w:rsid w:val="00A055DF"/>
    <w:rsid w:val="00A93899"/>
    <w:rsid w:val="00AC6505"/>
    <w:rsid w:val="00AF1E38"/>
    <w:rsid w:val="00B30EDD"/>
    <w:rsid w:val="00B501E6"/>
    <w:rsid w:val="00B56BC9"/>
    <w:rsid w:val="00B74906"/>
    <w:rsid w:val="00B77991"/>
    <w:rsid w:val="00BA3F9A"/>
    <w:rsid w:val="00C0487C"/>
    <w:rsid w:val="00C352F8"/>
    <w:rsid w:val="00CF0EDB"/>
    <w:rsid w:val="00D000D2"/>
    <w:rsid w:val="00D445E6"/>
    <w:rsid w:val="00D659CD"/>
    <w:rsid w:val="00DD5E1D"/>
    <w:rsid w:val="00E05046"/>
    <w:rsid w:val="00E55D39"/>
    <w:rsid w:val="00E57532"/>
    <w:rsid w:val="00F07AE2"/>
    <w:rsid w:val="00F20939"/>
    <w:rsid w:val="00F34F7F"/>
    <w:rsid w:val="00F41D93"/>
    <w:rsid w:val="00F461BD"/>
    <w:rsid w:val="00FA3742"/>
    <w:rsid w:val="00FD0848"/>
    <w:rsid w:val="00FD15A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622B-87CF-4168-AA4E-0C787509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54</cp:revision>
  <dcterms:created xsi:type="dcterms:W3CDTF">2018-04-18T09:59:00Z</dcterms:created>
  <dcterms:modified xsi:type="dcterms:W3CDTF">2019-01-18T06:57:00Z</dcterms:modified>
</cp:coreProperties>
</file>