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Контрольно-счетной палаты Суражского муниципального района </w:t>
      </w:r>
    </w:p>
    <w:p w:rsidR="00CC1F45" w:rsidRPr="00CC1F45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  проект решения «Об исполнении бюджета 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7035D6"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Влазовичское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83327A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49276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CC1F45" w:rsidRDefault="00717191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                            г. Сураж</w:t>
      </w:r>
    </w:p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0C49" w:rsidRPr="00CC1F45" w:rsidRDefault="00040C49" w:rsidP="00040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пункт 1.3.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плана работы Контрольно-счетной палаты Суражского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Положением «О Контрольно-счетной палате», принятым согласно решения Суражского районного Совета народных депутатов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59 от 26.12.2014г., приказа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о проведении экспертно-аналитического мероприятия. </w:t>
      </w:r>
      <w:proofErr w:type="gramEnd"/>
    </w:p>
    <w:p w:rsidR="00040C49" w:rsidRPr="00A4362C" w:rsidRDefault="00040C49" w:rsidP="00040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муниципального образования 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92761">
        <w:rPr>
          <w:rFonts w:ascii="Times New Roman" w:eastAsia="Times New Roman" w:hAnsi="Times New Roman" w:cs="Times New Roman"/>
          <w:sz w:val="28"/>
          <w:szCs w:val="28"/>
        </w:rPr>
        <w:t>Влазовичское</w:t>
      </w:r>
      <w:proofErr w:type="spellEnd"/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36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Pr="00A436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4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A4362C">
        <w:rPr>
          <w:rFonts w:ascii="Times New Roman" w:eastAsia="Calibri" w:hAnsi="Times New Roman" w:cs="Times New Roman"/>
          <w:sz w:val="28"/>
          <w:szCs w:val="28"/>
        </w:rPr>
        <w:t>.</w:t>
      </w:r>
      <w:r w:rsidRPr="00A4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492761">
        <w:rPr>
          <w:rFonts w:ascii="Times New Roman" w:eastAsia="Times New Roman" w:hAnsi="Times New Roman" w:cs="Times New Roman"/>
          <w:sz w:val="28"/>
          <w:szCs w:val="28"/>
        </w:rPr>
        <w:t>Влазовичская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 главный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(89</w:t>
      </w:r>
      <w:r w:rsidR="0049276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492761">
        <w:rPr>
          <w:rFonts w:ascii="Times New Roman" w:eastAsia="Times New Roman" w:hAnsi="Times New Roman" w:cs="Times New Roman"/>
          <w:sz w:val="28"/>
          <w:szCs w:val="28"/>
        </w:rPr>
        <w:t>Влазовичская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администрация. 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отчётности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  и отчета об исполнении бюджета </w:t>
      </w:r>
      <w:proofErr w:type="spellStart"/>
      <w:r w:rsidR="0049276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Контрольно-Счетной палатой Суражского муниципального района в соответствии с требованиями статьи 264.4 Бюджетного кодекса Российской Федерации, пункта 3 части 2 статьи 9 Федерального закона от 07.02.2011 г. № 6-ФЗ «Об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на основании данных внешней проверки годовой бюджетной отчётности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End"/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с годовым отчетом об исполнении бюджета были представлены: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="0049276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 w:rsidR="00492761">
        <w:rPr>
          <w:rFonts w:ascii="Times New Roman" w:eastAsia="Times New Roman" w:hAnsi="Times New Roman" w:cs="Times New Roman"/>
          <w:sz w:val="28"/>
          <w:szCs w:val="28"/>
        </w:rPr>
        <w:t>Влазовичское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040C49" w:rsidRPr="00CC1F45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040C49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C49" w:rsidRDefault="00040C49" w:rsidP="003E2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040C49" w:rsidRPr="0079507C" w:rsidRDefault="00040C49" w:rsidP="003E21D6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9507C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040C49" w:rsidRPr="00CC1F45" w:rsidRDefault="00040C49" w:rsidP="003E2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="0003447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471">
        <w:rPr>
          <w:rFonts w:ascii="Times New Roman" w:eastAsia="Times New Roman" w:hAnsi="Times New Roman" w:cs="Times New Roman"/>
          <w:sz w:val="28"/>
          <w:szCs w:val="28"/>
        </w:rPr>
        <w:t>175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3447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034471">
        <w:rPr>
          <w:rFonts w:ascii="Times New Roman" w:eastAsia="Times New Roman" w:hAnsi="Times New Roman" w:cs="Times New Roman"/>
          <w:sz w:val="28"/>
          <w:szCs w:val="28"/>
        </w:rPr>
        <w:t>2414,3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034471">
        <w:rPr>
          <w:rFonts w:ascii="Times New Roman" w:eastAsia="Times New Roman" w:hAnsi="Times New Roman" w:cs="Times New Roman"/>
          <w:sz w:val="28"/>
          <w:szCs w:val="28"/>
        </w:rPr>
        <w:t>2414,3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034471">
        <w:rPr>
          <w:rFonts w:ascii="Times New Roman" w:eastAsia="Times New Roman" w:hAnsi="Times New Roman" w:cs="Times New Roman"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040C49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>
        <w:rPr>
          <w:rFonts w:ascii="Times New Roman" w:eastAsia="Times New Roman" w:hAnsi="Times New Roman" w:cs="Times New Roman"/>
          <w:sz w:val="28"/>
          <w:szCs w:val="28"/>
        </w:rPr>
        <w:t>4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034471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34471">
        <w:rPr>
          <w:rFonts w:ascii="Times New Roman" w:hAnsi="Times New Roman"/>
          <w:sz w:val="28"/>
          <w:szCs w:val="28"/>
        </w:rPr>
        <w:t>12</w:t>
      </w:r>
      <w:r w:rsidRPr="00937C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37C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37CCE">
        <w:rPr>
          <w:rFonts w:ascii="Times New Roman" w:hAnsi="Times New Roman"/>
          <w:sz w:val="28"/>
          <w:szCs w:val="28"/>
        </w:rPr>
        <w:t xml:space="preserve"> года №</w:t>
      </w:r>
      <w:r w:rsidR="00034471">
        <w:rPr>
          <w:rFonts w:ascii="Times New Roman" w:hAnsi="Times New Roman"/>
          <w:sz w:val="28"/>
          <w:szCs w:val="28"/>
        </w:rPr>
        <w:t>183</w:t>
      </w:r>
      <w:r w:rsidRPr="00937C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3447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0344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 года № </w:t>
      </w:r>
      <w:r w:rsidR="00034471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7CCE">
        <w:rPr>
          <w:rFonts w:ascii="Times New Roman" w:hAnsi="Times New Roman"/>
          <w:sz w:val="28"/>
          <w:szCs w:val="28"/>
        </w:rPr>
        <w:t xml:space="preserve">от </w:t>
      </w:r>
      <w:r w:rsidR="00034471">
        <w:rPr>
          <w:rFonts w:ascii="Times New Roman" w:hAnsi="Times New Roman"/>
          <w:sz w:val="28"/>
          <w:szCs w:val="28"/>
        </w:rPr>
        <w:t>05</w:t>
      </w:r>
      <w:r w:rsidRPr="00937CCE">
        <w:rPr>
          <w:rFonts w:ascii="Times New Roman" w:hAnsi="Times New Roman"/>
          <w:sz w:val="28"/>
          <w:szCs w:val="28"/>
        </w:rPr>
        <w:t>.0</w:t>
      </w:r>
      <w:r w:rsidR="00034471">
        <w:rPr>
          <w:rFonts w:ascii="Times New Roman" w:hAnsi="Times New Roman"/>
          <w:sz w:val="28"/>
          <w:szCs w:val="28"/>
        </w:rPr>
        <w:t>9</w:t>
      </w:r>
      <w:r w:rsidRPr="00937CC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37CC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34471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>, от 27.12.2019 года № 4</w:t>
      </w:r>
      <w:r w:rsidR="000344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="00C9442E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040C49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040C49" w:rsidRPr="00CC1F45" w:rsidRDefault="00040C49" w:rsidP="003E21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FA322F">
        <w:rPr>
          <w:rFonts w:ascii="Times New Roman" w:eastAsia="Times New Roman" w:hAnsi="Times New Roman" w:cs="Times New Roman"/>
          <w:sz w:val="28"/>
          <w:szCs w:val="28"/>
        </w:rPr>
        <w:t>2894,8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 у</w:t>
      </w:r>
      <w:r w:rsidR="0017131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7131C">
        <w:rPr>
          <w:rFonts w:ascii="Times New Roman" w:eastAsia="Times New Roman" w:hAnsi="Times New Roman" w:cs="Times New Roman"/>
          <w:sz w:val="28"/>
          <w:szCs w:val="28"/>
        </w:rPr>
        <w:t>480,5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17131C">
        <w:rPr>
          <w:rFonts w:ascii="Times New Roman" w:eastAsia="Times New Roman" w:hAnsi="Times New Roman" w:cs="Times New Roman"/>
          <w:sz w:val="28"/>
          <w:szCs w:val="28"/>
        </w:rPr>
        <w:t>119,9%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C49" w:rsidRPr="00CC1F45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FA322F">
        <w:rPr>
          <w:rFonts w:ascii="Times New Roman" w:eastAsia="Times New Roman" w:hAnsi="Times New Roman" w:cs="Times New Roman"/>
          <w:sz w:val="28"/>
          <w:szCs w:val="28"/>
        </w:rPr>
        <w:t>2937,0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17131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7131C">
        <w:rPr>
          <w:rFonts w:ascii="Times New Roman" w:eastAsia="Times New Roman" w:hAnsi="Times New Roman" w:cs="Times New Roman"/>
          <w:sz w:val="28"/>
          <w:szCs w:val="28"/>
        </w:rPr>
        <w:t>522,7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045D6C">
        <w:rPr>
          <w:rFonts w:ascii="Times New Roman" w:eastAsia="Times New Roman" w:hAnsi="Times New Roman" w:cs="Times New Roman"/>
          <w:sz w:val="28"/>
          <w:szCs w:val="28"/>
        </w:rPr>
        <w:t>121,7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C49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</w:t>
      </w:r>
      <w:r w:rsidR="00FA322F">
        <w:rPr>
          <w:rFonts w:ascii="Times New Roman" w:eastAsia="Times New Roman" w:hAnsi="Times New Roman" w:cs="Times New Roman"/>
          <w:sz w:val="28"/>
          <w:szCs w:val="28"/>
        </w:rPr>
        <w:t>42,2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увеличился на </w:t>
      </w:r>
      <w:r w:rsidR="00FA322F">
        <w:rPr>
          <w:rFonts w:ascii="Times New Roman" w:eastAsia="Times New Roman" w:hAnsi="Times New Roman" w:cs="Times New Roman"/>
          <w:sz w:val="28"/>
          <w:szCs w:val="28"/>
        </w:rPr>
        <w:t>42,2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FA322F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040C49" w:rsidRPr="00CC1F45" w:rsidRDefault="00040C49" w:rsidP="003E2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Pr="00E647D7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42E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040C49" w:rsidRPr="00CC1F45" w:rsidRDefault="00040C49" w:rsidP="0004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="0080383A">
        <w:rPr>
          <w:rFonts w:ascii="Times New Roman" w:eastAsia="Times New Roman" w:hAnsi="Times New Roman" w:cs="Times New Roman"/>
          <w:sz w:val="28"/>
          <w:szCs w:val="28"/>
        </w:rPr>
        <w:t>Влазовичскую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040C49" w:rsidRPr="00CC1F45" w:rsidRDefault="00040C49" w:rsidP="00040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требованиями статьи 217 и статьи 217.1 Бюджетного кодекса Российской Федерации исполнение бюджета поселения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="0080383A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(896)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040C49" w:rsidRPr="00CC1F45" w:rsidRDefault="00040C49" w:rsidP="00040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80383A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DB1CCE">
        <w:rPr>
          <w:rFonts w:ascii="Times New Roman" w:eastAsia="Times New Roman" w:hAnsi="Times New Roman" w:cs="Times New Roman"/>
          <w:sz w:val="28"/>
          <w:szCs w:val="28"/>
        </w:rPr>
        <w:t>2894,8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DB1CCE">
        <w:rPr>
          <w:rFonts w:ascii="Times New Roman" w:eastAsia="Times New Roman" w:hAnsi="Times New Roman" w:cs="Times New Roman"/>
          <w:sz w:val="28"/>
          <w:szCs w:val="28"/>
        </w:rPr>
        <w:t>2937,0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DB1CCE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40C49" w:rsidRPr="00CC1F45" w:rsidRDefault="00040C49" w:rsidP="00040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5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995"/>
        <w:gridCol w:w="1138"/>
        <w:gridCol w:w="1272"/>
        <w:gridCol w:w="965"/>
        <w:gridCol w:w="1158"/>
        <w:gridCol w:w="1276"/>
        <w:gridCol w:w="30"/>
      </w:tblGrid>
      <w:tr w:rsidR="007F6FAC" w:rsidRPr="00CC1F45" w:rsidTr="00040C49">
        <w:trPr>
          <w:trHeight w:val="30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8038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803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8038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803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8038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80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80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C54C8" w:rsidRPr="00CC1F45" w:rsidRDefault="00DC54C8" w:rsidP="008038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80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803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040C49">
        <w:trPr>
          <w:trHeight w:val="843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BE" w:rsidRPr="00CC1F45" w:rsidTr="00040C49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CC1F45" w:rsidRDefault="00A256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079CD">
              <w:rPr>
                <w:rFonts w:ascii="Times New Roman" w:eastAsia="Times New Roman" w:hAnsi="Times New Roman" w:cs="Times New Roman"/>
              </w:rPr>
              <w:t>2030,7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864,1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142,6</w:t>
            </w:r>
          </w:p>
        </w:tc>
        <w:tc>
          <w:tcPr>
            <w:tcW w:w="30" w:type="dxa"/>
            <w:vAlign w:val="center"/>
            <w:hideMark/>
          </w:tcPr>
          <w:p w:rsidR="00A256BE" w:rsidRPr="00CC1F45" w:rsidRDefault="00A256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BE" w:rsidRPr="00CC1F45" w:rsidTr="00040C49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CC1F45" w:rsidRDefault="00A256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079CD">
              <w:rPr>
                <w:rFonts w:ascii="Times New Roman" w:eastAsia="Times New Roman" w:hAnsi="Times New Roman" w:cs="Times New Roman"/>
              </w:rPr>
              <w:t>3067,9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-130,9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30" w:type="dxa"/>
            <w:vAlign w:val="center"/>
            <w:hideMark/>
          </w:tcPr>
          <w:p w:rsidR="00A256BE" w:rsidRPr="00CC1F45" w:rsidRDefault="00A256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BE" w:rsidRPr="00CC1F45" w:rsidTr="00040C49">
        <w:trPr>
          <w:trHeight w:val="3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CC1F45" w:rsidRDefault="00A256B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079CD">
              <w:rPr>
                <w:rFonts w:ascii="Times New Roman" w:eastAsia="Times New Roman" w:hAnsi="Times New Roman" w:cs="Times New Roman"/>
              </w:rPr>
              <w:t>-1037,2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552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BE" w:rsidRPr="007079CD" w:rsidRDefault="00A256BE" w:rsidP="00A20E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6BE" w:rsidRPr="00A256BE" w:rsidRDefault="00A256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6B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30" w:type="dxa"/>
            <w:vAlign w:val="center"/>
            <w:hideMark/>
          </w:tcPr>
          <w:p w:rsidR="00A256BE" w:rsidRPr="00CC1F45" w:rsidRDefault="00A256B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9C5" w:rsidRPr="00CC1F45" w:rsidRDefault="00FA69C5" w:rsidP="00FA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7A105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A105B">
        <w:rPr>
          <w:rFonts w:ascii="Times New Roman" w:eastAsia="Times New Roman" w:hAnsi="Times New Roman" w:cs="Times New Roman"/>
          <w:sz w:val="28"/>
          <w:szCs w:val="28"/>
        </w:rPr>
        <w:t>864,1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7A105B">
        <w:rPr>
          <w:rFonts w:ascii="Times New Roman" w:eastAsia="Times New Roman" w:hAnsi="Times New Roman" w:cs="Times New Roman"/>
          <w:sz w:val="28"/>
          <w:szCs w:val="28"/>
        </w:rPr>
        <w:t>142,6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7A105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A105B">
        <w:rPr>
          <w:rFonts w:ascii="Times New Roman" w:eastAsia="Times New Roman" w:hAnsi="Times New Roman" w:cs="Times New Roman"/>
          <w:sz w:val="28"/>
          <w:szCs w:val="28"/>
        </w:rPr>
        <w:t>130,9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="007A105B">
        <w:rPr>
          <w:rFonts w:ascii="Times New Roman" w:eastAsia="Times New Roman" w:hAnsi="Times New Roman" w:cs="Times New Roman"/>
          <w:sz w:val="28"/>
          <w:szCs w:val="28"/>
        </w:rPr>
        <w:t>95,7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FA69C5" w:rsidRPr="00CC1F45" w:rsidRDefault="00FA69C5" w:rsidP="00FA69C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FA69C5" w:rsidRDefault="00FA69C5" w:rsidP="00FA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7A105B">
        <w:rPr>
          <w:rFonts w:ascii="Times New Roman" w:eastAsia="Times New Roman" w:hAnsi="Times New Roman" w:cs="Times New Roman"/>
          <w:sz w:val="28"/>
          <w:szCs w:val="28"/>
        </w:rPr>
        <w:t>2894,8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показателям.  Объем доходов отчетного года  на </w:t>
      </w:r>
      <w:r w:rsidR="007A105B">
        <w:rPr>
          <w:rFonts w:ascii="Times New Roman" w:eastAsia="Times New Roman" w:hAnsi="Times New Roman" w:cs="Times New Roman"/>
          <w:sz w:val="28"/>
          <w:szCs w:val="28"/>
        </w:rPr>
        <w:t>864,1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ниже, чем в  2018 году.</w:t>
      </w:r>
    </w:p>
    <w:p w:rsidR="00FA69C5" w:rsidRPr="00CC1F45" w:rsidRDefault="00FA69C5" w:rsidP="00FA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53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993"/>
        <w:gridCol w:w="843"/>
        <w:gridCol w:w="835"/>
        <w:gridCol w:w="1014"/>
        <w:gridCol w:w="986"/>
        <w:gridCol w:w="30"/>
      </w:tblGrid>
      <w:tr w:rsidR="00A20E24" w:rsidRPr="00CC1F45" w:rsidTr="007D3BDF">
        <w:trPr>
          <w:trHeight w:val="103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B33B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B3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Default="00A20E24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A20E24" w:rsidRPr="00CC1F45" w:rsidRDefault="00A20E24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B33B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B3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0E24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B33BA7" w:rsidRDefault="00A20E24" w:rsidP="00B33B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B3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B3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</w:p>
          <w:p w:rsidR="00A20E24" w:rsidRPr="00CC1F45" w:rsidRDefault="00A20E24" w:rsidP="00B33B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B33B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B3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B3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D3BDF">
        <w:trPr>
          <w:trHeight w:val="100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1684,5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313A35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1,4 раза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313A35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1,3 раза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</w:t>
            </w: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2446B1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2,2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раза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2446B1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1,6 раза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7E2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E2" w:rsidRPr="00CC1F45" w:rsidRDefault="005157E2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E2" w:rsidRDefault="005157E2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E2" w:rsidRDefault="005157E2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E2" w:rsidRDefault="005157E2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5157E2" w:rsidRPr="00CC1F45" w:rsidRDefault="005157E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2446B1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1,7 раза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1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23D1D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23D1D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5157E2" w:rsidRPr="00CC1F45" w:rsidTr="005157E2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CC1F45" w:rsidRDefault="005157E2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CC1F45" w:rsidRDefault="005157E2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CC1F45" w:rsidRDefault="005157E2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CC1F45" w:rsidRDefault="005157E2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157E2" w:rsidRPr="00CC1F45" w:rsidRDefault="005157E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D9F" w:rsidRPr="00CC1F45" w:rsidTr="00B23E60">
        <w:trPr>
          <w:trHeight w:val="34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9F" w:rsidRPr="00CC1F45" w:rsidRDefault="00255D9F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9F" w:rsidRPr="00326F86" w:rsidRDefault="00255D9F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9F" w:rsidRPr="00326F86" w:rsidRDefault="00255D9F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9F" w:rsidRPr="00326F86" w:rsidRDefault="00255D9F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9F" w:rsidRPr="00255D9F" w:rsidRDefault="00255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D9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255D9F" w:rsidRPr="00255D9F" w:rsidRDefault="00255D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D9F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9F" w:rsidRPr="00255D9F" w:rsidRDefault="0025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9F" w:rsidRPr="00255D9F" w:rsidRDefault="0025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30" w:type="dxa"/>
            <w:vAlign w:val="center"/>
            <w:hideMark/>
          </w:tcPr>
          <w:p w:rsidR="00255D9F" w:rsidRPr="00CC1F45" w:rsidRDefault="00255D9F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04C" w:rsidRPr="00CC1F45" w:rsidTr="005157E2">
        <w:trPr>
          <w:trHeight w:val="1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04C" w:rsidRPr="00C0531E" w:rsidRDefault="00BE504C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04C" w:rsidRPr="005B595D" w:rsidRDefault="00BE504C" w:rsidP="005157E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04C" w:rsidRPr="005B595D" w:rsidRDefault="00BE504C" w:rsidP="005157E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04C" w:rsidRPr="005B595D" w:rsidRDefault="00BE504C" w:rsidP="005157E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04C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E504C" w:rsidRPr="00CC1F45" w:rsidTr="005157E2">
        <w:trPr>
          <w:trHeight w:val="1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04C" w:rsidRPr="00CC1F45" w:rsidRDefault="00BE504C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E504C" w:rsidRPr="00CC1F45" w:rsidTr="005157E2">
        <w:trPr>
          <w:trHeight w:val="1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04C" w:rsidRPr="00CC1F45" w:rsidRDefault="00BE504C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2446B1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1,5 раза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5157E2" w:rsidRPr="00CC1F45" w:rsidTr="005157E2">
        <w:trPr>
          <w:trHeight w:val="18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7E2" w:rsidRPr="00CC1F45" w:rsidRDefault="005157E2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CC1F45" w:rsidRDefault="005157E2" w:rsidP="005157E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CC1F45" w:rsidRDefault="005157E2" w:rsidP="005157E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CC1F45" w:rsidRDefault="005157E2" w:rsidP="005157E2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E2" w:rsidRPr="00911FA5" w:rsidRDefault="005157E2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5157E2" w:rsidRPr="00CC1F45" w:rsidRDefault="005157E2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BE504C" w:rsidRPr="00CC1F45" w:rsidTr="005157E2">
        <w:trPr>
          <w:trHeight w:val="22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04C" w:rsidRPr="00CC1F45" w:rsidRDefault="00BE504C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504C" w:rsidRPr="00CC1F45" w:rsidTr="005157E2">
        <w:trPr>
          <w:trHeight w:val="27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CC1F45" w:rsidRDefault="00BE504C" w:rsidP="00515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4C" w:rsidRPr="00911FA5" w:rsidRDefault="00BE504C" w:rsidP="005157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30" w:type="dxa"/>
            <w:vAlign w:val="center"/>
            <w:hideMark/>
          </w:tcPr>
          <w:p w:rsidR="00BE504C" w:rsidRPr="00CC1F45" w:rsidRDefault="00BE504C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275" w:rsidRPr="00CC1F45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1684,5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486,6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1,4 раза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275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58,2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43,8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«Безвозмездные поступления» составляют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41,8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земельный налог - 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85,1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</w:t>
      </w:r>
      <w:r w:rsidR="000E513F" w:rsidRPr="000E51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84,3</w:t>
      </w:r>
      <w:r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дотации </w:t>
      </w:r>
      <w:r w:rsidR="000E513F">
        <w:rPr>
          <w:rFonts w:ascii="Times New Roman" w:eastAsia="Times New Roman" w:hAnsi="Times New Roman" w:cs="Times New Roman"/>
          <w:sz w:val="28"/>
          <w:szCs w:val="28"/>
        </w:rPr>
        <w:t>93,4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E2275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 к утвержденным плановым показателям.</w:t>
      </w:r>
    </w:p>
    <w:p w:rsidR="004E2275" w:rsidRPr="00CC1F45" w:rsidRDefault="004E2275" w:rsidP="004E2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1269,2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100%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выше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на 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321,3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в 1,4 раза за счет увеличения е</w:t>
      </w:r>
      <w:r w:rsidR="00FA7CD7" w:rsidRPr="00FA7CD7">
        <w:rPr>
          <w:rFonts w:ascii="Times New Roman" w:eastAsia="Times New Roman" w:hAnsi="Times New Roman" w:cs="Times New Roman"/>
          <w:sz w:val="28"/>
          <w:szCs w:val="28"/>
        </w:rPr>
        <w:t>дин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A7CD7" w:rsidRPr="00FA7CD7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</w:t>
      </w:r>
      <w:r w:rsidR="00682BE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A7CD7" w:rsidRPr="00FA7CD7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 w:rsidR="00682BE6">
        <w:rPr>
          <w:rFonts w:ascii="Times New Roman" w:eastAsia="Times New Roman" w:hAnsi="Times New Roman" w:cs="Times New Roman"/>
          <w:sz w:val="28"/>
          <w:szCs w:val="28"/>
        </w:rPr>
        <w:t>а в 2,2 раза, земельного налога в 1,6 раза.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201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1079,8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или </w:t>
      </w:r>
      <w:r w:rsidR="00A65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85,1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платежей. 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201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 w:rsidR="00FA7CD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117,9%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95,4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 w:rsidR="00993D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0953" w:rsidRDefault="002E0953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физических лиц в 201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меньшилось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41,1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 xml:space="preserve"> (47,7</w:t>
      </w:r>
      <w:r w:rsidR="00EA1B07">
        <w:rPr>
          <w:rFonts w:ascii="Times New Roman" w:eastAsia="Times New Roman" w:hAnsi="Times New Roman" w:cs="Times New Roman"/>
          <w:sz w:val="28"/>
          <w:szCs w:val="28"/>
        </w:rPr>
        <w:t>%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37,5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CF3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D068B" w:rsidRDefault="00CD068B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Единого сельскохозяйственного налога поступило 48,8 тыс. рублей, что выше</w:t>
      </w:r>
      <w:r w:rsidR="00637D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2018 году на 26,4 тыс. рублей, или в 2,2 раза.</w:t>
      </w:r>
    </w:p>
    <w:p w:rsidR="002B46FC" w:rsidRDefault="002B46FC" w:rsidP="002B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пошлина поступила в объеме 7,7 тыс. рублей.</w:t>
      </w:r>
    </w:p>
    <w:p w:rsidR="002C4AC4" w:rsidRDefault="00CC1F45" w:rsidP="002B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201</w:t>
      </w:r>
      <w:r w:rsidR="002B46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602F89">
        <w:rPr>
          <w:rFonts w:ascii="Times New Roman" w:eastAsia="Times New Roman" w:hAnsi="Times New Roman" w:cs="Times New Roman"/>
          <w:sz w:val="28"/>
          <w:szCs w:val="28"/>
        </w:rPr>
        <w:t>415,1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602F8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23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602F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02F89">
        <w:rPr>
          <w:rFonts w:ascii="Times New Roman" w:eastAsia="Times New Roman" w:hAnsi="Times New Roman" w:cs="Times New Roman"/>
          <w:sz w:val="28"/>
          <w:szCs w:val="28"/>
        </w:rPr>
        <w:t>165,1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02F89">
        <w:rPr>
          <w:rFonts w:ascii="Times New Roman" w:eastAsia="Times New Roman" w:hAnsi="Times New Roman" w:cs="Times New Roman"/>
          <w:sz w:val="28"/>
          <w:szCs w:val="28"/>
        </w:rPr>
        <w:t>в 1,7 раза</w:t>
      </w:r>
      <w:r w:rsidR="002318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C4AC4" w:rsidRDefault="002C4AC4" w:rsidP="002B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реализации имущества составили 396,0 тыс. рублей, или 95,4% в структуре неналоговых доходов.</w:t>
      </w:r>
    </w:p>
    <w:p w:rsidR="00CC1F45" w:rsidRDefault="002C4AC4" w:rsidP="002B4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неналоговые доходы поступили в суме 19,1 тыс. рублей.</w:t>
      </w:r>
    </w:p>
    <w:p w:rsidR="00CC1F45" w:rsidRPr="00CC1F45" w:rsidRDefault="00CC1F45" w:rsidP="00CC1F45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201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муниципальному образованию в объеме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1210,3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377,5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или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в 1,4 раза.</w:t>
      </w:r>
      <w:r w:rsidR="0023184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2C4AC4">
        <w:rPr>
          <w:rFonts w:ascii="Times New Roman" w:eastAsia="Times New Roman" w:hAnsi="Times New Roman" w:cs="Times New Roman"/>
          <w:spacing w:val="-8"/>
          <w:sz w:val="28"/>
          <w:szCs w:val="28"/>
        </w:rPr>
        <w:t>1131,0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2C4AC4">
        <w:rPr>
          <w:rFonts w:ascii="Times New Roman" w:eastAsia="Times New Roman" w:hAnsi="Times New Roman" w:cs="Times New Roman"/>
          <w:spacing w:val="-8"/>
          <w:sz w:val="28"/>
          <w:szCs w:val="28"/>
        </w:rPr>
        <w:t>93,4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A5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0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1,5 раза</w:t>
      </w:r>
      <w:r w:rsidR="00C50D8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в 201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не </w:t>
      </w:r>
      <w:r w:rsidR="002315E7"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79,3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2C4AC4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91134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1134A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91134A">
        <w:rPr>
          <w:rFonts w:ascii="Times New Roman" w:eastAsia="Times New Roman" w:hAnsi="Times New Roman" w:cs="Times New Roman"/>
          <w:sz w:val="28"/>
          <w:szCs w:val="28"/>
        </w:rPr>
        <w:t>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исполнения расходной части бюджета за 201</w:t>
      </w:r>
      <w:r w:rsidR="004F291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201</w:t>
      </w:r>
      <w:r w:rsidR="00F6780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«Общегосударственные вопросы» - </w:t>
      </w:r>
      <w:r w:rsidR="00B843E4">
        <w:rPr>
          <w:rFonts w:ascii="Times New Roman" w:eastAsia="Times New Roman" w:hAnsi="Times New Roman" w:cs="Times New Roman"/>
          <w:spacing w:val="4"/>
          <w:sz w:val="28"/>
        </w:rPr>
        <w:t>74,5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C1F45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10 «</w:t>
      </w:r>
      <w:r w:rsidR="00B843E4">
        <w:rPr>
          <w:rFonts w:ascii="Times New Roman" w:eastAsia="Times New Roman" w:hAnsi="Times New Roman" w:cs="Times New Roman"/>
          <w:spacing w:val="4"/>
          <w:sz w:val="28"/>
        </w:rPr>
        <w:t>Национальная экономика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>
        <w:rPr>
          <w:rFonts w:ascii="Times New Roman" w:eastAsia="Times New Roman" w:hAnsi="Times New Roman" w:cs="Times New Roman"/>
          <w:spacing w:val="4"/>
          <w:sz w:val="28"/>
        </w:rPr>
        <w:t xml:space="preserve"> 0,</w:t>
      </w:r>
      <w:r w:rsidR="00B843E4">
        <w:rPr>
          <w:rFonts w:ascii="Times New Roman" w:eastAsia="Times New Roman" w:hAnsi="Times New Roman" w:cs="Times New Roman"/>
          <w:spacing w:val="4"/>
          <w:sz w:val="28"/>
        </w:rPr>
        <w:t>2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0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713"/>
        <w:gridCol w:w="1508"/>
        <w:gridCol w:w="992"/>
        <w:gridCol w:w="1417"/>
        <w:gridCol w:w="1134"/>
      </w:tblGrid>
      <w:tr w:rsidR="008473D0" w:rsidRPr="00CC1F45" w:rsidTr="00915250">
        <w:trPr>
          <w:trHeight w:val="450"/>
        </w:trPr>
        <w:tc>
          <w:tcPr>
            <w:tcW w:w="3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7C6F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</w:t>
            </w:r>
            <w:r w:rsidR="007C6F57"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7C6F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</w:t>
            </w:r>
            <w:r w:rsidR="007C6F57"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915250">
        <w:trPr>
          <w:trHeight w:val="255"/>
        </w:trPr>
        <w:tc>
          <w:tcPr>
            <w:tcW w:w="3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0225A1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0225A1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0225A1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0225A1" w:rsidRPr="00CC1F45" w:rsidTr="00915250">
        <w:trPr>
          <w:trHeight w:val="20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B23E60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2505,5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 w:rsidP="00B23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2189,4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</w:tr>
      <w:tr w:rsidR="000225A1" w:rsidRPr="00CC1F45" w:rsidTr="00915250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 w:rsidP="00B23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225A1" w:rsidRPr="00CC1F45" w:rsidTr="00915250">
        <w:trPr>
          <w:trHeight w:val="271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 w:rsidP="00B23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A1" w:rsidRPr="00846967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25A1" w:rsidRPr="00CC1F45" w:rsidTr="00915250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 w:rsidP="00B23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A1" w:rsidRPr="00846967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225A1" w:rsidRPr="00CC1F45" w:rsidTr="00915250">
        <w:trPr>
          <w:trHeight w:val="323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 w:rsidP="00B23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F11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0225A1" w:rsidRPr="00CC1F45" w:rsidTr="00915250">
        <w:trPr>
          <w:trHeight w:val="10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B23E60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 w:rsidP="00B23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225A1" w:rsidRPr="00CC1F45" w:rsidTr="00915250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0225A1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 w:rsidP="00B23E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A1" w:rsidRPr="00846967" w:rsidRDefault="000225A1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5A1" w:rsidRPr="00846967" w:rsidRDefault="000225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9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15250" w:rsidRDefault="00915250" w:rsidP="0091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существенного изменения в структуре бюджета поселения в отчетном году в сравнении с предыдущим - не наблюдается. </w:t>
      </w:r>
    </w:p>
    <w:p w:rsidR="00915250" w:rsidRPr="004F73D3" w:rsidRDefault="00915250" w:rsidP="0091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бюджета поселения за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2937,0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915250" w:rsidRPr="00171DD5" w:rsidRDefault="00915250" w:rsidP="0091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44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509"/>
        <w:gridCol w:w="506"/>
        <w:gridCol w:w="1025"/>
        <w:gridCol w:w="806"/>
        <w:gridCol w:w="851"/>
        <w:gridCol w:w="1039"/>
        <w:gridCol w:w="883"/>
        <w:gridCol w:w="883"/>
        <w:gridCol w:w="30"/>
      </w:tblGrid>
      <w:tr w:rsidR="00846C96" w:rsidRPr="00CC1F45" w:rsidTr="00E673BE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7366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73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846C96" w:rsidRPr="00CC1F45" w:rsidRDefault="00846C96" w:rsidP="007366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7366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73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 w:rsidR="00FE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7366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73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73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7366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 w:rsidR="0073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73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E673BE">
        <w:trPr>
          <w:trHeight w:val="151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-316,1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-352,3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2B238B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38B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366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366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38B" w:rsidRPr="00CC1F45" w:rsidRDefault="002B238B" w:rsidP="003665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2B238B" w:rsidRPr="00CC1F45" w:rsidRDefault="002B238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60" w:rsidRPr="00CC1F45" w:rsidTr="004E5400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23E6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7749FC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7749FC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B23E6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400" w:rsidRPr="004E5400" w:rsidRDefault="00B23E6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center"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6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6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B23E60" w:rsidRPr="00CC1F45" w:rsidRDefault="00B23E6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6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Pr="00CC1F45" w:rsidRDefault="00B23E60" w:rsidP="00736C1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Pr="00CC1F45" w:rsidRDefault="00B23E6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Pr="00CC1F45" w:rsidRDefault="00B23E6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Default="00B23E6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60" w:rsidRPr="00CC1F45" w:rsidRDefault="00B23E60" w:rsidP="00B23E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B23E60" w:rsidRPr="00CC1F45" w:rsidRDefault="00B23E6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400" w:rsidRPr="00CC1F45" w:rsidTr="004E5400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CC1F45" w:rsidRDefault="004E5400" w:rsidP="004E54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2937,0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-100,9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400" w:rsidRPr="004E5400" w:rsidRDefault="004E5400" w:rsidP="004E54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54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0" w:type="dxa"/>
            <w:vAlign w:val="center"/>
            <w:hideMark/>
          </w:tcPr>
          <w:p w:rsidR="004E5400" w:rsidRPr="00CC1F45" w:rsidRDefault="004E540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3CF6"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7D3A58">
        <w:rPr>
          <w:rFonts w:ascii="Times New Roman" w:eastAsia="Times New Roman" w:hAnsi="Times New Roman" w:cs="Times New Roman"/>
          <w:sz w:val="28"/>
          <w:szCs w:val="28"/>
        </w:rPr>
        <w:t>2189,4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составляет 100 % к плану, и 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316,1</w:t>
      </w:r>
      <w:r w:rsidR="00B03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87,4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74,5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02 «Функционирование высшего должностного лица субъекта Российской Федерации и муниципального образования» исполнение составило 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436,5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выше уровня 201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101,7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Финансовое обеспечение расходов  производилось на содержание Главы сельского поселения.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054A64">
        <w:rPr>
          <w:rFonts w:ascii="Times New Roman" w:eastAsia="Times New Roman" w:hAnsi="Times New Roman" w:cs="Times New Roman"/>
          <w:sz w:val="28"/>
          <w:szCs w:val="28"/>
        </w:rPr>
        <w:t>1368,0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уровня 201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352,3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79,5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A64" w:rsidRPr="00CC1F45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82,5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1085,7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54A64" w:rsidRPr="00CC1F45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192,1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54A64" w:rsidRDefault="00054A64" w:rsidP="00054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7,7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41D44" w:rsidRDefault="002B6D83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осуществлены 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 передаче полномочий по осуществлению внешнего муниципального финансового контроля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FBA" w:rsidRDefault="00CC1F45" w:rsidP="0098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341,8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13,5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41D44">
        <w:rPr>
          <w:rFonts w:ascii="Times New Roman" w:eastAsia="Times New Roman" w:hAnsi="Times New Roman" w:cs="Times New Roman"/>
          <w:sz w:val="28"/>
          <w:szCs w:val="28"/>
        </w:rPr>
        <w:t>96,2</w:t>
      </w:r>
      <w:r w:rsidR="00792A9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6F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6FBA"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 w:rsidR="00986FBA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986FBA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986F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поселения.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79,3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>2,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108,9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34A76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в отчетном году не планировались и не осуществлялись.</w:t>
      </w:r>
    </w:p>
    <w:p w:rsidR="00D82486" w:rsidRPr="002B0A5D" w:rsidRDefault="00D82486" w:rsidP="00D10344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  <w:r w:rsidRPr="0088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A5D">
        <w:rPr>
          <w:rFonts w:ascii="Times New Roman" w:eastAsia="Times New Roman" w:hAnsi="Times New Roman" w:cs="Times New Roman"/>
          <w:bCs/>
          <w:sz w:val="28"/>
          <w:szCs w:val="28"/>
        </w:rPr>
        <w:t>Расходы отражены по подразделу 0412 «Другие вопросы в области национальной экономики» на осуществление межевания земельных участков.</w:t>
      </w:r>
    </w:p>
    <w:p w:rsidR="00D82486" w:rsidRPr="00CC1F45" w:rsidRDefault="00D82486" w:rsidP="00D1034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бюджетом муниципального образования расходы исполнены по подразделу 05 03 «Благоустройство» в сумме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649,7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486" w:rsidRPr="00CC1F45" w:rsidRDefault="00D82486" w:rsidP="00D10344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115,4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427,7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D82486" w:rsidRPr="00CC1F45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106,7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D82486" w:rsidRDefault="00D82486" w:rsidP="00D8248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По сравнению с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173,6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136,5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F6622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747369">
        <w:rPr>
          <w:rFonts w:ascii="Times New Roman" w:eastAsia="Times New Roman" w:hAnsi="Times New Roman" w:cs="Times New Roman"/>
          <w:sz w:val="28"/>
          <w:szCs w:val="28"/>
        </w:rPr>
        <w:t>13,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747369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Исполнение за 201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по данному разделу </w:t>
      </w:r>
      <w:r w:rsidR="00AE414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747369">
        <w:rPr>
          <w:rFonts w:ascii="Times New Roman" w:eastAsia="Times New Roman" w:hAnsi="Times New Roman" w:cs="Times New Roman"/>
          <w:sz w:val="28"/>
          <w:szCs w:val="28"/>
        </w:rPr>
        <w:t>,5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 xml:space="preserve"> (96,3%).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 w:rsidR="008625B4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DF6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4A76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03 «Социальное обеспечение населения» в сумме </w:t>
      </w:r>
      <w:r w:rsidR="00CA680E">
        <w:rPr>
          <w:rFonts w:ascii="Times New Roman" w:eastAsia="Times New Roman" w:hAnsi="Times New Roman" w:cs="Times New Roman"/>
          <w:sz w:val="28"/>
          <w:szCs w:val="28"/>
        </w:rPr>
        <w:t>13,</w:t>
      </w:r>
      <w:r w:rsidR="00234A7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100,0 % к плановым значениям. Данные расходы предусмотрены на выплаты из резервного фонда на оказание помощи, </w:t>
      </w:r>
      <w:proofErr w:type="gramStart"/>
      <w:r w:rsidRPr="008625B4">
        <w:rPr>
          <w:rFonts w:ascii="Times New Roman" w:eastAsia="Times New Roman" w:hAnsi="Times New Roman" w:cs="Times New Roman"/>
          <w:sz w:val="28"/>
          <w:szCs w:val="28"/>
        </w:rPr>
        <w:t>согласно заявлений</w:t>
      </w:r>
      <w:proofErr w:type="gramEnd"/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D26911" w:rsidRPr="00D54C87" w:rsidRDefault="00D26911" w:rsidP="00D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C87">
        <w:rPr>
          <w:rFonts w:ascii="Times New Roman" w:eastAsia="Times New Roman" w:hAnsi="Times New Roman" w:cs="Times New Roman"/>
          <w:i/>
          <w:sz w:val="28"/>
          <w:szCs w:val="28"/>
        </w:rPr>
        <w:t>Установлено, что</w:t>
      </w:r>
      <w:r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C87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D54C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лазович</w:t>
      </w:r>
      <w:r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>ской</w:t>
      </w:r>
      <w:proofErr w:type="spellEnd"/>
      <w:r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сельской администрацией в 2019 году в нарушение Указаний о порядке применения бюджетной классификации РФ, утвержденных приказом Минфина России </w:t>
      </w:r>
      <w:r w:rsidR="00B64663"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08.06.2018г. </w:t>
      </w:r>
      <w:r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>№ 132н:</w:t>
      </w:r>
    </w:p>
    <w:p w:rsidR="00F26807" w:rsidRPr="00D54C87" w:rsidRDefault="00F26807" w:rsidP="00F2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на выплату материальной помощи гражданам за счет средств резервного фонда в объеме 13,</w:t>
      </w:r>
      <w:r w:rsidR="00D26911"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произведены по подразделу 1003 «Социальное обеспечение населения», тогда как, такие расходы следовало произвести по подразделу 1006 «</w:t>
      </w:r>
      <w:r w:rsidRPr="00D54C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Другие вопросы в области социальной политики</w:t>
      </w:r>
      <w:r w:rsidRPr="00D54C87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0E62E2" w:rsidRPr="0060355D" w:rsidRDefault="000E62E2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0E62E2" w:rsidRPr="00CC1F45" w:rsidRDefault="000E62E2" w:rsidP="000E62E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0E62E2" w:rsidRPr="00100C38" w:rsidTr="00B23E60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0E62E2" w:rsidRPr="00100C38" w:rsidRDefault="000E62E2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13444" w:rsidRPr="00100C38" w:rsidTr="00E1344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E13444" w:rsidRPr="00100C38" w:rsidTr="00E1344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-46,7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</w:tr>
      <w:tr w:rsidR="00E13444" w:rsidRPr="00100C38" w:rsidTr="00E13444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3444" w:rsidRPr="00100C38" w:rsidTr="00E1344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3444" w:rsidRPr="00100C38" w:rsidTr="00E1344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44" w:rsidRPr="00100C38" w:rsidRDefault="00E13444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44" w:rsidRPr="00100C38" w:rsidRDefault="00E13444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E13444" w:rsidRPr="00100C38" w:rsidTr="00E1344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-10,3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13444" w:rsidRPr="00100C38" w:rsidTr="00E1344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-530,6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13444" w:rsidRPr="00100C38" w:rsidTr="00E1344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143,6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444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E13444" w:rsidRPr="00100C38" w:rsidTr="00E1344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100C38" w:rsidRDefault="00E13444" w:rsidP="00B23E60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41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CE38D6" w:rsidRDefault="00E13444" w:rsidP="00B23E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3444">
              <w:rPr>
                <w:rFonts w:ascii="Times New Roman" w:hAnsi="Times New Roman" w:cs="Times New Roman"/>
                <w:b/>
                <w:bCs/>
                <w:color w:val="000000"/>
              </w:rPr>
              <w:t>-100,9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3444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E13444" w:rsidRPr="00E13444" w:rsidRDefault="00E13444" w:rsidP="00E13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3444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0E62E2" w:rsidRDefault="000E62E2" w:rsidP="000E6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Pr="005672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7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труда и начисления на выплату по </w:t>
      </w:r>
      <w:proofErr w:type="spellStart"/>
      <w:r w:rsidRPr="005672B1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оплатетруда</w:t>
      </w:r>
      <w:proofErr w:type="spellEnd"/>
      <w:r w:rsidR="00567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366536">
        <w:rPr>
          <w:rFonts w:ascii="Times New Roman" w:eastAsia="Times New Roman" w:hAnsi="Times New Roman" w:cs="Times New Roman"/>
          <w:sz w:val="28"/>
          <w:szCs w:val="28"/>
        </w:rPr>
        <w:t>1678,6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366536">
        <w:rPr>
          <w:rFonts w:ascii="Times New Roman" w:eastAsia="Times New Roman" w:hAnsi="Times New Roman" w:cs="Times New Roman"/>
          <w:sz w:val="28"/>
          <w:szCs w:val="28"/>
        </w:rPr>
        <w:t>57,2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>По сравнению с 2018 годом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асходы на заработную плату с начислениями 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66536">
        <w:rPr>
          <w:rFonts w:ascii="Times New Roman" w:eastAsia="Times New Roman" w:hAnsi="Times New Roman" w:cs="Times New Roman"/>
          <w:sz w:val="28"/>
          <w:szCs w:val="28"/>
        </w:rPr>
        <w:t>270,5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66536">
        <w:rPr>
          <w:rFonts w:ascii="Times New Roman" w:eastAsia="Times New Roman" w:hAnsi="Times New Roman" w:cs="Times New Roman"/>
          <w:sz w:val="28"/>
          <w:szCs w:val="28"/>
        </w:rPr>
        <w:t>119,2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488,8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16,6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данной статье в 2019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46,7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п</w:t>
      </w:r>
      <w:r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 составили </w:t>
      </w:r>
      <w:r w:rsidR="00297C52">
        <w:rPr>
          <w:rFonts w:ascii="Times New Roman" w:eastAsia="Times New Roman" w:hAnsi="Times New Roman" w:cs="Times New Roman"/>
          <w:color w:val="000000"/>
          <w:sz w:val="28"/>
          <w:szCs w:val="28"/>
        </w:rPr>
        <w:t>614,8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увеличившись на 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186,6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143,6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E62E2" w:rsidRPr="004977BA" w:rsidRDefault="000E62E2" w:rsidP="000E6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расходов бюджета поселения установлено, что в течени</w:t>
      </w:r>
      <w:proofErr w:type="gramStart"/>
      <w:r w:rsidRPr="004977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личестве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297C52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E62E2" w:rsidRPr="004977BA" w:rsidRDefault="000E62E2" w:rsidP="000E6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 w:rsidR="007D3BBC">
        <w:rPr>
          <w:rFonts w:ascii="Times New Roman" w:eastAsia="Times New Roman" w:hAnsi="Times New Roman" w:cs="Times New Roman"/>
          <w:b/>
          <w:i/>
          <w:sz w:val="28"/>
          <w:szCs w:val="28"/>
        </w:rPr>
        <w:t>Влазовичского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</w:t>
      </w:r>
      <w:r w:rsidR="007D3BBC">
        <w:rPr>
          <w:rFonts w:ascii="Times New Roman" w:eastAsia="Times New Roman" w:hAnsi="Times New Roman" w:cs="Times New Roman"/>
          <w:b/>
          <w:i/>
          <w:sz w:val="28"/>
          <w:szCs w:val="28"/>
        </w:rPr>
        <w:t>0,2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7D3BB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</w:t>
      </w:r>
      <w:r w:rsidR="00901F1B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070353" w:rsidRPr="00FD61A7" w:rsidRDefault="00070353" w:rsidP="000703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1A7">
        <w:rPr>
          <w:rFonts w:ascii="Times New Roman" w:eastAsia="Times New Roman" w:hAnsi="Times New Roman" w:cs="Times New Roman"/>
          <w:b/>
          <w:sz w:val="28"/>
          <w:szCs w:val="28"/>
        </w:rPr>
        <w:t>Анализ источников финансирования дефицита бюджета</w:t>
      </w:r>
    </w:p>
    <w:p w:rsidR="00D54C87" w:rsidRDefault="00DD4016" w:rsidP="000703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201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 xml:space="preserve">175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Влазовичское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 xml:space="preserve">  -  бездефицитным.</w:t>
      </w:r>
    </w:p>
    <w:p w:rsidR="00070353" w:rsidRPr="00CC1F45" w:rsidRDefault="00070353" w:rsidP="000703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D54C87"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D54C87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D54C87"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54C87">
        <w:rPr>
          <w:rFonts w:ascii="Times New Roman" w:hAnsi="Times New Roman"/>
          <w:sz w:val="28"/>
          <w:szCs w:val="28"/>
        </w:rPr>
        <w:t>12</w:t>
      </w:r>
      <w:r w:rsidR="00D54C87" w:rsidRPr="00937CCE">
        <w:rPr>
          <w:rFonts w:ascii="Times New Roman" w:hAnsi="Times New Roman"/>
          <w:sz w:val="28"/>
          <w:szCs w:val="28"/>
        </w:rPr>
        <w:t>.0</w:t>
      </w:r>
      <w:r w:rsidR="00D54C87">
        <w:rPr>
          <w:rFonts w:ascii="Times New Roman" w:hAnsi="Times New Roman"/>
          <w:sz w:val="28"/>
          <w:szCs w:val="28"/>
        </w:rPr>
        <w:t>2</w:t>
      </w:r>
      <w:r w:rsidR="00D54C87" w:rsidRPr="00937CCE">
        <w:rPr>
          <w:rFonts w:ascii="Times New Roman" w:hAnsi="Times New Roman"/>
          <w:sz w:val="28"/>
          <w:szCs w:val="28"/>
        </w:rPr>
        <w:t>.201</w:t>
      </w:r>
      <w:r w:rsidR="00D54C87">
        <w:rPr>
          <w:rFonts w:ascii="Times New Roman" w:hAnsi="Times New Roman"/>
          <w:sz w:val="28"/>
          <w:szCs w:val="28"/>
        </w:rPr>
        <w:t>9</w:t>
      </w:r>
      <w:r w:rsidR="00D54C87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D54C87">
        <w:rPr>
          <w:rFonts w:ascii="Times New Roman" w:hAnsi="Times New Roman"/>
          <w:sz w:val="28"/>
          <w:szCs w:val="28"/>
        </w:rPr>
        <w:t>183</w:t>
      </w:r>
      <w:r w:rsidR="00D54C87" w:rsidRPr="00937CCE">
        <w:rPr>
          <w:rFonts w:ascii="Times New Roman" w:hAnsi="Times New Roman"/>
          <w:sz w:val="28"/>
          <w:szCs w:val="28"/>
        </w:rPr>
        <w:t xml:space="preserve">, </w:t>
      </w:r>
      <w:r w:rsidR="00D54C87">
        <w:rPr>
          <w:rFonts w:ascii="Times New Roman" w:hAnsi="Times New Roman"/>
          <w:sz w:val="28"/>
          <w:szCs w:val="28"/>
        </w:rPr>
        <w:t xml:space="preserve">от 22.03.2019 года № 187, </w:t>
      </w:r>
      <w:r w:rsidR="00D54C87" w:rsidRPr="00937CCE">
        <w:rPr>
          <w:rFonts w:ascii="Times New Roman" w:hAnsi="Times New Roman"/>
          <w:sz w:val="28"/>
          <w:szCs w:val="28"/>
        </w:rPr>
        <w:t xml:space="preserve">от </w:t>
      </w:r>
      <w:r w:rsidR="00D54C87">
        <w:rPr>
          <w:rFonts w:ascii="Times New Roman" w:hAnsi="Times New Roman"/>
          <w:sz w:val="28"/>
          <w:szCs w:val="28"/>
        </w:rPr>
        <w:t>05</w:t>
      </w:r>
      <w:r w:rsidR="00D54C87" w:rsidRPr="00937CCE">
        <w:rPr>
          <w:rFonts w:ascii="Times New Roman" w:hAnsi="Times New Roman"/>
          <w:sz w:val="28"/>
          <w:szCs w:val="28"/>
        </w:rPr>
        <w:t>.0</w:t>
      </w:r>
      <w:r w:rsidR="00D54C87">
        <w:rPr>
          <w:rFonts w:ascii="Times New Roman" w:hAnsi="Times New Roman"/>
          <w:sz w:val="28"/>
          <w:szCs w:val="28"/>
        </w:rPr>
        <w:t>9</w:t>
      </w:r>
      <w:r w:rsidR="00D54C87" w:rsidRPr="00937CCE">
        <w:rPr>
          <w:rFonts w:ascii="Times New Roman" w:hAnsi="Times New Roman"/>
          <w:sz w:val="28"/>
          <w:szCs w:val="28"/>
        </w:rPr>
        <w:t>.201</w:t>
      </w:r>
      <w:r w:rsidR="00D54C87">
        <w:rPr>
          <w:rFonts w:ascii="Times New Roman" w:hAnsi="Times New Roman"/>
          <w:sz w:val="28"/>
          <w:szCs w:val="28"/>
        </w:rPr>
        <w:t>9</w:t>
      </w:r>
      <w:r w:rsidR="00D54C87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D54C87">
        <w:rPr>
          <w:rFonts w:ascii="Times New Roman" w:hAnsi="Times New Roman"/>
          <w:sz w:val="28"/>
          <w:szCs w:val="28"/>
        </w:rPr>
        <w:t xml:space="preserve"> 193, от 27.12.2019 года № 40)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бюджета утверждён в сумме 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070353" w:rsidRDefault="00070353" w:rsidP="0007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2B4A3B">
        <w:rPr>
          <w:rFonts w:ascii="Times New Roman" w:hAnsi="Times New Roman"/>
          <w:sz w:val="28"/>
          <w:szCs w:val="28"/>
        </w:rPr>
        <w:t>Влазовичского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с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D54C87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остатки на счету.</w:t>
      </w:r>
    </w:p>
    <w:p w:rsidR="00D54C87" w:rsidRPr="00216BF5" w:rsidRDefault="00D54C87" w:rsidP="00D54C8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95,1 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</w:p>
    <w:p w:rsidR="00070353" w:rsidRPr="00FD61A7" w:rsidRDefault="00070353" w:rsidP="00070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1A7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proofErr w:type="gramEnd"/>
      <w:r w:rsidRPr="00FD61A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ст. 92.1 Бюджетного кодекса РФ соблюдены.</w:t>
      </w:r>
    </w:p>
    <w:p w:rsidR="004626DF" w:rsidRPr="00CC1F45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CC1F45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5E1FBF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="006E04F3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3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F837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34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B34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E04F3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поселения заложен в сумме </w:t>
      </w:r>
      <w:r w:rsidR="00B343B6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внесенным в бюджет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в сумме </w:t>
      </w:r>
      <w:r w:rsidR="00B343B6">
        <w:rPr>
          <w:rFonts w:ascii="Times New Roman" w:eastAsia="Times New Roman" w:hAnsi="Times New Roman" w:cs="Times New Roman"/>
          <w:sz w:val="28"/>
          <w:szCs w:val="28"/>
        </w:rPr>
        <w:t>13,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6DF" w:rsidRPr="00CC1F45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Согласно представленно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по резервному фонду отражены по подразделу 10 03 «Социальное обеспечение населения» в сумме </w:t>
      </w:r>
      <w:r w:rsidR="00662465">
        <w:rPr>
          <w:rFonts w:ascii="Times New Roman" w:eastAsia="Times New Roman" w:hAnsi="Times New Roman" w:cs="Times New Roman"/>
          <w:sz w:val="28"/>
          <w:szCs w:val="28"/>
        </w:rPr>
        <w:t>13,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E616C" w:rsidRDefault="004626DF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отчетом об использовании резервного фонда, средства за 201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были направлены на основании 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2-х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</w:t>
      </w:r>
      <w:proofErr w:type="spellStart"/>
      <w:r w:rsidR="00662465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на оказание помощи</w:t>
      </w:r>
      <w:r w:rsidR="005E1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6E04F3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201</w:t>
      </w:r>
      <w:r w:rsidR="005B1F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320E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5B1F71">
        <w:rPr>
          <w:rFonts w:ascii="Times New Roman" w:eastAsia="Times New Roman" w:hAnsi="Times New Roman" w:cs="Times New Roman"/>
          <w:sz w:val="28"/>
          <w:szCs w:val="28"/>
        </w:rPr>
        <w:t>2444,3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</w:t>
      </w:r>
      <w:r w:rsidR="00473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E5B">
        <w:rPr>
          <w:rFonts w:ascii="Times New Roman" w:eastAsia="Times New Roman" w:hAnsi="Times New Roman" w:cs="Times New Roman"/>
          <w:sz w:val="28"/>
          <w:szCs w:val="28"/>
        </w:rPr>
        <w:t>83,2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 (</w:t>
      </w:r>
      <w:r w:rsidR="005B1F71">
        <w:rPr>
          <w:rFonts w:ascii="Times New Roman" w:eastAsia="Times New Roman" w:hAnsi="Times New Roman" w:cs="Times New Roman"/>
          <w:sz w:val="28"/>
          <w:szCs w:val="28"/>
        </w:rPr>
        <w:t>2937,0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CC1F45" w:rsidRPr="00CC1F45" w:rsidRDefault="005B1F71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1F71" w:rsidRPr="005B1F71" w:rsidRDefault="00412471" w:rsidP="005B1F7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412471" w:rsidRPr="00412471" w:rsidRDefault="00412471" w:rsidP="005B1F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B1F71"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B1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5B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5B1F71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5B1F7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77391C" w:rsidRDefault="005B1F71" w:rsidP="005B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1F71" w:rsidRPr="005A6EC4" w:rsidRDefault="005B1F71" w:rsidP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BC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5A6EC4" w:rsidRDefault="005B1F71" w:rsidP="00B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1F7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77391C" w:rsidRDefault="005B1F71" w:rsidP="005B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91C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1F71" w:rsidRPr="005A6EC4" w:rsidRDefault="005B1F71" w:rsidP="000F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5A6EC4" w:rsidRDefault="005B1F71" w:rsidP="00B9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1F71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1F71" w:rsidRPr="005A6EC4" w:rsidRDefault="005B1F71" w:rsidP="000F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5A6EC4" w:rsidRDefault="005B1F71" w:rsidP="00B9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F71" w:rsidRPr="00CC1F45" w:rsidRDefault="005B1F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в отчетном году составило 100% к уточненным назначениям. По сравнению с 201</w:t>
      </w:r>
      <w:r w:rsidR="00B76C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</w:t>
      </w:r>
      <w:r w:rsidR="00B76CE7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76CE7">
        <w:rPr>
          <w:rFonts w:ascii="Times New Roman" w:eastAsia="Times New Roman" w:hAnsi="Times New Roman" w:cs="Times New Roman"/>
          <w:sz w:val="28"/>
          <w:szCs w:val="28"/>
        </w:rPr>
        <w:t>180,2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76CE7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E43DB" w:rsidRPr="00DE43DB" w:rsidRDefault="00DE43DB" w:rsidP="00DE43DB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Состояние дебиторской и кредиторской задолженности</w:t>
      </w:r>
    </w:p>
    <w:p w:rsidR="00DE43DB" w:rsidRPr="00DE43DB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Согласно  данным представленным в составе отчетности  (ф. 0503169):            </w:t>
      </w:r>
    </w:p>
    <w:p w:rsidR="00DE43DB" w:rsidRPr="00DE43DB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DE43DB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на 01.01.2019 года составила </w:t>
      </w:r>
      <w:r w:rsidR="005F34BB">
        <w:rPr>
          <w:rFonts w:ascii="Times New Roman" w:eastAsia="Times New Roman" w:hAnsi="Times New Roman" w:cs="Times New Roman"/>
          <w:sz w:val="28"/>
          <w:szCs w:val="28"/>
        </w:rPr>
        <w:t>214,6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5F34BB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5F34BB">
        <w:rPr>
          <w:rFonts w:ascii="Times New Roman" w:eastAsia="Times New Roman" w:hAnsi="Times New Roman" w:cs="Times New Roman"/>
          <w:sz w:val="28"/>
          <w:szCs w:val="28"/>
        </w:rPr>
        <w:t>116,6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5F34BB">
        <w:rPr>
          <w:rFonts w:ascii="Times New Roman" w:eastAsia="Times New Roman" w:hAnsi="Times New Roman" w:cs="Times New Roman"/>
          <w:sz w:val="28"/>
          <w:szCs w:val="28"/>
        </w:rPr>
        <w:t>331,2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5F34BB">
        <w:rPr>
          <w:rFonts w:ascii="Times New Roman" w:eastAsia="Times New Roman" w:hAnsi="Times New Roman" w:cs="Times New Roman"/>
          <w:sz w:val="28"/>
          <w:szCs w:val="28"/>
        </w:rPr>
        <w:t>331,2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5F34BB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DE43DB" w:rsidRPr="00DE43DB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DE43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15128E">
        <w:rPr>
          <w:rFonts w:ascii="Times New Roman" w:eastAsia="Times New Roman" w:hAnsi="Times New Roman" w:cs="Times New Roman"/>
          <w:spacing w:val="-6"/>
          <w:sz w:val="28"/>
          <w:szCs w:val="28"/>
        </w:rPr>
        <w:t>331,2</w:t>
      </w:r>
      <w:r w:rsidRPr="00DE43DB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DE43DB" w:rsidRPr="00DE43DB" w:rsidRDefault="00DE43DB" w:rsidP="00D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DE43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5F34BB">
        <w:rPr>
          <w:rFonts w:ascii="Times New Roman" w:eastAsia="Times New Roman" w:hAnsi="Times New Roman" w:cs="Times New Roman"/>
          <w:spacing w:val="-6"/>
          <w:sz w:val="28"/>
          <w:szCs w:val="28"/>
        </w:rPr>
        <w:t>0,0</w:t>
      </w:r>
      <w:r w:rsidRPr="00DE43DB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DE43DB" w:rsidRPr="00DE43DB" w:rsidRDefault="00DE43DB" w:rsidP="00DE4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на 01.01.2019 года сложилась по счету 1 205 11 «Расчеты с плательщиками налоговых доходов» в сумме </w:t>
      </w:r>
      <w:r w:rsidR="0015128E">
        <w:rPr>
          <w:rFonts w:ascii="Times New Roman" w:eastAsia="Times New Roman" w:hAnsi="Times New Roman" w:cs="Times New Roman"/>
          <w:sz w:val="28"/>
          <w:szCs w:val="28"/>
        </w:rPr>
        <w:t>195,8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течение отчетного периода увеличилась 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45333F">
        <w:rPr>
          <w:rFonts w:ascii="Times New Roman" w:eastAsia="Times New Roman" w:hAnsi="Times New Roman" w:cs="Times New Roman"/>
          <w:spacing w:val="-4"/>
          <w:sz w:val="28"/>
          <w:szCs w:val="28"/>
        </w:rPr>
        <w:t>118,0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DE43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01.01.2020 года составила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28E">
        <w:rPr>
          <w:rFonts w:ascii="Times New Roman" w:eastAsia="Times New Roman" w:hAnsi="Times New Roman" w:cs="Times New Roman"/>
          <w:sz w:val="28"/>
          <w:szCs w:val="28"/>
        </w:rPr>
        <w:t>313,4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 тыс. рублей. Просроченная кредиторская задолженность отсутствует.</w:t>
      </w:r>
    </w:p>
    <w:p w:rsidR="00DE43DB" w:rsidRPr="00DE43DB" w:rsidRDefault="00DE43DB" w:rsidP="00DE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DE43DB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45333F">
        <w:rPr>
          <w:rFonts w:ascii="Times New Roman" w:eastAsia="Calibri" w:hAnsi="Times New Roman" w:cs="Times New Roman"/>
          <w:sz w:val="28"/>
          <w:szCs w:val="28"/>
          <w:lang w:eastAsia="en-US"/>
        </w:rPr>
        <w:t>2937,0</w:t>
      </w:r>
      <w:r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45333F">
        <w:rPr>
          <w:rFonts w:ascii="Times New Roman" w:eastAsia="Calibri" w:hAnsi="Times New Roman" w:cs="Times New Roman"/>
          <w:sz w:val="28"/>
          <w:szCs w:val="28"/>
          <w:lang w:eastAsia="en-US"/>
        </w:rPr>
        <w:t>2937,0</w:t>
      </w:r>
      <w:r w:rsidRPr="00DE43DB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DE43DB" w:rsidRPr="00DE43DB" w:rsidRDefault="00DE43DB" w:rsidP="00DE43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DE43DB" w:rsidRPr="00DE43DB" w:rsidRDefault="00DE43DB" w:rsidP="00DE43D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>Наличие основных средств по балансу подтверждается «Сведения о движении нефинансовых активов» (ф. 0503168).</w:t>
      </w:r>
    </w:p>
    <w:p w:rsidR="00DE43DB" w:rsidRPr="00DE43DB" w:rsidRDefault="00DE43DB" w:rsidP="00DE43D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="00145EF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DE43DB" w:rsidRPr="00DE43DB" w:rsidRDefault="00DE43DB" w:rsidP="00DE43DB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2019 года составляла  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1517,9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85,1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выбыло основных сре</w:t>
      </w:r>
      <w:proofErr w:type="gramStart"/>
      <w:r w:rsidRPr="00DE43DB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DE43DB">
        <w:rPr>
          <w:rFonts w:ascii="Times New Roman" w:eastAsia="Times New Roman" w:hAnsi="Times New Roman" w:cs="Times New Roman"/>
          <w:sz w:val="28"/>
          <w:szCs w:val="28"/>
        </w:rPr>
        <w:t>умме 0,0 тыс. рубле.</w:t>
      </w:r>
    </w:p>
    <w:p w:rsidR="00DE43DB" w:rsidRPr="00DE43DB" w:rsidRDefault="00DE43DB" w:rsidP="00DE43DB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1602,9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DE43DB" w:rsidRPr="00DE43DB" w:rsidRDefault="00DE43DB" w:rsidP="00DE43DB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208,2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</w:t>
      </w:r>
    </w:p>
    <w:p w:rsidR="00DE43DB" w:rsidRPr="00DE43DB" w:rsidRDefault="00DE43DB" w:rsidP="00DE43D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Материальные запасы на начало 2019 года 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не числились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. Поступило материальных запасов за отчетный период в сумме 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614,8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614,8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Остат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запасов на конец отчетного периода 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нет.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3DB" w:rsidRPr="00DE43DB" w:rsidRDefault="00DE43DB" w:rsidP="00DE43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На начало 2019 года в составе имущества казны значились нефинансовые активы остаточной стоимостью </w:t>
      </w:r>
      <w:r w:rsidR="000E5591">
        <w:rPr>
          <w:rFonts w:ascii="Times New Roman" w:eastAsia="Times New Roman" w:hAnsi="Times New Roman" w:cs="Times New Roman"/>
          <w:sz w:val="28"/>
          <w:szCs w:val="28"/>
        </w:rPr>
        <w:t>2860,7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На конец отчетного периода остаточная стоимость не изменилась. </w:t>
      </w:r>
    </w:p>
    <w:p w:rsidR="00DE43DB" w:rsidRPr="00DE43DB" w:rsidRDefault="00DE43DB" w:rsidP="00DE43DB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Годовая инвентаризация материальных ценностей, основных средств, активов за 2019 год (таб. 6 </w:t>
      </w:r>
      <w:proofErr w:type="gramStart"/>
      <w:r w:rsidRPr="00DE43DB">
        <w:rPr>
          <w:rFonts w:ascii="Times New Roman" w:eastAsia="Times New Roman" w:hAnsi="Times New Roman" w:cs="Times New Roman"/>
          <w:sz w:val="28"/>
          <w:szCs w:val="28"/>
        </w:rPr>
        <w:t>согласно формы</w:t>
      </w:r>
      <w:proofErr w:type="gramEnd"/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0503160) проведена и расхождений не установлено.</w:t>
      </w:r>
    </w:p>
    <w:p w:rsidR="00DE43DB" w:rsidRPr="00DE43DB" w:rsidRDefault="00DE43DB" w:rsidP="00DE43DB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3DB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DE43DB" w:rsidRPr="00DE43DB" w:rsidRDefault="00DE43DB" w:rsidP="00DE4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43D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формы</w:t>
      </w:r>
      <w:proofErr w:type="gramEnd"/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остаток средств на едином счете в органе Федерального казначейства на 01.01.2019 год составлял </w:t>
      </w:r>
      <w:r w:rsidR="00D6134F">
        <w:rPr>
          <w:rFonts w:ascii="Times New Roman" w:eastAsia="Times New Roman" w:hAnsi="Times New Roman" w:cs="Times New Roman"/>
          <w:sz w:val="28"/>
          <w:szCs w:val="28"/>
        </w:rPr>
        <w:t>137,3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уменьшился на </w:t>
      </w:r>
      <w:r w:rsidR="00D6134F">
        <w:rPr>
          <w:rFonts w:ascii="Times New Roman" w:eastAsia="Times New Roman" w:hAnsi="Times New Roman" w:cs="Times New Roman"/>
          <w:sz w:val="28"/>
          <w:szCs w:val="28"/>
        </w:rPr>
        <w:t>42,2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 </w:t>
      </w:r>
      <w:r w:rsidR="00D6134F">
        <w:rPr>
          <w:rFonts w:ascii="Times New Roman" w:eastAsia="Times New Roman" w:hAnsi="Times New Roman" w:cs="Times New Roman"/>
          <w:sz w:val="28"/>
          <w:szCs w:val="28"/>
        </w:rPr>
        <w:t>95,1</w:t>
      </w:r>
      <w:r w:rsidRPr="00DE43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5C471E" w:rsidRPr="005C471E" w:rsidRDefault="005C471E" w:rsidP="005C471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71E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5C471E" w:rsidRPr="005C471E" w:rsidRDefault="005C471E" w:rsidP="005C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71E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5C471E" w:rsidRPr="005C471E" w:rsidRDefault="005C471E" w:rsidP="005C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5C471E">
        <w:rPr>
          <w:rFonts w:ascii="Times New Roman" w:eastAsia="Times New Roman" w:hAnsi="Times New Roman" w:cs="Times New Roman"/>
          <w:sz w:val="28"/>
          <w:szCs w:val="28"/>
        </w:rPr>
        <w:t>Представленный к внешней проверке в Контрольно-счетную палату отчет за 201</w:t>
      </w:r>
      <w:r w:rsidR="00050E9D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5C471E" w:rsidRPr="005C471E" w:rsidRDefault="005C471E" w:rsidP="005C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71E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01.01.2020 года и финансовые результаты его деятельности за период с 01.01.2019 г. по 31.12.2019 г.</w:t>
      </w:r>
    </w:p>
    <w:p w:rsidR="005C471E" w:rsidRPr="005C471E" w:rsidRDefault="005C471E" w:rsidP="005C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z w:val="28"/>
          <w:szCs w:val="28"/>
        </w:rPr>
        <w:t>В результате внешней проверки годовой бюджетной отчетности об исполнении бюджета поселения за 2019 год на выполнение контрольных соотношений нарушений не установлено.</w:t>
      </w:r>
    </w:p>
    <w:p w:rsidR="005C471E" w:rsidRPr="005C471E" w:rsidRDefault="005C471E" w:rsidP="005C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5C471E" w:rsidRPr="005C471E" w:rsidRDefault="005C471E" w:rsidP="005C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71E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5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ф.0503168 «Сведения о движении нефинансовых активов» с аналогичными показателями соответствующих счетов ф.0503120 баланса главного администратора, показателей </w:t>
      </w:r>
      <w:hyperlink r:id="rId8" w:anchor="sub_503121" w:history="1">
        <w:r w:rsidRPr="005C471E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5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5C471E" w:rsidRPr="005C471E" w:rsidRDefault="005C471E" w:rsidP="005C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5C471E" w:rsidRPr="005C471E" w:rsidRDefault="005C471E" w:rsidP="00C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b/>
          <w:sz w:val="28"/>
          <w:szCs w:val="28"/>
        </w:rPr>
        <w:t>Однако</w:t>
      </w:r>
      <w:proofErr w:type="gramStart"/>
      <w:r w:rsidRPr="005C471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5C471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заполнение форм отчетности  не в полной мере соответствует требованиям Инструкции №191н</w:t>
      </w:r>
      <w:r w:rsidRPr="005C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именно</w:t>
      </w:r>
      <w:r w:rsidRPr="005C47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471E" w:rsidRPr="005C471E" w:rsidRDefault="005C471E" w:rsidP="00CE21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 </w:t>
      </w:r>
      <w:proofErr w:type="gramStart"/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ф. 0503161  «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5C471E" w:rsidRPr="005C471E" w:rsidRDefault="005C471E" w:rsidP="00C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</w:t>
      </w:r>
      <w:r w:rsidRPr="005C47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>0503160) не представлены сведения о вложениях в объекты недвижимого имущества, объектах незавершенного строительства (ф.0503190);</w:t>
      </w:r>
    </w:p>
    <w:p w:rsidR="005C471E" w:rsidRDefault="005C471E" w:rsidP="00C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164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936A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Влазовичской</w:t>
      </w:r>
      <w:proofErr w:type="spellEnd"/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сельской администрацией, в состав</w:t>
      </w:r>
      <w:r w:rsidR="00A20B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пояснительной записки (ф. 0503160) </w:t>
      </w:r>
      <w:r w:rsidR="00A20B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включена форма </w:t>
      </w:r>
      <w:r w:rsidRPr="005C471E">
        <w:rPr>
          <w:rFonts w:ascii="Times New Roman" w:eastAsia="Calibri" w:hAnsi="Times New Roman" w:cs="Times New Roman"/>
          <w:sz w:val="28"/>
          <w:szCs w:val="28"/>
        </w:rPr>
        <w:t>0503166 «С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ведения об исполнении мероприятий в рамках целевых программ»;</w:t>
      </w:r>
    </w:p>
    <w:p w:rsidR="007D46B6" w:rsidRPr="005C471E" w:rsidRDefault="007D46B6" w:rsidP="00C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155 и 156 </w:t>
      </w: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936A5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Влазовичской</w:t>
      </w:r>
      <w:proofErr w:type="spellEnd"/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сельской администрацией, в состав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пояснительной записки (ф. 0503160)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включена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3</w:t>
      </w:r>
      <w:r w:rsidRPr="005C471E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ведения об исполнении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текстовых статей закона (решений) о бюджете», таблица 4 «Сведения об особенностях ведения бюджетного учета»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5C471E" w:rsidRPr="005C471E" w:rsidRDefault="005C471E" w:rsidP="00CE21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  форма 0503127 «Отчет об исполнении бюджета» заполнена без промежуточных итогов по разделам и подразделам бюджетной классификации.</w:t>
      </w:r>
    </w:p>
    <w:p w:rsidR="005C471E" w:rsidRPr="005C471E" w:rsidRDefault="005C471E" w:rsidP="005C471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b/>
          <w:sz w:val="28"/>
          <w:szCs w:val="28"/>
        </w:rPr>
        <w:t>Провести анализ с</w:t>
      </w:r>
      <w:r w:rsidRPr="005C471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оответствия структуры и бюджетной классификации, параметрам, которые применялись при утверждении бюджета на отчетный финансовый год.</w:t>
      </w:r>
    </w:p>
    <w:p w:rsidR="005C471E" w:rsidRPr="005C471E" w:rsidRDefault="005C471E" w:rsidP="005C471E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Представленный к проверке проект отчета об исполнении бюджета поселения</w:t>
      </w: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содержит решение </w:t>
      </w:r>
      <w:proofErr w:type="spellStart"/>
      <w:r w:rsidR="00CE21DA">
        <w:rPr>
          <w:rFonts w:ascii="Times New Roman" w:eastAsia="Times New Roman" w:hAnsi="Times New Roman" w:cs="Times New Roman"/>
          <w:spacing w:val="-6"/>
          <w:sz w:val="28"/>
          <w:szCs w:val="28"/>
        </w:rPr>
        <w:t>Влазовичского</w:t>
      </w:r>
      <w:proofErr w:type="spellEnd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«Об исполнении бюджета муниципального образования «</w:t>
      </w:r>
      <w:proofErr w:type="spellStart"/>
      <w:r w:rsidR="00CE21DA">
        <w:rPr>
          <w:rFonts w:ascii="Times New Roman" w:eastAsia="Times New Roman" w:hAnsi="Times New Roman" w:cs="Times New Roman"/>
          <w:spacing w:val="-6"/>
          <w:sz w:val="28"/>
          <w:szCs w:val="28"/>
        </w:rPr>
        <w:t>Влазовичское</w:t>
      </w:r>
      <w:proofErr w:type="spellEnd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2019 год»,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состоящее из </w:t>
      </w:r>
      <w:r w:rsidR="00CE21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пунктов и </w:t>
      </w:r>
      <w:r w:rsidR="00C7150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приложений.</w:t>
      </w:r>
    </w:p>
    <w:p w:rsidR="005C471E" w:rsidRPr="005C471E" w:rsidRDefault="005C471E" w:rsidP="005C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 поселения за 2019 год соответствует бюджетной классификации, применяемой при утверждении бюджета на отчетный год. Вместе с тем установлено, что</w:t>
      </w:r>
      <w:r w:rsidRPr="005C4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нарушение статьи 264.6 Бюджетного кодекса Российской Федерации:</w:t>
      </w:r>
    </w:p>
    <w:p w:rsidR="005C471E" w:rsidRDefault="005C471E" w:rsidP="005C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приложением </w:t>
      </w:r>
      <w:r w:rsidR="00C715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к решению об исполнении бюджета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Лопазненское</w:t>
      </w:r>
      <w:proofErr w:type="spellEnd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за отчетный финансовый год утверждены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Pr="005C471E">
        <w:rPr>
          <w:rFonts w:ascii="Times New Roman" w:eastAsia="Times New Roman" w:hAnsi="Times New Roman" w:cs="Times New Roman"/>
          <w:sz w:val="28"/>
          <w:szCs w:val="28"/>
        </w:rPr>
        <w:t>бюджета</w:t>
      </w:r>
      <w:proofErr w:type="gramEnd"/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сгруппированные только по</w:t>
      </w:r>
      <w:r w:rsidRPr="005C471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бюджета;</w:t>
      </w:r>
    </w:p>
    <w:p w:rsidR="00AA6251" w:rsidRDefault="00AA6251" w:rsidP="00A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приложения 4 отражено как «Распределение расходов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расходов функциональной классификации расходов бюджетов Российской Федерации», тогда как следовало отразить «Расходы бюджета по разделам и подразделам классификации расходов соответствующего поселения»</w:t>
      </w:r>
    </w:p>
    <w:p w:rsidR="005C471E" w:rsidRPr="005C471E" w:rsidRDefault="00AA6251" w:rsidP="00A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C471E"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решением об исполнении бюджета </w:t>
      </w:r>
      <w:r w:rsidR="005C471E" w:rsidRPr="005C471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C471E"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471E" w:rsidRPr="005C471E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="005C471E"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приложение «Распределение расходов бюджета </w:t>
      </w:r>
      <w:proofErr w:type="spellStart"/>
      <w:r w:rsidR="005C471E"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Лопазненского</w:t>
      </w:r>
      <w:proofErr w:type="spellEnd"/>
      <w:r w:rsidR="005C471E"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деятельности), группам видов расходов за 2019 год»;</w:t>
      </w:r>
    </w:p>
    <w:p w:rsidR="00937FBE" w:rsidRDefault="005C471E" w:rsidP="005C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приложения № </w:t>
      </w:r>
      <w:r w:rsidR="00C7150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отражено как «</w:t>
      </w:r>
      <w:r w:rsidR="00C7150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расходов по в</w:t>
      </w:r>
      <w:r w:rsidR="00AA62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домственн</w:t>
      </w:r>
      <w:r w:rsidR="00C71500">
        <w:rPr>
          <w:rFonts w:ascii="Times New Roman" w:eastAsia="Times New Roman" w:hAnsi="Times New Roman" w:cs="Times New Roman"/>
          <w:spacing w:val="-6"/>
          <w:sz w:val="28"/>
          <w:szCs w:val="28"/>
        </w:rPr>
        <w:t>ой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структур</w:t>
      </w:r>
      <w:r w:rsidR="00C71500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C71500">
        <w:rPr>
          <w:rFonts w:ascii="Times New Roman" w:eastAsia="Times New Roman" w:hAnsi="Times New Roman" w:cs="Times New Roman"/>
          <w:spacing w:val="-6"/>
          <w:sz w:val="28"/>
          <w:szCs w:val="28"/>
        </w:rPr>
        <w:t>Влазовичское</w:t>
      </w:r>
      <w:proofErr w:type="spellEnd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2019 год», тогда как</w:t>
      </w: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вышеуказанной норме,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наименование указанного приложения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следовало отразить как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Расходы бюджета по ведомственной структуре расходов соответствующего бюджета»</w:t>
      </w:r>
      <w:r w:rsidR="00937F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FBE" w:rsidRDefault="00937FBE" w:rsidP="005C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приложения 7 отражено как  «Источники внутреннего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 годов», тогда как необходимо «Источники финансирования дефицита бюджета по кодам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 соответствующего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D089A" w:rsidRDefault="00937FBE" w:rsidP="00BF72D0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Кроме того, установлено, что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«Источники внутреннего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 годов» к проекту отчета об исполнении бюджета не указаны источники внутреннего </w:t>
      </w:r>
      <w:r w:rsidR="005D089A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4A71CF">
        <w:rPr>
          <w:rFonts w:ascii="Times New Roman" w:eastAsia="Times New Roman" w:hAnsi="Times New Roman" w:cs="Times New Roman"/>
          <w:sz w:val="28"/>
          <w:szCs w:val="28"/>
        </w:rPr>
        <w:t>в суме 42,2 тыс. рублей</w:t>
      </w:r>
      <w:r w:rsidR="005D089A">
        <w:rPr>
          <w:rFonts w:ascii="Times New Roman" w:eastAsia="Times New Roman" w:hAnsi="Times New Roman" w:cs="Times New Roman"/>
          <w:sz w:val="28"/>
          <w:szCs w:val="28"/>
        </w:rPr>
        <w:t>, а так же процент исполнения.</w:t>
      </w:r>
      <w:r w:rsidR="004A7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471E" w:rsidRPr="005C471E" w:rsidRDefault="005C471E" w:rsidP="005C471E">
      <w:pPr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5C471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Проверка соблюдения ограничений, установленных </w:t>
      </w:r>
      <w:r w:rsidRPr="005C471E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по осуществлению расходов, не связанных с решением вопросов, отнесенных к </w:t>
      </w:r>
      <w:r w:rsidRPr="005C4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полномочиям соответствующих органов местного самоуправления.</w:t>
      </w:r>
    </w:p>
    <w:p w:rsidR="005C471E" w:rsidRPr="005C471E" w:rsidRDefault="005C471E" w:rsidP="005C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Федерации, по осуществлению расходов, не связанных с решением вопросов, отнесенных к полномочиям соответствующих органов местного самоуправления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471E" w:rsidRPr="005C471E" w:rsidRDefault="005C471E" w:rsidP="005C471E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5C471E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5C471E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5C471E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5C471E" w:rsidRPr="005C471E" w:rsidRDefault="005C471E" w:rsidP="005C471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Предыдущая внешняя проверка отчетности об исполнении бюджета района проводилась Контрольно-счетной палатой Суражского муниципального района   в отношении отчетности за 2018 год. Основные выводы касались недостатков, связанных с заполнением отчетных форм.</w:t>
      </w:r>
    </w:p>
    <w:p w:rsidR="005C471E" w:rsidRPr="005C471E" w:rsidRDefault="005C471E" w:rsidP="005C471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Сравнительный анализ итогов внешней проверки за 2018 год с результатами настоящей проверки характеризует наличие, как аналогичных замечаний, так и иных замечаний не выявляемых ранее. 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652C61" w:rsidRPr="00CC1F45" w:rsidRDefault="00C46624" w:rsidP="00652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652C61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B42336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B42336">
        <w:rPr>
          <w:rFonts w:ascii="Times New Roman" w:eastAsia="Times New Roman" w:hAnsi="Times New Roman" w:cs="Times New Roman"/>
          <w:sz w:val="28"/>
          <w:szCs w:val="28"/>
        </w:rPr>
        <w:t>2894,8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="00652C61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>или на 100,</w:t>
      </w:r>
      <w:r w:rsidR="00B4233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B42336">
        <w:rPr>
          <w:rFonts w:ascii="Times New Roman" w:eastAsia="Times New Roman" w:hAnsi="Times New Roman" w:cs="Times New Roman"/>
          <w:sz w:val="28"/>
          <w:szCs w:val="28"/>
        </w:rPr>
        <w:t>2937,0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="00652C61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652C61">
        <w:rPr>
          <w:rFonts w:ascii="Times New Roman" w:eastAsia="Times New Roman" w:hAnsi="Times New Roman" w:cs="Times New Roman"/>
          <w:sz w:val="28"/>
          <w:szCs w:val="28"/>
        </w:rPr>
        <w:t>дефицитом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B42336">
        <w:rPr>
          <w:rFonts w:ascii="Times New Roman" w:eastAsia="Times New Roman" w:hAnsi="Times New Roman" w:cs="Times New Roman"/>
          <w:sz w:val="28"/>
          <w:szCs w:val="28"/>
        </w:rPr>
        <w:t>42,2</w:t>
      </w:r>
      <w:r w:rsidR="00652C61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892DD2" w:rsidRPr="005C471E" w:rsidRDefault="003B3C44" w:rsidP="00BE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892DD2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892DD2" w:rsidRPr="005C471E">
        <w:rPr>
          <w:rFonts w:ascii="Times New Roman" w:eastAsia="Times New Roman" w:hAnsi="Times New Roman" w:cs="Times New Roman"/>
          <w:sz w:val="28"/>
          <w:szCs w:val="28"/>
        </w:rPr>
        <w:t>заполнение форм отчетности  не в полной мере соответствует требованиям Инструкции №191н</w:t>
      </w:r>
      <w:r w:rsidR="00892DD2" w:rsidRPr="005C47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именно</w:t>
      </w:r>
      <w:r w:rsidR="00892DD2" w:rsidRPr="005C47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2DD2" w:rsidRPr="005C471E" w:rsidRDefault="00892DD2" w:rsidP="00BE3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 0503160) </w:t>
      </w:r>
      <w:proofErr w:type="gramStart"/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ф. 0503161  «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>, тогда как пункт 160 утратил силу, согласно  Приказу от 31.01.20г. №13н;</w:t>
      </w:r>
    </w:p>
    <w:p w:rsidR="00892DD2" w:rsidRPr="005C471E" w:rsidRDefault="00892DD2" w:rsidP="00BE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152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пояснительной записки (ф.</w:t>
      </w:r>
      <w:r w:rsidRPr="005C47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>0503160) не представлены сведения о вложениях в объекты недвижимого имущества, объектах незавершенного строительства (ф.0503190);</w:t>
      </w:r>
    </w:p>
    <w:p w:rsidR="00892DD2" w:rsidRDefault="00892DD2" w:rsidP="0089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164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C466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Влазовичской</w:t>
      </w:r>
      <w:proofErr w:type="spellEnd"/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сельской администрацией, в состав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пояснительной записки (ф. 0503160)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включена форма </w:t>
      </w:r>
      <w:r w:rsidRPr="005C471E">
        <w:rPr>
          <w:rFonts w:ascii="Times New Roman" w:eastAsia="Calibri" w:hAnsi="Times New Roman" w:cs="Times New Roman"/>
          <w:sz w:val="28"/>
          <w:szCs w:val="28"/>
        </w:rPr>
        <w:t>0503166 «С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ведения об исполнении мероприятий в рамках целевых программ»;</w:t>
      </w:r>
    </w:p>
    <w:p w:rsidR="00892DD2" w:rsidRPr="005C471E" w:rsidRDefault="00892DD2" w:rsidP="0089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пункта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155 и 156 </w:t>
      </w: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4A34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Влазовичской</w:t>
      </w:r>
      <w:proofErr w:type="spellEnd"/>
      <w:r w:rsidR="004A34AB"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сельской администрацией, в состав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пояснительной записки (ф. 0503160)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включена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3</w:t>
      </w:r>
      <w:r w:rsidRPr="005C471E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ведения об исполнении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текстовых статей закона (решений) о бюджете», таблица 4 «Сведения об особенностях ведения бюджетного учета»</w:t>
      </w:r>
      <w:r w:rsidRPr="005C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92DD2" w:rsidRPr="005C471E" w:rsidRDefault="00892DD2" w:rsidP="00BE3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нарушение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№ 191н  форма 0503127 «Отчет об исполнении бюджета» заполнена без промежуточных итогов по разделам и подразделам бюджетной классификации.</w:t>
      </w:r>
    </w:p>
    <w:p w:rsidR="00C35DC6" w:rsidRPr="00B8311B" w:rsidRDefault="005F4F01" w:rsidP="00B8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50B38" w:rsidRPr="00B831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09CB" w:rsidRPr="00B831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5DC6" w:rsidRPr="00B8311B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proofErr w:type="spellStart"/>
      <w:r w:rsidR="00C35DC6" w:rsidRPr="00B8311B">
        <w:rPr>
          <w:rFonts w:ascii="Times New Roman" w:eastAsia="Calibri" w:hAnsi="Times New Roman" w:cs="Times New Roman"/>
          <w:sz w:val="28"/>
          <w:szCs w:val="28"/>
        </w:rPr>
        <w:t>В</w:t>
      </w:r>
      <w:r w:rsidR="00C35DC6" w:rsidRPr="00B8311B">
        <w:rPr>
          <w:rFonts w:ascii="Times New Roman" w:eastAsia="Times New Roman" w:hAnsi="Times New Roman" w:cs="Times New Roman"/>
          <w:bCs/>
          <w:sz w:val="28"/>
          <w:szCs w:val="28"/>
        </w:rPr>
        <w:t>лазович</w:t>
      </w:r>
      <w:r w:rsidR="00C35DC6" w:rsidRPr="00B8311B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C35DC6" w:rsidRPr="00B8311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в 2019 году в нарушение Указаний о порядке применения бюджетной классификации РФ, утвержденных приказом Минфина России </w:t>
      </w:r>
      <w:r w:rsidR="00AC61C5" w:rsidRPr="00B8311B">
        <w:rPr>
          <w:rFonts w:ascii="Times New Roman" w:eastAsia="Times New Roman" w:hAnsi="Times New Roman" w:cs="Times New Roman"/>
          <w:sz w:val="28"/>
          <w:szCs w:val="28"/>
        </w:rPr>
        <w:t xml:space="preserve">от 08.06.2018г. </w:t>
      </w:r>
      <w:r w:rsidR="00C35DC6" w:rsidRPr="00B8311B">
        <w:rPr>
          <w:rFonts w:ascii="Times New Roman" w:eastAsia="Times New Roman" w:hAnsi="Times New Roman" w:cs="Times New Roman"/>
          <w:sz w:val="28"/>
          <w:szCs w:val="28"/>
        </w:rPr>
        <w:t>№ 132н:</w:t>
      </w:r>
    </w:p>
    <w:p w:rsidR="00C35DC6" w:rsidRPr="00B8311B" w:rsidRDefault="00C35DC6" w:rsidP="00B8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1B">
        <w:rPr>
          <w:rFonts w:ascii="Times New Roman" w:eastAsia="Times New Roman" w:hAnsi="Times New Roman" w:cs="Times New Roman"/>
          <w:sz w:val="28"/>
          <w:szCs w:val="28"/>
        </w:rPr>
        <w:t>расходы на выплату материальной помощи гражданам за счет средств резервного фонда в объеме 13,0 тыс. рублей произведены по подразделу 1003 «Социальное обеспечение населения», тогда как, такие расходы следовало произвести по подразделу 1006 «</w:t>
      </w:r>
      <w:r w:rsidRPr="00B8311B">
        <w:rPr>
          <w:rFonts w:ascii="Times New Roman" w:eastAsia="Times New Roman" w:hAnsi="Times New Roman" w:cs="Times New Roman"/>
          <w:bCs/>
          <w:sz w:val="28"/>
          <w:szCs w:val="28"/>
        </w:rPr>
        <w:t>Другие вопросы в области социальной политики</w:t>
      </w:r>
      <w:r w:rsidRPr="00B831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97C52" w:rsidRPr="00B8311B" w:rsidRDefault="00297C52" w:rsidP="00BE3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1B">
        <w:rPr>
          <w:rFonts w:ascii="Times New Roman" w:eastAsia="Times New Roman" w:hAnsi="Times New Roman" w:cs="Times New Roman"/>
          <w:sz w:val="28"/>
          <w:szCs w:val="28"/>
        </w:rPr>
        <w:t xml:space="preserve">4. По мнению Контрольно-счетной палаты Суражского муниципального района при оценке исполнения бюджета </w:t>
      </w:r>
      <w:proofErr w:type="spellStart"/>
      <w:r w:rsidRPr="00B8311B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B831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2019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0,2 тыс. рублей (2 случая).</w:t>
      </w:r>
    </w:p>
    <w:p w:rsidR="00EA4F34" w:rsidRPr="005C471E" w:rsidRDefault="00EA4F34" w:rsidP="00EA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11B">
        <w:rPr>
          <w:rFonts w:ascii="Times New Roman" w:eastAsia="Times New Roman" w:hAnsi="Times New Roman" w:cs="Times New Roman"/>
          <w:color w:val="000000"/>
          <w:sz w:val="28"/>
          <w:szCs w:val="28"/>
        </w:rPr>
        <w:t>5. У</w:t>
      </w: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становлено, что в нарушение статьи 264.6 Бюджетного кодекса Российской Федерации:</w:t>
      </w:r>
    </w:p>
    <w:p w:rsidR="00EA4F34" w:rsidRDefault="00EA4F34" w:rsidP="00EA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к решению об исполнении бюджета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Лопазненское</w:t>
      </w:r>
      <w:proofErr w:type="spellEnd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за отчетный финансовый год утверждены показатели расходов бюджета по разделам и подразделам, целевым статьям и видам расходов функциональной классификации расходов бюджетов, тогда как следовало утвердить показатели расходов </w:t>
      </w:r>
      <w:proofErr w:type="gramStart"/>
      <w:r w:rsidRPr="005C471E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</w:t>
      </w:r>
      <w:proofErr w:type="gramEnd"/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 сгруппированные только по</w:t>
      </w:r>
      <w:r w:rsidRPr="005C471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разделам и подразделам классификации расходов бюджета;</w:t>
      </w:r>
    </w:p>
    <w:p w:rsidR="00EA4F34" w:rsidRDefault="00EA4F34" w:rsidP="00EA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приложения 4 отражено как «Распределение расходов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расходов функциональной классификации расходов бюджетов Российской Федерации», тогда как следовало отразить «Расходы бюджета по разделам и подразделам классификации расходов соответствующего поселения»</w:t>
      </w:r>
    </w:p>
    <w:p w:rsidR="00EA4F34" w:rsidRPr="005C471E" w:rsidRDefault="00EA4F34" w:rsidP="00EA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решением об исполнении бюджета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C47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утверждены показатели, не предусмотренные вышеуказанной статьей, а именно: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приложение «Распределение расходов бюджета </w:t>
      </w:r>
      <w:proofErr w:type="spellStart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Лопазненского</w:t>
      </w:r>
      <w:proofErr w:type="spellEnd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деятельности), группам видов расходов за 2019 год»;</w:t>
      </w:r>
    </w:p>
    <w:p w:rsidR="00EA4F34" w:rsidRDefault="00EA4F34" w:rsidP="00EA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приложения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отражено как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расходов по ве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домственн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ой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структур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Влазовичское</w:t>
      </w:r>
      <w:proofErr w:type="spellEnd"/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сельское поселение» за 2019 год», тогда как</w:t>
      </w:r>
      <w:r w:rsidRPr="005C471E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вышеуказанной норме,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наименование указанного приложения 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 xml:space="preserve">следовало отразить как </w:t>
      </w:r>
      <w:r w:rsidRPr="005C471E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5C471E">
        <w:rPr>
          <w:rFonts w:ascii="Times New Roman" w:eastAsia="Times New Roman" w:hAnsi="Times New Roman" w:cs="Times New Roman"/>
          <w:sz w:val="28"/>
          <w:szCs w:val="28"/>
        </w:rPr>
        <w:t>Расходы бюджета по ведомственной структуре расходов соответствующего бюджета»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F34" w:rsidRDefault="00EA4F34" w:rsidP="00EA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приложения 7 отражено как  «Источники внутреннего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 годов», тогда как необходимо «Источники финансирования дефицита бюджета по кодам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 соответствующего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4F34" w:rsidRDefault="001E5B8A" w:rsidP="00B8311B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- к</w:t>
      </w:r>
      <w:r w:rsidR="00EA4F34" w:rsidRPr="001E5B8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роме того, установлено, что в приложении </w:t>
      </w:r>
      <w:r w:rsidR="00EA4F34" w:rsidRPr="001E5B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4F34">
        <w:rPr>
          <w:rFonts w:ascii="Times New Roman" w:eastAsia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</w:t>
      </w:r>
      <w:proofErr w:type="spellStart"/>
      <w:r w:rsidR="00EA4F34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EA4F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 годов» к проекту отчета об исполнении бюджета не указаны источники внутреннего финансирования дефицита бюджета в суме 42,2 тыс. рублей, а так же процент исполнения.  </w:t>
      </w:r>
    </w:p>
    <w:p w:rsidR="002E0232" w:rsidRPr="00CC1F45" w:rsidRDefault="002E0232" w:rsidP="002E02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A81C85" w:rsidRPr="00A81C85" w:rsidRDefault="00A81C85" w:rsidP="00A8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85">
        <w:rPr>
          <w:rFonts w:ascii="Times New Roman" w:eastAsia="Times New Roman" w:hAnsi="Times New Roman" w:cs="Times New Roman"/>
          <w:sz w:val="28"/>
          <w:szCs w:val="28"/>
        </w:rPr>
        <w:t>1. Рассмотреть итоги настоящей внешней проверки, проанализировать замечания, отмеченные в заключении.</w:t>
      </w:r>
    </w:p>
    <w:p w:rsidR="00A81C85" w:rsidRPr="00A81C85" w:rsidRDefault="00A81C85" w:rsidP="00A81C85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85">
        <w:rPr>
          <w:rFonts w:ascii="Times New Roman" w:eastAsia="Times New Roman" w:hAnsi="Times New Roman" w:cs="Times New Roman"/>
          <w:sz w:val="28"/>
          <w:szCs w:val="28"/>
        </w:rPr>
        <w:t>2. При осуществлении расходов соблюдать Порядок формирования и применения кодов бюджетной классификации Российской Федерации, их структуры и принципов назначения, утвержденный приказом Минфина России от 08.06.2018 № 132н.</w:t>
      </w:r>
    </w:p>
    <w:p w:rsidR="00A81C85" w:rsidRPr="00A81C85" w:rsidRDefault="00A81C85" w:rsidP="00A8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8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81C85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Pr="00A81C85">
        <w:rPr>
          <w:rFonts w:ascii="Times New Roman" w:eastAsia="Times New Roman" w:hAnsi="Times New Roman" w:cs="Times New Roman"/>
          <w:sz w:val="28"/>
          <w:szCs w:val="28"/>
        </w:rPr>
        <w:t xml:space="preserve">роста </w:t>
      </w:r>
      <w:r w:rsidRPr="00A81C85">
        <w:rPr>
          <w:rFonts w:ascii="Times New Roman" w:eastAsia="Calibri" w:hAnsi="Times New Roman" w:cs="Times New Roman"/>
          <w:sz w:val="28"/>
          <w:szCs w:val="28"/>
        </w:rPr>
        <w:t>дебиторской и кредиторской задолженностей. Принять меры по погашению дебиторской и кредиторской задолженностей.</w:t>
      </w:r>
    </w:p>
    <w:p w:rsidR="00A81C85" w:rsidRPr="00A81C85" w:rsidRDefault="00A81C85" w:rsidP="00A8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C8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81C85">
        <w:rPr>
          <w:rFonts w:ascii="Times New Roman" w:eastAsia="Times New Roman" w:hAnsi="Times New Roman" w:cs="Times New Roman"/>
          <w:bCs/>
          <w:sz w:val="24"/>
          <w:szCs w:val="28"/>
        </w:rPr>
        <w:t>П</w:t>
      </w:r>
      <w:r w:rsidRPr="00A81C85">
        <w:rPr>
          <w:rFonts w:ascii="Times New Roman" w:eastAsia="Times New Roman" w:hAnsi="Times New Roman" w:cs="Times New Roman"/>
          <w:sz w:val="28"/>
          <w:szCs w:val="28"/>
        </w:rPr>
        <w:t>ри исполнении бюджета не допускать неэффективного использования бюджетных средств.</w:t>
      </w:r>
    </w:p>
    <w:p w:rsidR="00A81C85" w:rsidRPr="00A81C85" w:rsidRDefault="00A81C85" w:rsidP="00A81C85">
      <w:pPr>
        <w:widowControl w:val="0"/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81C85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 отчетности производить в соответствии с требованиями </w:t>
      </w:r>
      <w:r w:rsidRPr="00A81C85">
        <w:rPr>
          <w:rFonts w:ascii="Times New Roman" w:eastAsia="Times New Roman" w:hAnsi="Times New Roman" w:cs="Times New Roman"/>
          <w:spacing w:val="-6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A81C85" w:rsidRPr="00A81C85" w:rsidRDefault="00A81C85" w:rsidP="00A81C85">
      <w:pPr>
        <w:tabs>
          <w:tab w:val="left" w:pos="8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A81C85">
        <w:rPr>
          <w:rFonts w:ascii="Times New Roman" w:eastAsia="Calibri" w:hAnsi="Times New Roman" w:cs="Times New Roman"/>
          <w:sz w:val="28"/>
          <w:szCs w:val="28"/>
        </w:rPr>
        <w:lastRenderedPageBreak/>
        <w:t>6. Отчет об исполнении бюджета поселения формировать в</w:t>
      </w:r>
      <w:r w:rsidRPr="00A81C8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81C85">
        <w:rPr>
          <w:rFonts w:ascii="Times New Roman" w:eastAsia="Calibri" w:hAnsi="Times New Roman" w:cs="Times New Roman"/>
          <w:sz w:val="28"/>
          <w:szCs w:val="28"/>
        </w:rPr>
        <w:t>соответствии с нормами статьи 264.6 Бюджетного кодекса РФ.</w:t>
      </w:r>
    </w:p>
    <w:p w:rsidR="00A81C85" w:rsidRPr="00A81C85" w:rsidRDefault="00E90049" w:rsidP="00A81C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0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232"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0232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предлагает</w:t>
      </w:r>
      <w:r w:rsidR="002E0232" w:rsidRPr="00A9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5538">
        <w:rPr>
          <w:rFonts w:ascii="Times New Roman" w:eastAsia="Times New Roman" w:hAnsi="Times New Roman" w:cs="Times New Roman"/>
          <w:sz w:val="28"/>
          <w:szCs w:val="28"/>
        </w:rPr>
        <w:t>Влазовичскому</w:t>
      </w:r>
      <w:proofErr w:type="spellEnd"/>
      <w:r w:rsidR="002E0232" w:rsidRPr="00184FB6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2E023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E0232" w:rsidRPr="00184FB6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2E02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0232" w:rsidRPr="00184FB6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 w:rsidR="002E0232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и принять «О</w:t>
      </w:r>
      <w:r w:rsidR="002E0232" w:rsidRPr="00184FB6">
        <w:rPr>
          <w:rFonts w:ascii="Times New Roman" w:eastAsia="Times New Roman" w:hAnsi="Times New Roman" w:cs="Times New Roman"/>
          <w:sz w:val="28"/>
          <w:szCs w:val="28"/>
        </w:rPr>
        <w:t xml:space="preserve">тчет об исполнении бюджета </w:t>
      </w:r>
      <w:r w:rsidR="002E023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E04F3">
        <w:rPr>
          <w:rFonts w:ascii="Times New Roman" w:eastAsia="Times New Roman" w:hAnsi="Times New Roman" w:cs="Times New Roman"/>
          <w:sz w:val="28"/>
          <w:szCs w:val="28"/>
        </w:rPr>
        <w:t>Влазовичское</w:t>
      </w:r>
      <w:proofErr w:type="spellEnd"/>
      <w:r w:rsidR="002E0232" w:rsidRPr="00184FB6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2E02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0232" w:rsidRPr="00184FB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E0232">
        <w:rPr>
          <w:rFonts w:ascii="Times New Roman" w:eastAsia="Times New Roman" w:hAnsi="Times New Roman" w:cs="Times New Roman"/>
          <w:sz w:val="28"/>
          <w:szCs w:val="28"/>
        </w:rPr>
        <w:t>е»</w:t>
      </w:r>
      <w:r w:rsidR="002E0232" w:rsidRPr="00184FB6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A81C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2E0232" w:rsidRPr="00184FB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A81C85" w:rsidRPr="00A81C85">
        <w:rPr>
          <w:rFonts w:ascii="Times New Roman" w:eastAsia="Times New Roman" w:hAnsi="Times New Roman" w:cs="Times New Roman"/>
          <w:sz w:val="28"/>
          <w:szCs w:val="28"/>
        </w:rPr>
        <w:t xml:space="preserve"> после внесения изменений в </w:t>
      </w:r>
      <w:r w:rsidR="00A81C85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в </w:t>
      </w:r>
      <w:r w:rsidR="00A81C85" w:rsidRPr="00A81C8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указанными замечаниями </w:t>
      </w:r>
      <w:proofErr w:type="gramStart"/>
      <w:r w:rsidR="00A81C85" w:rsidRPr="00A81C8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81C85" w:rsidRPr="00A81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1C85" w:rsidRPr="00A81C85"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gramEnd"/>
      <w:r w:rsidR="00A81C85" w:rsidRPr="00A81C85">
        <w:rPr>
          <w:rFonts w:ascii="Times New Roman" w:eastAsia="Times New Roman" w:hAnsi="Times New Roman" w:cs="Times New Roman"/>
          <w:sz w:val="28"/>
          <w:szCs w:val="28"/>
        </w:rPr>
        <w:t xml:space="preserve"> 264.6 Бюджетного Кодекса РФ.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9E1D1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9E1D15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9E1D15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9E1D15">
        <w:rPr>
          <w:rFonts w:ascii="Times New Roman" w:eastAsia="Times New Roman" w:hAnsi="Times New Roman" w:cs="Times New Roman"/>
          <w:bCs/>
          <w:sz w:val="28"/>
        </w:rPr>
        <w:t>Н</w:t>
      </w:r>
      <w:r w:rsidRPr="009E1D15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9E1D15">
        <w:rPr>
          <w:rFonts w:ascii="Times New Roman" w:eastAsia="Times New Roman" w:hAnsi="Times New Roman" w:cs="Times New Roman"/>
          <w:bCs/>
          <w:sz w:val="28"/>
        </w:rPr>
        <w:t>В</w:t>
      </w:r>
      <w:r w:rsidRPr="009E1D15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9E1D15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9E1D15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D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6C9E" w:rsidRPr="009E1D15" w:rsidRDefault="00066C9E" w:rsidP="00CC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D1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CC1F45" w:rsidRPr="009E1D1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6E04F3" w:rsidRPr="009E1D15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9E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1D1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E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BBE" w:rsidRDefault="00482038" w:rsidP="009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D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оселения                                                            </w:t>
      </w:r>
      <w:r w:rsidR="00B06C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66C9E" w:rsidRPr="009E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67185" w:rsidRPr="009E1D15">
        <w:rPr>
          <w:rFonts w:ascii="Times New Roman" w:eastAsia="Times New Roman" w:hAnsi="Times New Roman" w:cs="Times New Roman"/>
          <w:sz w:val="28"/>
          <w:szCs w:val="28"/>
        </w:rPr>
        <w:t>Ефремочкина</w:t>
      </w:r>
      <w:proofErr w:type="spellEnd"/>
    </w:p>
    <w:p w:rsidR="003E21D6" w:rsidRDefault="003E21D6" w:rsidP="009E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041" w:rsidRPr="00066C9E" w:rsidRDefault="00972041" w:rsidP="009E1D15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                     </w:t>
      </w:r>
      <w:r w:rsidR="003E21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И. А. Бондарь</w:t>
      </w:r>
    </w:p>
    <w:sectPr w:rsidR="00972041" w:rsidRPr="00066C9E" w:rsidSect="003E21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AFB"/>
    <w:rsid w:val="00001B3D"/>
    <w:rsid w:val="000114BA"/>
    <w:rsid w:val="00014083"/>
    <w:rsid w:val="00017E6B"/>
    <w:rsid w:val="00020F8A"/>
    <w:rsid w:val="000225A1"/>
    <w:rsid w:val="00023200"/>
    <w:rsid w:val="000233C7"/>
    <w:rsid w:val="00023BE5"/>
    <w:rsid w:val="00026CF9"/>
    <w:rsid w:val="00034471"/>
    <w:rsid w:val="000375BC"/>
    <w:rsid w:val="00040C49"/>
    <w:rsid w:val="00041D44"/>
    <w:rsid w:val="00041E60"/>
    <w:rsid w:val="00045D6C"/>
    <w:rsid w:val="00050E9D"/>
    <w:rsid w:val="0005136D"/>
    <w:rsid w:val="00052451"/>
    <w:rsid w:val="00054A64"/>
    <w:rsid w:val="00055224"/>
    <w:rsid w:val="0005555D"/>
    <w:rsid w:val="00060DE8"/>
    <w:rsid w:val="00061B04"/>
    <w:rsid w:val="00066C9E"/>
    <w:rsid w:val="00070353"/>
    <w:rsid w:val="0007196C"/>
    <w:rsid w:val="00072FD5"/>
    <w:rsid w:val="00074218"/>
    <w:rsid w:val="0008400C"/>
    <w:rsid w:val="00085FD4"/>
    <w:rsid w:val="00096F78"/>
    <w:rsid w:val="000B31C1"/>
    <w:rsid w:val="000C7DFE"/>
    <w:rsid w:val="000D7DE7"/>
    <w:rsid w:val="000E513F"/>
    <w:rsid w:val="000E5591"/>
    <w:rsid w:val="000E5756"/>
    <w:rsid w:val="000E62E2"/>
    <w:rsid w:val="00100C38"/>
    <w:rsid w:val="00111F62"/>
    <w:rsid w:val="00113B7D"/>
    <w:rsid w:val="00114519"/>
    <w:rsid w:val="00114B90"/>
    <w:rsid w:val="00115F50"/>
    <w:rsid w:val="0013777A"/>
    <w:rsid w:val="00141EDF"/>
    <w:rsid w:val="0014234C"/>
    <w:rsid w:val="00145EF6"/>
    <w:rsid w:val="001474A9"/>
    <w:rsid w:val="0015128E"/>
    <w:rsid w:val="00160C5E"/>
    <w:rsid w:val="00163287"/>
    <w:rsid w:val="00167797"/>
    <w:rsid w:val="0017003F"/>
    <w:rsid w:val="0017131C"/>
    <w:rsid w:val="00175DA3"/>
    <w:rsid w:val="0018079E"/>
    <w:rsid w:val="00183BC0"/>
    <w:rsid w:val="00183EEF"/>
    <w:rsid w:val="00184FB6"/>
    <w:rsid w:val="001852CF"/>
    <w:rsid w:val="00190178"/>
    <w:rsid w:val="0019155B"/>
    <w:rsid w:val="00194D11"/>
    <w:rsid w:val="00195789"/>
    <w:rsid w:val="001A2AA6"/>
    <w:rsid w:val="001A43B3"/>
    <w:rsid w:val="001A58D0"/>
    <w:rsid w:val="001A6A68"/>
    <w:rsid w:val="001D43B2"/>
    <w:rsid w:val="001D4AEE"/>
    <w:rsid w:val="001D7371"/>
    <w:rsid w:val="001E5B8A"/>
    <w:rsid w:val="001E7978"/>
    <w:rsid w:val="001F4D9E"/>
    <w:rsid w:val="002004AC"/>
    <w:rsid w:val="00202FDD"/>
    <w:rsid w:val="00203788"/>
    <w:rsid w:val="002068BC"/>
    <w:rsid w:val="00211DB6"/>
    <w:rsid w:val="00212EE0"/>
    <w:rsid w:val="002159A9"/>
    <w:rsid w:val="002200F0"/>
    <w:rsid w:val="00220576"/>
    <w:rsid w:val="002235B5"/>
    <w:rsid w:val="00230858"/>
    <w:rsid w:val="002315E7"/>
    <w:rsid w:val="0023184A"/>
    <w:rsid w:val="00233F3E"/>
    <w:rsid w:val="00234A76"/>
    <w:rsid w:val="002422C0"/>
    <w:rsid w:val="00242B4B"/>
    <w:rsid w:val="00243A4F"/>
    <w:rsid w:val="002446B1"/>
    <w:rsid w:val="00250DB7"/>
    <w:rsid w:val="002544A9"/>
    <w:rsid w:val="00255D9F"/>
    <w:rsid w:val="00263C3B"/>
    <w:rsid w:val="00271E5B"/>
    <w:rsid w:val="002728CC"/>
    <w:rsid w:val="00276850"/>
    <w:rsid w:val="00277469"/>
    <w:rsid w:val="00287B1B"/>
    <w:rsid w:val="002930A3"/>
    <w:rsid w:val="00297C52"/>
    <w:rsid w:val="002A0705"/>
    <w:rsid w:val="002B238B"/>
    <w:rsid w:val="002B2E4A"/>
    <w:rsid w:val="002B46FC"/>
    <w:rsid w:val="002B4A3B"/>
    <w:rsid w:val="002B6D83"/>
    <w:rsid w:val="002C1C7B"/>
    <w:rsid w:val="002C4AC4"/>
    <w:rsid w:val="002C7EC3"/>
    <w:rsid w:val="002D0625"/>
    <w:rsid w:val="002D6617"/>
    <w:rsid w:val="002D6C4F"/>
    <w:rsid w:val="002E0232"/>
    <w:rsid w:val="002E0953"/>
    <w:rsid w:val="002E095D"/>
    <w:rsid w:val="002E0ECA"/>
    <w:rsid w:val="002F6023"/>
    <w:rsid w:val="002F66FD"/>
    <w:rsid w:val="003021A4"/>
    <w:rsid w:val="003132E1"/>
    <w:rsid w:val="00313A35"/>
    <w:rsid w:val="00313AFA"/>
    <w:rsid w:val="00315C2F"/>
    <w:rsid w:val="00320E13"/>
    <w:rsid w:val="00321A4D"/>
    <w:rsid w:val="003267D0"/>
    <w:rsid w:val="00326F86"/>
    <w:rsid w:val="003361AF"/>
    <w:rsid w:val="0034103C"/>
    <w:rsid w:val="00343199"/>
    <w:rsid w:val="0034394A"/>
    <w:rsid w:val="00357B2F"/>
    <w:rsid w:val="00366536"/>
    <w:rsid w:val="0036653B"/>
    <w:rsid w:val="003719D4"/>
    <w:rsid w:val="003723E8"/>
    <w:rsid w:val="003807BE"/>
    <w:rsid w:val="003849F8"/>
    <w:rsid w:val="00385715"/>
    <w:rsid w:val="003878E5"/>
    <w:rsid w:val="00390DF2"/>
    <w:rsid w:val="00393F0D"/>
    <w:rsid w:val="003962AC"/>
    <w:rsid w:val="003A10E9"/>
    <w:rsid w:val="003A57D2"/>
    <w:rsid w:val="003B3C44"/>
    <w:rsid w:val="003B4BBF"/>
    <w:rsid w:val="003B6A3D"/>
    <w:rsid w:val="003B6E20"/>
    <w:rsid w:val="003C1E29"/>
    <w:rsid w:val="003C362F"/>
    <w:rsid w:val="003C6677"/>
    <w:rsid w:val="003D14BA"/>
    <w:rsid w:val="003E0804"/>
    <w:rsid w:val="003E21D6"/>
    <w:rsid w:val="003E55AC"/>
    <w:rsid w:val="003F4636"/>
    <w:rsid w:val="00403F8A"/>
    <w:rsid w:val="004058C5"/>
    <w:rsid w:val="00407489"/>
    <w:rsid w:val="00410349"/>
    <w:rsid w:val="0041108D"/>
    <w:rsid w:val="00412471"/>
    <w:rsid w:val="0041647A"/>
    <w:rsid w:val="00416CF3"/>
    <w:rsid w:val="00422918"/>
    <w:rsid w:val="00430461"/>
    <w:rsid w:val="00433503"/>
    <w:rsid w:val="004340B1"/>
    <w:rsid w:val="0044268D"/>
    <w:rsid w:val="004458F7"/>
    <w:rsid w:val="004470B9"/>
    <w:rsid w:val="0045333F"/>
    <w:rsid w:val="0045377A"/>
    <w:rsid w:val="0045449E"/>
    <w:rsid w:val="00462356"/>
    <w:rsid w:val="004626DF"/>
    <w:rsid w:val="00463D1C"/>
    <w:rsid w:val="00467A92"/>
    <w:rsid w:val="00473E1D"/>
    <w:rsid w:val="00473FA5"/>
    <w:rsid w:val="00475B86"/>
    <w:rsid w:val="00476995"/>
    <w:rsid w:val="0047727D"/>
    <w:rsid w:val="00482038"/>
    <w:rsid w:val="004838AB"/>
    <w:rsid w:val="00492761"/>
    <w:rsid w:val="00494544"/>
    <w:rsid w:val="00494E2F"/>
    <w:rsid w:val="004A1184"/>
    <w:rsid w:val="004A1947"/>
    <w:rsid w:val="004A34AB"/>
    <w:rsid w:val="004A4D6E"/>
    <w:rsid w:val="004A598E"/>
    <w:rsid w:val="004A5C6B"/>
    <w:rsid w:val="004A71CF"/>
    <w:rsid w:val="004A731E"/>
    <w:rsid w:val="004B478B"/>
    <w:rsid w:val="004B5769"/>
    <w:rsid w:val="004B6447"/>
    <w:rsid w:val="004B7374"/>
    <w:rsid w:val="004D0068"/>
    <w:rsid w:val="004D6765"/>
    <w:rsid w:val="004E105C"/>
    <w:rsid w:val="004E2275"/>
    <w:rsid w:val="004E24B7"/>
    <w:rsid w:val="004E4BB9"/>
    <w:rsid w:val="004E5400"/>
    <w:rsid w:val="004E62BB"/>
    <w:rsid w:val="004F2916"/>
    <w:rsid w:val="005003A6"/>
    <w:rsid w:val="0050419E"/>
    <w:rsid w:val="0050446A"/>
    <w:rsid w:val="0050446C"/>
    <w:rsid w:val="00505B1E"/>
    <w:rsid w:val="00507F47"/>
    <w:rsid w:val="00510A45"/>
    <w:rsid w:val="00512D72"/>
    <w:rsid w:val="005157E2"/>
    <w:rsid w:val="005214B3"/>
    <w:rsid w:val="00523328"/>
    <w:rsid w:val="00530D7F"/>
    <w:rsid w:val="00532601"/>
    <w:rsid w:val="00540CD5"/>
    <w:rsid w:val="00540DCB"/>
    <w:rsid w:val="00541AC7"/>
    <w:rsid w:val="00551E70"/>
    <w:rsid w:val="00552392"/>
    <w:rsid w:val="00554C07"/>
    <w:rsid w:val="005578D8"/>
    <w:rsid w:val="0056021D"/>
    <w:rsid w:val="005625F4"/>
    <w:rsid w:val="005672B1"/>
    <w:rsid w:val="00571080"/>
    <w:rsid w:val="005751F6"/>
    <w:rsid w:val="00585224"/>
    <w:rsid w:val="005862FF"/>
    <w:rsid w:val="00586D6B"/>
    <w:rsid w:val="00587605"/>
    <w:rsid w:val="005930CB"/>
    <w:rsid w:val="00595E7E"/>
    <w:rsid w:val="00596FBA"/>
    <w:rsid w:val="00597D9E"/>
    <w:rsid w:val="005A25B5"/>
    <w:rsid w:val="005A3DEA"/>
    <w:rsid w:val="005A6EC4"/>
    <w:rsid w:val="005B1F71"/>
    <w:rsid w:val="005B595D"/>
    <w:rsid w:val="005C0566"/>
    <w:rsid w:val="005C252E"/>
    <w:rsid w:val="005C26FB"/>
    <w:rsid w:val="005C3A70"/>
    <w:rsid w:val="005C471E"/>
    <w:rsid w:val="005C5DFA"/>
    <w:rsid w:val="005C6CA8"/>
    <w:rsid w:val="005D089A"/>
    <w:rsid w:val="005D4BDF"/>
    <w:rsid w:val="005D6800"/>
    <w:rsid w:val="005E03D0"/>
    <w:rsid w:val="005E1FBF"/>
    <w:rsid w:val="005E3F7B"/>
    <w:rsid w:val="005F048A"/>
    <w:rsid w:val="005F0A61"/>
    <w:rsid w:val="005F1024"/>
    <w:rsid w:val="005F1764"/>
    <w:rsid w:val="005F34BB"/>
    <w:rsid w:val="005F4575"/>
    <w:rsid w:val="005F4F01"/>
    <w:rsid w:val="00601D98"/>
    <w:rsid w:val="006027E9"/>
    <w:rsid w:val="00602F89"/>
    <w:rsid w:val="00604313"/>
    <w:rsid w:val="006076B2"/>
    <w:rsid w:val="006113F7"/>
    <w:rsid w:val="00626391"/>
    <w:rsid w:val="00635947"/>
    <w:rsid w:val="00637DD4"/>
    <w:rsid w:val="00641173"/>
    <w:rsid w:val="00645F41"/>
    <w:rsid w:val="00652C61"/>
    <w:rsid w:val="00654172"/>
    <w:rsid w:val="00656FAC"/>
    <w:rsid w:val="00662465"/>
    <w:rsid w:val="00662E3F"/>
    <w:rsid w:val="006669FA"/>
    <w:rsid w:val="00670CCB"/>
    <w:rsid w:val="00671995"/>
    <w:rsid w:val="00672949"/>
    <w:rsid w:val="00682BE6"/>
    <w:rsid w:val="00683677"/>
    <w:rsid w:val="00685B63"/>
    <w:rsid w:val="0069660F"/>
    <w:rsid w:val="006969CE"/>
    <w:rsid w:val="006A0726"/>
    <w:rsid w:val="006C2497"/>
    <w:rsid w:val="006C52C0"/>
    <w:rsid w:val="006C5321"/>
    <w:rsid w:val="006C7493"/>
    <w:rsid w:val="006D4B60"/>
    <w:rsid w:val="006D5ADF"/>
    <w:rsid w:val="006E04F3"/>
    <w:rsid w:val="006E17EA"/>
    <w:rsid w:val="006F722A"/>
    <w:rsid w:val="00702E9D"/>
    <w:rsid w:val="007035D6"/>
    <w:rsid w:val="007079CD"/>
    <w:rsid w:val="00713F40"/>
    <w:rsid w:val="007158A7"/>
    <w:rsid w:val="00717191"/>
    <w:rsid w:val="00720AB8"/>
    <w:rsid w:val="00731F91"/>
    <w:rsid w:val="00734C22"/>
    <w:rsid w:val="0073663E"/>
    <w:rsid w:val="00736758"/>
    <w:rsid w:val="00736C1F"/>
    <w:rsid w:val="00741DE6"/>
    <w:rsid w:val="00747369"/>
    <w:rsid w:val="007512AF"/>
    <w:rsid w:val="007538AD"/>
    <w:rsid w:val="00754342"/>
    <w:rsid w:val="0077391C"/>
    <w:rsid w:val="007749FC"/>
    <w:rsid w:val="00775A78"/>
    <w:rsid w:val="00785784"/>
    <w:rsid w:val="00792A90"/>
    <w:rsid w:val="00796DC6"/>
    <w:rsid w:val="007A105B"/>
    <w:rsid w:val="007A1E5D"/>
    <w:rsid w:val="007A4F8A"/>
    <w:rsid w:val="007A5505"/>
    <w:rsid w:val="007A5B6C"/>
    <w:rsid w:val="007B58F2"/>
    <w:rsid w:val="007B5A3C"/>
    <w:rsid w:val="007B67D8"/>
    <w:rsid w:val="007B77A0"/>
    <w:rsid w:val="007C00CB"/>
    <w:rsid w:val="007C1A5C"/>
    <w:rsid w:val="007C3C3B"/>
    <w:rsid w:val="007C6F57"/>
    <w:rsid w:val="007D0281"/>
    <w:rsid w:val="007D1896"/>
    <w:rsid w:val="007D3A58"/>
    <w:rsid w:val="007D3BBC"/>
    <w:rsid w:val="007D3BDF"/>
    <w:rsid w:val="007D46B6"/>
    <w:rsid w:val="007D72FA"/>
    <w:rsid w:val="007F3311"/>
    <w:rsid w:val="007F37D1"/>
    <w:rsid w:val="007F6FAC"/>
    <w:rsid w:val="0080383A"/>
    <w:rsid w:val="00806B51"/>
    <w:rsid w:val="00810206"/>
    <w:rsid w:val="008113D1"/>
    <w:rsid w:val="00813F1E"/>
    <w:rsid w:val="00824BAB"/>
    <w:rsid w:val="0083175E"/>
    <w:rsid w:val="0083273E"/>
    <w:rsid w:val="0083327A"/>
    <w:rsid w:val="008355C8"/>
    <w:rsid w:val="00837B34"/>
    <w:rsid w:val="00844936"/>
    <w:rsid w:val="0084544C"/>
    <w:rsid w:val="00846967"/>
    <w:rsid w:val="00846C96"/>
    <w:rsid w:val="008473D0"/>
    <w:rsid w:val="00850B38"/>
    <w:rsid w:val="00851A1A"/>
    <w:rsid w:val="00855F7D"/>
    <w:rsid w:val="00857B26"/>
    <w:rsid w:val="008625B4"/>
    <w:rsid w:val="008653A3"/>
    <w:rsid w:val="008740C7"/>
    <w:rsid w:val="00875B3B"/>
    <w:rsid w:val="00877C82"/>
    <w:rsid w:val="00880C86"/>
    <w:rsid w:val="00883F0A"/>
    <w:rsid w:val="00887C69"/>
    <w:rsid w:val="00892DD2"/>
    <w:rsid w:val="00893BE1"/>
    <w:rsid w:val="008A036C"/>
    <w:rsid w:val="008A249C"/>
    <w:rsid w:val="008A56D2"/>
    <w:rsid w:val="008B20DF"/>
    <w:rsid w:val="008B425C"/>
    <w:rsid w:val="008B5B3F"/>
    <w:rsid w:val="008C292D"/>
    <w:rsid w:val="008C31DE"/>
    <w:rsid w:val="008C4C92"/>
    <w:rsid w:val="008C65D4"/>
    <w:rsid w:val="008D3EDE"/>
    <w:rsid w:val="008D6581"/>
    <w:rsid w:val="008E08DE"/>
    <w:rsid w:val="008F7511"/>
    <w:rsid w:val="00901F1B"/>
    <w:rsid w:val="00905095"/>
    <w:rsid w:val="00910152"/>
    <w:rsid w:val="00910671"/>
    <w:rsid w:val="009109CB"/>
    <w:rsid w:val="0091134A"/>
    <w:rsid w:val="00911FA5"/>
    <w:rsid w:val="009121C4"/>
    <w:rsid w:val="00913766"/>
    <w:rsid w:val="00915250"/>
    <w:rsid w:val="00920CF1"/>
    <w:rsid w:val="00921BB9"/>
    <w:rsid w:val="009235B6"/>
    <w:rsid w:val="009237C9"/>
    <w:rsid w:val="00927D1B"/>
    <w:rsid w:val="009326A0"/>
    <w:rsid w:val="00935934"/>
    <w:rsid w:val="00936A51"/>
    <w:rsid w:val="00937CCE"/>
    <w:rsid w:val="00937FBE"/>
    <w:rsid w:val="009401C0"/>
    <w:rsid w:val="00942BBE"/>
    <w:rsid w:val="0094408C"/>
    <w:rsid w:val="009456A4"/>
    <w:rsid w:val="00954E8E"/>
    <w:rsid w:val="00955538"/>
    <w:rsid w:val="009602AB"/>
    <w:rsid w:val="009603BC"/>
    <w:rsid w:val="009619D1"/>
    <w:rsid w:val="00962E5F"/>
    <w:rsid w:val="009674AC"/>
    <w:rsid w:val="00972041"/>
    <w:rsid w:val="009769B8"/>
    <w:rsid w:val="00986FBA"/>
    <w:rsid w:val="00991F59"/>
    <w:rsid w:val="00993323"/>
    <w:rsid w:val="00993DC1"/>
    <w:rsid w:val="00996F5F"/>
    <w:rsid w:val="009A3C62"/>
    <w:rsid w:val="009A3D37"/>
    <w:rsid w:val="009B2671"/>
    <w:rsid w:val="009B312E"/>
    <w:rsid w:val="009B46BD"/>
    <w:rsid w:val="009B4826"/>
    <w:rsid w:val="009C1FD2"/>
    <w:rsid w:val="009C25AE"/>
    <w:rsid w:val="009C4DF9"/>
    <w:rsid w:val="009D30C4"/>
    <w:rsid w:val="009D326B"/>
    <w:rsid w:val="009D34D7"/>
    <w:rsid w:val="009D4807"/>
    <w:rsid w:val="009D4E9C"/>
    <w:rsid w:val="009D76C0"/>
    <w:rsid w:val="009E1D15"/>
    <w:rsid w:val="009E2B00"/>
    <w:rsid w:val="009E38F6"/>
    <w:rsid w:val="009E5E00"/>
    <w:rsid w:val="009E6356"/>
    <w:rsid w:val="00A019B1"/>
    <w:rsid w:val="00A02A93"/>
    <w:rsid w:val="00A05014"/>
    <w:rsid w:val="00A13434"/>
    <w:rsid w:val="00A2042D"/>
    <w:rsid w:val="00A209C7"/>
    <w:rsid w:val="00A20B39"/>
    <w:rsid w:val="00A20E24"/>
    <w:rsid w:val="00A2462C"/>
    <w:rsid w:val="00A256BE"/>
    <w:rsid w:val="00A32477"/>
    <w:rsid w:val="00A34104"/>
    <w:rsid w:val="00A35F05"/>
    <w:rsid w:val="00A41C43"/>
    <w:rsid w:val="00A447CF"/>
    <w:rsid w:val="00A500E1"/>
    <w:rsid w:val="00A609C1"/>
    <w:rsid w:val="00A64CD3"/>
    <w:rsid w:val="00A65792"/>
    <w:rsid w:val="00A669CE"/>
    <w:rsid w:val="00A66F38"/>
    <w:rsid w:val="00A728F2"/>
    <w:rsid w:val="00A7415F"/>
    <w:rsid w:val="00A805E0"/>
    <w:rsid w:val="00A81C85"/>
    <w:rsid w:val="00A84A0B"/>
    <w:rsid w:val="00A867FD"/>
    <w:rsid w:val="00A90BE3"/>
    <w:rsid w:val="00A9178E"/>
    <w:rsid w:val="00A92124"/>
    <w:rsid w:val="00A92487"/>
    <w:rsid w:val="00A92DD0"/>
    <w:rsid w:val="00AA6251"/>
    <w:rsid w:val="00AB0538"/>
    <w:rsid w:val="00AB1F67"/>
    <w:rsid w:val="00AB5FED"/>
    <w:rsid w:val="00AB6328"/>
    <w:rsid w:val="00AC05E6"/>
    <w:rsid w:val="00AC2F71"/>
    <w:rsid w:val="00AC61C5"/>
    <w:rsid w:val="00AE414C"/>
    <w:rsid w:val="00AE616C"/>
    <w:rsid w:val="00AE72C6"/>
    <w:rsid w:val="00AF3C30"/>
    <w:rsid w:val="00AF5AD4"/>
    <w:rsid w:val="00AF7432"/>
    <w:rsid w:val="00B002CC"/>
    <w:rsid w:val="00B02A3E"/>
    <w:rsid w:val="00B03CF6"/>
    <w:rsid w:val="00B03D35"/>
    <w:rsid w:val="00B04FA4"/>
    <w:rsid w:val="00B063DB"/>
    <w:rsid w:val="00B06CBA"/>
    <w:rsid w:val="00B1201A"/>
    <w:rsid w:val="00B12BFE"/>
    <w:rsid w:val="00B14759"/>
    <w:rsid w:val="00B15267"/>
    <w:rsid w:val="00B23D1D"/>
    <w:rsid w:val="00B23E60"/>
    <w:rsid w:val="00B33BA7"/>
    <w:rsid w:val="00B343B6"/>
    <w:rsid w:val="00B34844"/>
    <w:rsid w:val="00B35585"/>
    <w:rsid w:val="00B40855"/>
    <w:rsid w:val="00B4117B"/>
    <w:rsid w:val="00B42336"/>
    <w:rsid w:val="00B4545F"/>
    <w:rsid w:val="00B54F26"/>
    <w:rsid w:val="00B62054"/>
    <w:rsid w:val="00B63A07"/>
    <w:rsid w:val="00B64663"/>
    <w:rsid w:val="00B76CE7"/>
    <w:rsid w:val="00B8311B"/>
    <w:rsid w:val="00B83EC4"/>
    <w:rsid w:val="00B843E4"/>
    <w:rsid w:val="00B87953"/>
    <w:rsid w:val="00B93FF3"/>
    <w:rsid w:val="00B95EA4"/>
    <w:rsid w:val="00B96BAA"/>
    <w:rsid w:val="00BA0872"/>
    <w:rsid w:val="00BA0ECF"/>
    <w:rsid w:val="00BA2DB8"/>
    <w:rsid w:val="00BA7EA9"/>
    <w:rsid w:val="00BB49CA"/>
    <w:rsid w:val="00BC338C"/>
    <w:rsid w:val="00BC34B9"/>
    <w:rsid w:val="00BC4E8B"/>
    <w:rsid w:val="00BD068F"/>
    <w:rsid w:val="00BD3828"/>
    <w:rsid w:val="00BD4104"/>
    <w:rsid w:val="00BD43D8"/>
    <w:rsid w:val="00BD6E8A"/>
    <w:rsid w:val="00BE0292"/>
    <w:rsid w:val="00BE28A4"/>
    <w:rsid w:val="00BE3386"/>
    <w:rsid w:val="00BE33CD"/>
    <w:rsid w:val="00BE504C"/>
    <w:rsid w:val="00BF72D0"/>
    <w:rsid w:val="00BF7D4D"/>
    <w:rsid w:val="00C01403"/>
    <w:rsid w:val="00C0253F"/>
    <w:rsid w:val="00C0531E"/>
    <w:rsid w:val="00C0648F"/>
    <w:rsid w:val="00C06542"/>
    <w:rsid w:val="00C06D71"/>
    <w:rsid w:val="00C1539D"/>
    <w:rsid w:val="00C16554"/>
    <w:rsid w:val="00C2068F"/>
    <w:rsid w:val="00C2474F"/>
    <w:rsid w:val="00C35DC6"/>
    <w:rsid w:val="00C46624"/>
    <w:rsid w:val="00C50D83"/>
    <w:rsid w:val="00C57B73"/>
    <w:rsid w:val="00C63B76"/>
    <w:rsid w:val="00C64BE1"/>
    <w:rsid w:val="00C67185"/>
    <w:rsid w:val="00C70FDA"/>
    <w:rsid w:val="00C71500"/>
    <w:rsid w:val="00C77F0E"/>
    <w:rsid w:val="00C812BF"/>
    <w:rsid w:val="00C861E3"/>
    <w:rsid w:val="00C87ED4"/>
    <w:rsid w:val="00C9442E"/>
    <w:rsid w:val="00CA680E"/>
    <w:rsid w:val="00CB03F7"/>
    <w:rsid w:val="00CB1B20"/>
    <w:rsid w:val="00CB3195"/>
    <w:rsid w:val="00CB4D12"/>
    <w:rsid w:val="00CB65E5"/>
    <w:rsid w:val="00CC0A54"/>
    <w:rsid w:val="00CC1F45"/>
    <w:rsid w:val="00CC212F"/>
    <w:rsid w:val="00CC3F56"/>
    <w:rsid w:val="00CC6065"/>
    <w:rsid w:val="00CC6CB6"/>
    <w:rsid w:val="00CD068B"/>
    <w:rsid w:val="00CD160B"/>
    <w:rsid w:val="00CD3AF8"/>
    <w:rsid w:val="00CD514B"/>
    <w:rsid w:val="00CD517A"/>
    <w:rsid w:val="00CD5EF8"/>
    <w:rsid w:val="00CE08B9"/>
    <w:rsid w:val="00CE140F"/>
    <w:rsid w:val="00CE21DA"/>
    <w:rsid w:val="00CE2E7C"/>
    <w:rsid w:val="00CE4EF2"/>
    <w:rsid w:val="00CE72AD"/>
    <w:rsid w:val="00CF025A"/>
    <w:rsid w:val="00CF1E92"/>
    <w:rsid w:val="00CF2990"/>
    <w:rsid w:val="00CF7A92"/>
    <w:rsid w:val="00D10344"/>
    <w:rsid w:val="00D10566"/>
    <w:rsid w:val="00D11E02"/>
    <w:rsid w:val="00D16610"/>
    <w:rsid w:val="00D25045"/>
    <w:rsid w:val="00D26911"/>
    <w:rsid w:val="00D3612E"/>
    <w:rsid w:val="00D376AE"/>
    <w:rsid w:val="00D409E7"/>
    <w:rsid w:val="00D44501"/>
    <w:rsid w:val="00D50DED"/>
    <w:rsid w:val="00D51409"/>
    <w:rsid w:val="00D542B7"/>
    <w:rsid w:val="00D54C87"/>
    <w:rsid w:val="00D5589D"/>
    <w:rsid w:val="00D6134F"/>
    <w:rsid w:val="00D63323"/>
    <w:rsid w:val="00D645BA"/>
    <w:rsid w:val="00D64C8D"/>
    <w:rsid w:val="00D747FA"/>
    <w:rsid w:val="00D74F06"/>
    <w:rsid w:val="00D76A00"/>
    <w:rsid w:val="00D77F98"/>
    <w:rsid w:val="00D82486"/>
    <w:rsid w:val="00D861FA"/>
    <w:rsid w:val="00D87BB6"/>
    <w:rsid w:val="00D87DEA"/>
    <w:rsid w:val="00D905BC"/>
    <w:rsid w:val="00DA4426"/>
    <w:rsid w:val="00DA6287"/>
    <w:rsid w:val="00DB1C91"/>
    <w:rsid w:val="00DB1CCE"/>
    <w:rsid w:val="00DB1F10"/>
    <w:rsid w:val="00DB2585"/>
    <w:rsid w:val="00DB490D"/>
    <w:rsid w:val="00DC37AA"/>
    <w:rsid w:val="00DC54C8"/>
    <w:rsid w:val="00DC629C"/>
    <w:rsid w:val="00DD1C14"/>
    <w:rsid w:val="00DD4016"/>
    <w:rsid w:val="00DD42CE"/>
    <w:rsid w:val="00DE2C6B"/>
    <w:rsid w:val="00DE43DB"/>
    <w:rsid w:val="00DE4DDD"/>
    <w:rsid w:val="00DF06E4"/>
    <w:rsid w:val="00DF2158"/>
    <w:rsid w:val="00DF6622"/>
    <w:rsid w:val="00E006EB"/>
    <w:rsid w:val="00E13444"/>
    <w:rsid w:val="00E16FE0"/>
    <w:rsid w:val="00E2135D"/>
    <w:rsid w:val="00E23B21"/>
    <w:rsid w:val="00E23BA6"/>
    <w:rsid w:val="00E262AC"/>
    <w:rsid w:val="00E26DE8"/>
    <w:rsid w:val="00E3339D"/>
    <w:rsid w:val="00E3397B"/>
    <w:rsid w:val="00E36E29"/>
    <w:rsid w:val="00E43479"/>
    <w:rsid w:val="00E536F8"/>
    <w:rsid w:val="00E57157"/>
    <w:rsid w:val="00E673BE"/>
    <w:rsid w:val="00E67FC0"/>
    <w:rsid w:val="00E852A7"/>
    <w:rsid w:val="00E90049"/>
    <w:rsid w:val="00E93BD2"/>
    <w:rsid w:val="00E97653"/>
    <w:rsid w:val="00E97F7F"/>
    <w:rsid w:val="00EA0800"/>
    <w:rsid w:val="00EA1B07"/>
    <w:rsid w:val="00EA4F34"/>
    <w:rsid w:val="00EA6B68"/>
    <w:rsid w:val="00EB1B09"/>
    <w:rsid w:val="00EB3345"/>
    <w:rsid w:val="00EB3862"/>
    <w:rsid w:val="00EB60E0"/>
    <w:rsid w:val="00EC41B0"/>
    <w:rsid w:val="00EC6E25"/>
    <w:rsid w:val="00EC7CF6"/>
    <w:rsid w:val="00EC7E28"/>
    <w:rsid w:val="00ED04E9"/>
    <w:rsid w:val="00ED27D9"/>
    <w:rsid w:val="00ED5F66"/>
    <w:rsid w:val="00EE089B"/>
    <w:rsid w:val="00EE225D"/>
    <w:rsid w:val="00EE29FF"/>
    <w:rsid w:val="00EE4325"/>
    <w:rsid w:val="00EE5EC3"/>
    <w:rsid w:val="00EF37AE"/>
    <w:rsid w:val="00F02294"/>
    <w:rsid w:val="00F067C1"/>
    <w:rsid w:val="00F06BED"/>
    <w:rsid w:val="00F07842"/>
    <w:rsid w:val="00F1013E"/>
    <w:rsid w:val="00F116B6"/>
    <w:rsid w:val="00F14B8F"/>
    <w:rsid w:val="00F17A31"/>
    <w:rsid w:val="00F21CAC"/>
    <w:rsid w:val="00F24CA7"/>
    <w:rsid w:val="00F26073"/>
    <w:rsid w:val="00F26807"/>
    <w:rsid w:val="00F337CA"/>
    <w:rsid w:val="00F3782D"/>
    <w:rsid w:val="00F524E5"/>
    <w:rsid w:val="00F560FA"/>
    <w:rsid w:val="00F57154"/>
    <w:rsid w:val="00F600A4"/>
    <w:rsid w:val="00F602A4"/>
    <w:rsid w:val="00F67804"/>
    <w:rsid w:val="00F7190D"/>
    <w:rsid w:val="00F82049"/>
    <w:rsid w:val="00F83734"/>
    <w:rsid w:val="00F91DF4"/>
    <w:rsid w:val="00FA075F"/>
    <w:rsid w:val="00FA1CCA"/>
    <w:rsid w:val="00FA322F"/>
    <w:rsid w:val="00FA4B4A"/>
    <w:rsid w:val="00FA5377"/>
    <w:rsid w:val="00FA69C5"/>
    <w:rsid w:val="00FA767C"/>
    <w:rsid w:val="00FA7CD7"/>
    <w:rsid w:val="00FB212F"/>
    <w:rsid w:val="00FC39CB"/>
    <w:rsid w:val="00FC3D3A"/>
    <w:rsid w:val="00FC41F6"/>
    <w:rsid w:val="00FC556C"/>
    <w:rsid w:val="00FC58AA"/>
    <w:rsid w:val="00FC7801"/>
    <w:rsid w:val="00FD609F"/>
    <w:rsid w:val="00FE190F"/>
    <w:rsid w:val="00FE4815"/>
    <w:rsid w:val="00FF0126"/>
    <w:rsid w:val="00FF0CF0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6C532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32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KSP/2017/zakl_nivn_2016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3BB7-5BA9-4298-9C57-2F915375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3009</TotalTime>
  <Pages>17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790</cp:revision>
  <cp:lastPrinted>2019-05-06T08:03:00Z</cp:lastPrinted>
  <dcterms:created xsi:type="dcterms:W3CDTF">2018-04-16T15:23:00Z</dcterms:created>
  <dcterms:modified xsi:type="dcterms:W3CDTF">2020-05-13T12:25:00Z</dcterms:modified>
</cp:coreProperties>
</file>