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7C" w:rsidRPr="00933E7C" w:rsidRDefault="00933E7C" w:rsidP="00933E7C">
      <w:pPr>
        <w:widowControl w:val="0"/>
        <w:spacing w:after="0" w:line="240" w:lineRule="auto"/>
        <w:ind w:left="9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№2 </w:t>
      </w:r>
      <w:r w:rsidRP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B17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муниципального</w:t>
      </w:r>
      <w:r w:rsidRP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933E7C" w:rsidRPr="00933E7C" w:rsidRDefault="00933E7C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3E7C" w:rsidRPr="00933E7C" w:rsidRDefault="00933E7C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933E7C" w:rsidRPr="00933E7C" w:rsidRDefault="00933E7C" w:rsidP="0093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результатах реализации представлений Контрольно-счетной палаты </w:t>
      </w:r>
      <w:r w:rsidR="00B1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Суражского муниципального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района, срок реализации которых истек в </w:t>
      </w:r>
      <w:r w:rsidR="00AC4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квартале 201</w:t>
      </w:r>
      <w:r w:rsidR="00B1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466"/>
        <w:gridCol w:w="1583"/>
        <w:gridCol w:w="3039"/>
        <w:gridCol w:w="2605"/>
        <w:gridCol w:w="2523"/>
        <w:gridCol w:w="1342"/>
        <w:gridCol w:w="1704"/>
      </w:tblGrid>
      <w:tr w:rsidR="002B76F7" w:rsidRPr="00933E7C" w:rsidTr="00341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адресат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предложений (требований) Контрольно-счетной палаты 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dstrike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предложени</w:t>
            </w:r>
            <w:proofErr w:type="gramStart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требований)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и меры по их реализации, принятые по предложениям (требованиям) Контрольно-счетной палаты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4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Предлагаемое решение</w:t>
            </w:r>
          </w:p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Контрольно-счетной палаты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6"/>
            </w:r>
          </w:p>
        </w:tc>
      </w:tr>
      <w:tr w:rsidR="002B76F7" w:rsidRPr="00933E7C" w:rsidTr="00341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8</w:t>
            </w:r>
          </w:p>
        </w:tc>
      </w:tr>
      <w:tr w:rsidR="002B76F7" w:rsidRPr="004D5396" w:rsidTr="003419B3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4D5396" w:rsidRDefault="00E83A09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8"/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4D5396" w:rsidRDefault="0070153B" w:rsidP="0070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Arial Unicode MS" w:hAnsi="Times New Roman" w:cs="Times New Roman"/>
                <w:lang w:eastAsia="ru-RU"/>
              </w:rPr>
              <w:t xml:space="preserve">Директору </w:t>
            </w:r>
            <w:r w:rsidRPr="004D5396">
              <w:rPr>
                <w:rFonts w:ascii="Times New Roman" w:eastAsia="Arial Unicode MS" w:hAnsi="Times New Roman" w:cs="Times New Roman"/>
                <w:lang w:eastAsia="ru-RU"/>
              </w:rPr>
              <w:t xml:space="preserve">МБУ «МФЦ ПГ и МУ в </w:t>
            </w:r>
            <w:proofErr w:type="spellStart"/>
            <w:r w:rsidRPr="004D5396">
              <w:rPr>
                <w:rFonts w:ascii="Times New Roman" w:eastAsia="Arial Unicode MS" w:hAnsi="Times New Roman" w:cs="Times New Roman"/>
                <w:lang w:eastAsia="ru-RU"/>
              </w:rPr>
              <w:t>Суражском</w:t>
            </w:r>
            <w:proofErr w:type="spellEnd"/>
            <w:r w:rsidRPr="004D5396">
              <w:rPr>
                <w:rFonts w:ascii="Times New Roman" w:eastAsia="Arial Unicode MS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4D5396" w:rsidRDefault="00E83A09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От31.07.2019г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4D5396" w:rsidRDefault="003226A6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hAnsi="Times New Roman" w:cs="Times New Roman"/>
              </w:rPr>
              <w:t>1.</w:t>
            </w:r>
            <w:r w:rsidRPr="004D5396">
              <w:rPr>
                <w:rFonts w:ascii="Times New Roman" w:hAnsi="Times New Roman" w:cs="Times New Roman"/>
              </w:rPr>
              <w:t xml:space="preserve">Внести изменения в штатное расписание в соответствии с Приказом </w:t>
            </w:r>
            <w:proofErr w:type="spellStart"/>
            <w:r w:rsidRPr="004D5396">
              <w:rPr>
                <w:rFonts w:ascii="Times New Roman" w:hAnsi="Times New Roman" w:cs="Times New Roman"/>
              </w:rPr>
              <w:t>Минсоцразвития</w:t>
            </w:r>
            <w:proofErr w:type="spellEnd"/>
            <w:r w:rsidRPr="004D5396">
              <w:rPr>
                <w:rFonts w:ascii="Times New Roman" w:hAnsi="Times New Roman" w:cs="Times New Roman"/>
              </w:rPr>
              <w:t xml:space="preserve"> РФ от 29.12.2007г. №822, п. 3.3 </w:t>
            </w:r>
            <w:r w:rsidRPr="004D5396">
              <w:rPr>
                <w:rFonts w:ascii="Times New Roman" w:eastAsia="Arial Unicode MS" w:hAnsi="Times New Roman" w:cs="Times New Roman"/>
                <w:lang w:eastAsia="ru-RU"/>
              </w:rPr>
              <w:t xml:space="preserve">Положением «Об оплате труда работников МБУ «МФЦ ПГ и МУ в </w:t>
            </w:r>
            <w:proofErr w:type="spellStart"/>
            <w:r w:rsidRPr="004D5396">
              <w:rPr>
                <w:rFonts w:ascii="Times New Roman" w:eastAsia="Arial Unicode MS" w:hAnsi="Times New Roman" w:cs="Times New Roman"/>
                <w:lang w:eastAsia="ru-RU"/>
              </w:rPr>
              <w:t>Суражском</w:t>
            </w:r>
            <w:proofErr w:type="spellEnd"/>
            <w:r w:rsidRPr="004D5396">
              <w:rPr>
                <w:rFonts w:ascii="Times New Roman" w:eastAsia="Arial Unicode MS" w:hAnsi="Times New Roman" w:cs="Times New Roman"/>
                <w:lang w:eastAsia="ru-RU"/>
              </w:rPr>
              <w:t xml:space="preserve"> районе» от 27.02.2012 года №93</w:t>
            </w:r>
            <w:r w:rsidRPr="004D5396">
              <w:rPr>
                <w:rFonts w:ascii="Times New Roman" w:hAnsi="Times New Roman" w:cs="Times New Roman"/>
              </w:rPr>
              <w:t xml:space="preserve">  указав выплаты компенсационного характера.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4D5396" w:rsidRDefault="003C09D5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31.08.2019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4D5396" w:rsidRDefault="00032708" w:rsidP="0003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Штатные расписания за 2019 год внесены изменения и указаны компенсационные выплаты и  надбавки.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4D5396" w:rsidRDefault="002B76F7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полностью.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4D5396" w:rsidRDefault="002B76F7" w:rsidP="002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снято с контроля.</w:t>
            </w:r>
          </w:p>
        </w:tc>
      </w:tr>
      <w:tr w:rsidR="002B76F7" w:rsidRPr="004D5396" w:rsidTr="003419B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4D5396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4D5396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4D5396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4D5396" w:rsidRDefault="00534F39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hAnsi="Times New Roman" w:cs="Times New Roman"/>
              </w:rPr>
              <w:t>2.</w:t>
            </w:r>
            <w:r w:rsidR="00151E53" w:rsidRPr="004D5396">
              <w:rPr>
                <w:rFonts w:ascii="Times New Roman" w:hAnsi="Times New Roman" w:cs="Times New Roman"/>
              </w:rPr>
              <w:t>В соответствии с ч. 2 ст. 57 Трудового кодекса внести изменения в Трудовые договора и включить в них все необходимые условия (доплаты, надбавки, компенсационные и поощрительные выплаты), режим работы уточнить, прописать основные и дополнительные отпуска.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4D5396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4D5396" w:rsidRDefault="004E32B4" w:rsidP="004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22 действующих Трудовых договора внесены изменения, путем принятия Дополнительных соглашений, в которых прописаны недостающие обязательные условия.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4D5396" w:rsidRDefault="002B76F7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полностью.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4D5396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F7" w:rsidRPr="004D5396" w:rsidTr="003419B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78" w:rsidRPr="004D5396" w:rsidRDefault="004B5E78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78" w:rsidRPr="004D5396" w:rsidRDefault="004B5E78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78" w:rsidRPr="004D5396" w:rsidRDefault="004B5E78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78" w:rsidRPr="004D5396" w:rsidRDefault="00990F2F" w:rsidP="00933E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5396">
              <w:rPr>
                <w:rFonts w:ascii="Times New Roman" w:hAnsi="Times New Roman" w:cs="Times New Roman"/>
              </w:rPr>
              <w:t>3.В соответствии с п.  3.3  ст. 32 Федерального закона от 12.01.1996 N 7-ФЗ "О некоммерческих организациях",  п. 6 Приказа Минфина России от 21.07.2011 N 86-н опубликовать на сайте Устав в актуальной редакции.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78" w:rsidRPr="004D5396" w:rsidRDefault="004B5E78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78" w:rsidRPr="004D5396" w:rsidRDefault="00C32B00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 на сайте размещен в актуальной редакции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78" w:rsidRPr="004D5396" w:rsidRDefault="002B76F7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полностью.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78" w:rsidRPr="004D5396" w:rsidRDefault="004B5E78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F7" w:rsidRPr="004D5396" w:rsidTr="003419B3">
        <w:trPr>
          <w:cantSplit/>
          <w:trHeight w:val="38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35" w:rsidRPr="004D5396" w:rsidRDefault="00583435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35" w:rsidRPr="004D5396" w:rsidRDefault="00583435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35" w:rsidRPr="004D5396" w:rsidRDefault="00583435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5" w:rsidRPr="004D5396" w:rsidRDefault="00583435" w:rsidP="003419B3">
            <w:pPr>
              <w:jc w:val="both"/>
              <w:rPr>
                <w:rFonts w:ascii="Times New Roman" w:hAnsi="Times New Roman" w:cs="Times New Roman"/>
              </w:rPr>
            </w:pPr>
            <w:r w:rsidRPr="004D5396">
              <w:rPr>
                <w:rFonts w:ascii="Times New Roman" w:eastAsia="Arial Unicode MS" w:hAnsi="Times New Roman" w:cs="Times New Roman"/>
                <w:lang w:eastAsia="ru-RU"/>
              </w:rPr>
              <w:t>4.</w:t>
            </w:r>
            <w:r w:rsidRPr="004D5396">
              <w:rPr>
                <w:rFonts w:ascii="Times New Roman" w:eastAsia="Arial Unicode MS" w:hAnsi="Times New Roman" w:cs="Times New Roman"/>
                <w:lang w:eastAsia="ru-RU"/>
              </w:rPr>
              <w:t>Внести изменения в п. 5.36 ст. 5 Устава в соответствии с Решением Суражского районного Совета народных депутатов  от 20.10.2017г. № 273 «О внесении изменений в №73 от 25.02.2015г. «Об утверждении структуры администрации Суражского муниципального района».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35" w:rsidRPr="004D5396" w:rsidRDefault="00583435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5" w:rsidRPr="004D5396" w:rsidRDefault="000D3ABD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Устав внесены в соответствии с рекомендациями.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5" w:rsidRPr="004D5396" w:rsidRDefault="002B76F7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полностью.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35" w:rsidRPr="004D5396" w:rsidRDefault="00583435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F7" w:rsidRPr="004D5396" w:rsidTr="003419B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4D5396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4D5396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4D5396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4D5396" w:rsidRDefault="00583435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hAnsi="Times New Roman" w:cs="Times New Roman"/>
              </w:rPr>
              <w:t>5</w:t>
            </w:r>
            <w:r w:rsidR="00710F63" w:rsidRPr="004D5396">
              <w:rPr>
                <w:rFonts w:ascii="Times New Roman" w:hAnsi="Times New Roman" w:cs="Times New Roman"/>
              </w:rPr>
              <w:t>.</w:t>
            </w:r>
            <w:r w:rsidR="00990F2F" w:rsidRPr="004D5396">
              <w:rPr>
                <w:rFonts w:ascii="Times New Roman" w:hAnsi="Times New Roman" w:cs="Times New Roman"/>
              </w:rPr>
              <w:t xml:space="preserve">Разместить </w:t>
            </w:r>
            <w:r w:rsidR="00990F2F" w:rsidRPr="004D5396">
              <w:rPr>
                <w:rFonts w:ascii="Times New Roman" w:hAnsi="Times New Roman" w:cs="Times New Roman"/>
              </w:rPr>
              <w:t xml:space="preserve">на сайте учреждения </w:t>
            </w:r>
            <w:r w:rsidR="00990F2F" w:rsidRPr="004D5396">
              <w:rPr>
                <w:rFonts w:ascii="Times New Roman" w:eastAsia="Times New Roman" w:hAnsi="Times New Roman" w:cs="Times New Roman"/>
                <w:lang w:eastAsia="ru-RU"/>
              </w:rPr>
              <w:t>Отчет об исполнении муниципального задания за 2017 год.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4D5396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4D5396" w:rsidRDefault="00304BDE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lang w:eastAsia="ru-RU"/>
              </w:rPr>
              <w:t>Отчет об исполнении муниципального задания за 2017 год</w:t>
            </w:r>
            <w:r w:rsidRPr="004D5396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 на сайте учреждения</w:t>
            </w:r>
            <w:r w:rsidRPr="004D53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4D5396" w:rsidRDefault="002B76F7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полностью.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4D5396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</w:tbl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Контрольно-счетной палаты                                                                ________________                          Н.</w:t>
      </w:r>
      <w:r w:rsidR="00B1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Жидкова</w:t>
      </w:r>
    </w:p>
    <w:p w:rsidR="00D0216B" w:rsidRDefault="00933E7C" w:rsidP="00DF1CA9">
      <w:pPr>
        <w:spacing w:after="0" w:line="240" w:lineRule="auto"/>
        <w:jc w:val="both"/>
      </w:pPr>
      <w:r w:rsidRPr="00933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sectPr w:rsidR="00D0216B" w:rsidSect="002E6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E4" w:rsidRDefault="00B677E4" w:rsidP="00933E7C">
      <w:pPr>
        <w:spacing w:after="0" w:line="240" w:lineRule="auto"/>
      </w:pPr>
      <w:r>
        <w:separator/>
      </w:r>
    </w:p>
  </w:endnote>
  <w:endnote w:type="continuationSeparator" w:id="0">
    <w:p w:rsidR="00B677E4" w:rsidRDefault="00B677E4" w:rsidP="0093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E4" w:rsidRDefault="00B677E4" w:rsidP="00933E7C">
      <w:pPr>
        <w:spacing w:after="0" w:line="240" w:lineRule="auto"/>
      </w:pPr>
      <w:r>
        <w:separator/>
      </w:r>
    </w:p>
  </w:footnote>
  <w:footnote w:type="continuationSeparator" w:id="0">
    <w:p w:rsidR="00B677E4" w:rsidRDefault="00B677E4" w:rsidP="00933E7C">
      <w:pPr>
        <w:spacing w:after="0" w:line="240" w:lineRule="auto"/>
      </w:pPr>
      <w:r>
        <w:continuationSeparator/>
      </w:r>
    </w:p>
  </w:footnote>
  <w:footnote w:id="1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Представление Контрольно-счетной палаты</w:t>
      </w:r>
    </w:p>
  </w:footnote>
  <w:footnote w:id="2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Излагается в соответствии с пунктами представления Контрольно-счетной палаты</w:t>
      </w:r>
    </w:p>
  </w:footnote>
  <w:footnote w:id="3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Указывается срок реализации предложения в соответствии с представлением Контрольно-счетной палаты (в случае если срок был указан)</w:t>
      </w:r>
    </w:p>
  </w:footnote>
  <w:footnote w:id="4">
    <w:p w:rsidR="00933E7C" w:rsidRDefault="00933E7C" w:rsidP="00933E7C">
      <w:pPr>
        <w:pStyle w:val="a3"/>
        <w:ind w:right="-456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На основе полученной информации о рассмотрения представления, принятых по нему решениях и мерах по их реализации</w:t>
      </w:r>
    </w:p>
  </w:footnote>
  <w:footnote w:id="5">
    <w:p w:rsidR="00933E7C" w:rsidRDefault="00933E7C" w:rsidP="00933E7C">
      <w:pPr>
        <w:pStyle w:val="a3"/>
        <w:ind w:right="-456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Указывается из вариантов: «исполнено полностью», «исполнено частично», «не исполнено»</w:t>
      </w:r>
    </w:p>
  </w:footnote>
  <w:footnote w:id="6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Возможные варианты: снять представление  с контроля, продлить срок реализации представления, принять меры к должностным лицам и организациям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7C"/>
    <w:rsid w:val="00013598"/>
    <w:rsid w:val="00032708"/>
    <w:rsid w:val="000D3ABD"/>
    <w:rsid w:val="000F081B"/>
    <w:rsid w:val="00151E53"/>
    <w:rsid w:val="002B76F7"/>
    <w:rsid w:val="002C4F3F"/>
    <w:rsid w:val="00304BDE"/>
    <w:rsid w:val="003226A6"/>
    <w:rsid w:val="003419B3"/>
    <w:rsid w:val="003C09D5"/>
    <w:rsid w:val="004570F2"/>
    <w:rsid w:val="004B5E78"/>
    <w:rsid w:val="004D5396"/>
    <w:rsid w:val="004E32B4"/>
    <w:rsid w:val="00534F39"/>
    <w:rsid w:val="00583435"/>
    <w:rsid w:val="005B1F72"/>
    <w:rsid w:val="00615C72"/>
    <w:rsid w:val="0068190E"/>
    <w:rsid w:val="0070153B"/>
    <w:rsid w:val="00710F63"/>
    <w:rsid w:val="008B3725"/>
    <w:rsid w:val="009212C2"/>
    <w:rsid w:val="00933E7C"/>
    <w:rsid w:val="00990F2F"/>
    <w:rsid w:val="00AC4430"/>
    <w:rsid w:val="00B17358"/>
    <w:rsid w:val="00B677E4"/>
    <w:rsid w:val="00C25343"/>
    <w:rsid w:val="00C32B00"/>
    <w:rsid w:val="00CC1581"/>
    <w:rsid w:val="00D0216B"/>
    <w:rsid w:val="00DF1CA9"/>
    <w:rsid w:val="00E0593A"/>
    <w:rsid w:val="00E83A09"/>
    <w:rsid w:val="00F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33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3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33</cp:revision>
  <dcterms:created xsi:type="dcterms:W3CDTF">2019-08-19T12:53:00Z</dcterms:created>
  <dcterms:modified xsi:type="dcterms:W3CDTF">2019-09-27T12:51:00Z</dcterms:modified>
</cp:coreProperties>
</file>