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65" w:rsidRPr="00971565" w:rsidRDefault="00971565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565" w:rsidRPr="00971565" w:rsidRDefault="00971565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56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971565" w:rsidRPr="00971565" w:rsidRDefault="00971565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97156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971565" w:rsidRPr="00971565" w:rsidRDefault="00971565" w:rsidP="0097156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156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71565" w:rsidRPr="009533C3" w:rsidRDefault="00971565" w:rsidP="0097156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971565" w:rsidRPr="009533C3" w:rsidRDefault="00971565" w:rsidP="008525A6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r w:rsidR="00852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Суражского городского поселения Суражского </w:t>
      </w: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8525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Брянской области </w:t>
      </w: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1 квартал </w:t>
      </w:r>
      <w:r w:rsidR="00EF353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75A5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года»</w:t>
      </w:r>
    </w:p>
    <w:p w:rsidR="00971565" w:rsidRPr="009533C3" w:rsidRDefault="00971565" w:rsidP="0097156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71565" w:rsidRPr="008525A6" w:rsidRDefault="008525A6" w:rsidP="008525A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Pr="008525A6">
        <w:rPr>
          <w:rFonts w:ascii="Times New Roman" w:eastAsia="Times New Roman" w:hAnsi="Times New Roman" w:cs="Times New Roman"/>
          <w:sz w:val="28"/>
          <w:szCs w:val="28"/>
        </w:rPr>
        <w:t xml:space="preserve">г. Сураж                                                                   </w:t>
      </w:r>
      <w:r w:rsidR="00463DC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525A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27101"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bookmarkStart w:id="0" w:name="_GoBack"/>
      <w:bookmarkEnd w:id="0"/>
      <w:r w:rsidR="007632DF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8525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75A5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525A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71565" w:rsidRPr="008525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2198" w:rsidRPr="00785C18" w:rsidRDefault="00971565" w:rsidP="00FE2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>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26.11.2021г. № 143 «О Контрольно-счетной палате Суражского муниципального района», пункт 1.2.4 плана работы Контрольно-счетной палаты на 202</w:t>
      </w:r>
      <w:r w:rsidR="00775A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 xml:space="preserve"> год, приказ № </w:t>
      </w:r>
      <w:r w:rsidR="00775A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763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7632DF">
        <w:rPr>
          <w:rFonts w:ascii="Times New Roman" w:eastAsia="Times New Roman" w:hAnsi="Times New Roman" w:cs="Times New Roman"/>
          <w:sz w:val="28"/>
          <w:szCs w:val="28"/>
        </w:rPr>
        <w:t>5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>.05.202</w:t>
      </w:r>
      <w:r w:rsidR="00775A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E2198" w:rsidRPr="00785C1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71565" w:rsidRPr="009533C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r w:rsidR="000645DD" w:rsidRPr="000645DD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Суражского городского </w:t>
      </w:r>
      <w:r w:rsidR="00ED117B">
        <w:rPr>
          <w:rFonts w:ascii="Times New Roman" w:eastAsia="Times New Roman" w:hAnsi="Times New Roman" w:cs="Times New Roman"/>
          <w:bCs/>
          <w:sz w:val="28"/>
          <w:szCs w:val="28"/>
        </w:rPr>
        <w:t>поселения С</w:t>
      </w:r>
      <w:r w:rsidR="002C7C34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уражского муниципального района </w:t>
      </w:r>
      <w:r w:rsidR="00ED117B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2C7C34">
        <w:rPr>
          <w:rFonts w:ascii="Times New Roman" w:eastAsia="Times New Roman" w:hAnsi="Times New Roman" w:cs="Times New Roman"/>
          <w:bCs/>
          <w:sz w:val="28"/>
          <w:szCs w:val="28"/>
        </w:rPr>
        <w:t xml:space="preserve">рянской области </w:t>
      </w:r>
      <w:r w:rsidR="00064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51DC" w:rsidRPr="00B451DC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Суражского городского поселения) </w:t>
      </w:r>
      <w:r w:rsidR="00111D33">
        <w:rPr>
          <w:rFonts w:ascii="Times New Roman" w:eastAsia="Times New Roman" w:hAnsi="Times New Roman" w:cs="Times New Roman"/>
          <w:sz w:val="28"/>
          <w:szCs w:val="28"/>
        </w:rPr>
        <w:t>за 1 квартал  2024 года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565" w:rsidRPr="009533C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r w:rsidR="000645DD" w:rsidRPr="000645DD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17B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 области</w:t>
      </w:r>
      <w:r w:rsidR="00ED117B" w:rsidRPr="009533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за 1 квартал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11D3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 xml:space="preserve"> года, утвержденный постановлением администрации Суражского муниципального района от </w:t>
      </w:r>
      <w:r w:rsidR="002A584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07BD5" w:rsidRPr="009533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11D3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533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64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848">
        <w:rPr>
          <w:rFonts w:ascii="Times New Roman" w:eastAsia="Times New Roman" w:hAnsi="Times New Roman" w:cs="Times New Roman"/>
          <w:sz w:val="28"/>
          <w:szCs w:val="28"/>
        </w:rPr>
        <w:t>349</w:t>
      </w:r>
      <w:r w:rsidRPr="009533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407" w:rsidRPr="009533C3" w:rsidRDefault="00971565" w:rsidP="001B2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> </w:t>
      </w:r>
    </w:p>
    <w:p w:rsidR="00971565" w:rsidRPr="009533C3" w:rsidRDefault="00971565" w:rsidP="0039646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proofErr w:type="gramStart"/>
      <w:r w:rsidRPr="009533C3">
        <w:rPr>
          <w:rFonts w:ascii="Times New Roman" w:hAnsi="Times New Roman"/>
          <w:sz w:val="28"/>
          <w:szCs w:val="28"/>
        </w:rPr>
        <w:t xml:space="preserve">Решением Совета народных депутатов города Суража от </w:t>
      </w:r>
      <w:r w:rsidR="00EA3FE2">
        <w:rPr>
          <w:rFonts w:ascii="Times New Roman" w:hAnsi="Times New Roman"/>
          <w:sz w:val="28"/>
          <w:szCs w:val="28"/>
        </w:rPr>
        <w:t>2</w:t>
      </w:r>
      <w:r w:rsidR="009B4B8F">
        <w:rPr>
          <w:rFonts w:ascii="Times New Roman" w:hAnsi="Times New Roman"/>
          <w:sz w:val="28"/>
          <w:szCs w:val="28"/>
        </w:rPr>
        <w:t>7</w:t>
      </w:r>
      <w:r w:rsidRPr="009533C3">
        <w:rPr>
          <w:rFonts w:ascii="Times New Roman" w:hAnsi="Times New Roman"/>
          <w:sz w:val="28"/>
          <w:szCs w:val="28"/>
        </w:rPr>
        <w:t>.12.</w:t>
      </w:r>
      <w:r w:rsidR="00EF3536">
        <w:rPr>
          <w:rFonts w:ascii="Times New Roman" w:hAnsi="Times New Roman"/>
          <w:sz w:val="28"/>
          <w:szCs w:val="28"/>
        </w:rPr>
        <w:t>202</w:t>
      </w:r>
      <w:r w:rsidR="009B4B8F">
        <w:rPr>
          <w:rFonts w:ascii="Times New Roman" w:hAnsi="Times New Roman"/>
          <w:sz w:val="28"/>
          <w:szCs w:val="28"/>
        </w:rPr>
        <w:t>3</w:t>
      </w:r>
      <w:r w:rsidRPr="009533C3">
        <w:rPr>
          <w:rFonts w:ascii="Times New Roman" w:hAnsi="Times New Roman"/>
          <w:sz w:val="28"/>
          <w:szCs w:val="28"/>
        </w:rPr>
        <w:t>г. №</w:t>
      </w:r>
      <w:r w:rsidR="00396466">
        <w:rPr>
          <w:rFonts w:ascii="Times New Roman" w:hAnsi="Times New Roman"/>
          <w:sz w:val="28"/>
          <w:szCs w:val="28"/>
        </w:rPr>
        <w:t xml:space="preserve"> </w:t>
      </w:r>
      <w:r w:rsidR="009B4B8F">
        <w:rPr>
          <w:rFonts w:ascii="Times New Roman" w:hAnsi="Times New Roman"/>
          <w:sz w:val="28"/>
          <w:szCs w:val="28"/>
        </w:rPr>
        <w:t>128</w:t>
      </w:r>
      <w:r w:rsidRPr="009533C3">
        <w:rPr>
          <w:rFonts w:ascii="Times New Roman" w:hAnsi="Times New Roman"/>
          <w:sz w:val="28"/>
          <w:szCs w:val="28"/>
        </w:rPr>
        <w:t xml:space="preserve"> «О бюджете </w:t>
      </w:r>
      <w:r w:rsidR="00396466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 Суражского муниципального района Брянской</w:t>
      </w:r>
      <w:r w:rsidR="00396466" w:rsidRPr="009533C3">
        <w:rPr>
          <w:rFonts w:ascii="Times New Roman" w:hAnsi="Times New Roman"/>
          <w:sz w:val="28"/>
          <w:szCs w:val="28"/>
        </w:rPr>
        <w:t xml:space="preserve"> </w:t>
      </w:r>
      <w:r w:rsidRPr="009533C3">
        <w:rPr>
          <w:rFonts w:ascii="Times New Roman" w:hAnsi="Times New Roman"/>
          <w:sz w:val="28"/>
          <w:szCs w:val="28"/>
        </w:rPr>
        <w:t xml:space="preserve">на </w:t>
      </w:r>
      <w:r w:rsidR="00EF3536">
        <w:rPr>
          <w:rFonts w:ascii="Times New Roman" w:hAnsi="Times New Roman"/>
          <w:sz w:val="28"/>
          <w:szCs w:val="28"/>
        </w:rPr>
        <w:t>202</w:t>
      </w:r>
      <w:r w:rsidR="009B4B8F">
        <w:rPr>
          <w:rFonts w:ascii="Times New Roman" w:hAnsi="Times New Roman"/>
          <w:sz w:val="28"/>
          <w:szCs w:val="28"/>
        </w:rPr>
        <w:t>4</w:t>
      </w:r>
      <w:r w:rsidRPr="009533C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B07BD5" w:rsidRPr="009533C3">
        <w:rPr>
          <w:rFonts w:ascii="Times New Roman" w:hAnsi="Times New Roman"/>
          <w:sz w:val="28"/>
          <w:szCs w:val="28"/>
        </w:rPr>
        <w:t>2</w:t>
      </w:r>
      <w:r w:rsidR="009B4B8F">
        <w:rPr>
          <w:rFonts w:ascii="Times New Roman" w:hAnsi="Times New Roman"/>
          <w:sz w:val="28"/>
          <w:szCs w:val="28"/>
        </w:rPr>
        <w:t>5</w:t>
      </w:r>
      <w:r w:rsidRPr="009533C3">
        <w:rPr>
          <w:rFonts w:ascii="Times New Roman" w:hAnsi="Times New Roman"/>
          <w:sz w:val="28"/>
          <w:szCs w:val="28"/>
        </w:rPr>
        <w:t xml:space="preserve"> и 20</w:t>
      </w:r>
      <w:r w:rsidR="00105700" w:rsidRPr="009533C3">
        <w:rPr>
          <w:rFonts w:ascii="Times New Roman" w:hAnsi="Times New Roman"/>
          <w:sz w:val="28"/>
          <w:szCs w:val="28"/>
        </w:rPr>
        <w:t>2</w:t>
      </w:r>
      <w:r w:rsidR="009B4B8F">
        <w:rPr>
          <w:rFonts w:ascii="Times New Roman" w:hAnsi="Times New Roman"/>
          <w:sz w:val="28"/>
          <w:szCs w:val="28"/>
        </w:rPr>
        <w:t>6</w:t>
      </w:r>
      <w:r w:rsidRPr="009533C3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EF3536">
        <w:rPr>
          <w:rFonts w:ascii="Times New Roman" w:hAnsi="Times New Roman"/>
          <w:sz w:val="28"/>
          <w:szCs w:val="28"/>
        </w:rPr>
        <w:t>202</w:t>
      </w:r>
      <w:r w:rsidR="009B4B8F">
        <w:rPr>
          <w:rFonts w:ascii="Times New Roman" w:hAnsi="Times New Roman"/>
          <w:sz w:val="28"/>
          <w:szCs w:val="28"/>
        </w:rPr>
        <w:t>4</w:t>
      </w:r>
      <w:r w:rsidRPr="009533C3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  <w:proofErr w:type="gramEnd"/>
    </w:p>
    <w:p w:rsidR="00971565" w:rsidRPr="009533C3" w:rsidRDefault="00971565" w:rsidP="005B57B4">
      <w:pPr>
        <w:tabs>
          <w:tab w:val="left" w:pos="7300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9B4B8F">
        <w:rPr>
          <w:rFonts w:ascii="Times New Roman" w:hAnsi="Times New Roman"/>
          <w:sz w:val="28"/>
          <w:szCs w:val="28"/>
        </w:rPr>
        <w:t>181458,2</w:t>
      </w:r>
      <w:r w:rsidRPr="009533C3">
        <w:rPr>
          <w:rFonts w:ascii="Times New Roman" w:hAnsi="Times New Roman"/>
          <w:sz w:val="28"/>
          <w:szCs w:val="28"/>
        </w:rPr>
        <w:t xml:space="preserve"> тыс. руб.;</w:t>
      </w:r>
      <w:r w:rsidR="005B57B4">
        <w:rPr>
          <w:rFonts w:ascii="Times New Roman" w:hAnsi="Times New Roman"/>
          <w:sz w:val="28"/>
          <w:szCs w:val="28"/>
        </w:rPr>
        <w:tab/>
      </w:r>
    </w:p>
    <w:p w:rsidR="00971565" w:rsidRPr="009533C3" w:rsidRDefault="00971565" w:rsidP="0097156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9B4B8F">
        <w:rPr>
          <w:rFonts w:ascii="Times New Roman" w:hAnsi="Times New Roman"/>
          <w:sz w:val="28"/>
          <w:szCs w:val="28"/>
        </w:rPr>
        <w:t>181458,2</w:t>
      </w:r>
      <w:r w:rsidRPr="009533C3">
        <w:rPr>
          <w:rFonts w:ascii="Times New Roman" w:hAnsi="Times New Roman"/>
          <w:sz w:val="28"/>
          <w:szCs w:val="28"/>
        </w:rPr>
        <w:t xml:space="preserve"> тыс. руб</w:t>
      </w:r>
      <w:r w:rsidR="00B07BD5" w:rsidRPr="009533C3">
        <w:rPr>
          <w:rFonts w:ascii="Times New Roman" w:hAnsi="Times New Roman"/>
          <w:sz w:val="28"/>
          <w:szCs w:val="28"/>
        </w:rPr>
        <w:t>.</w:t>
      </w:r>
      <w:r w:rsidRPr="009533C3">
        <w:rPr>
          <w:rFonts w:ascii="Times New Roman" w:hAnsi="Times New Roman"/>
          <w:sz w:val="28"/>
          <w:szCs w:val="28"/>
        </w:rPr>
        <w:t>;</w:t>
      </w:r>
    </w:p>
    <w:p w:rsidR="00971565" w:rsidRPr="009533C3" w:rsidRDefault="00971565" w:rsidP="00396466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>- дефицит бюджета утвержден в сумме 0 тыс. рублей.</w:t>
      </w:r>
    </w:p>
    <w:p w:rsidR="00EA3FE2" w:rsidRDefault="00971565" w:rsidP="00396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В течение 1 квартала </w:t>
      </w:r>
      <w:r w:rsidR="00EF3536">
        <w:rPr>
          <w:rFonts w:ascii="Times New Roman" w:hAnsi="Times New Roman"/>
          <w:sz w:val="28"/>
          <w:szCs w:val="28"/>
        </w:rPr>
        <w:t>202</w:t>
      </w:r>
      <w:r w:rsidR="0047350E">
        <w:rPr>
          <w:rFonts w:ascii="Times New Roman" w:hAnsi="Times New Roman"/>
          <w:sz w:val="28"/>
          <w:szCs w:val="28"/>
        </w:rPr>
        <w:t>4</w:t>
      </w:r>
      <w:r w:rsidRPr="009533C3">
        <w:rPr>
          <w:rFonts w:ascii="Times New Roman" w:hAnsi="Times New Roman"/>
          <w:sz w:val="28"/>
          <w:szCs w:val="28"/>
        </w:rPr>
        <w:t xml:space="preserve"> года в бюджет </w:t>
      </w:r>
      <w:r w:rsidR="00492F19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9533C3">
        <w:rPr>
          <w:rFonts w:ascii="Times New Roman" w:hAnsi="Times New Roman"/>
          <w:sz w:val="28"/>
          <w:szCs w:val="28"/>
        </w:rPr>
        <w:t xml:space="preserve"> изменения</w:t>
      </w:r>
      <w:r w:rsidR="00EA3FE2">
        <w:rPr>
          <w:rFonts w:ascii="Times New Roman" w:hAnsi="Times New Roman"/>
          <w:sz w:val="28"/>
          <w:szCs w:val="28"/>
        </w:rPr>
        <w:t xml:space="preserve"> вносились</w:t>
      </w:r>
      <w:r w:rsidR="0091358E">
        <w:rPr>
          <w:rFonts w:ascii="Times New Roman" w:hAnsi="Times New Roman"/>
          <w:sz w:val="28"/>
          <w:szCs w:val="28"/>
        </w:rPr>
        <w:t xml:space="preserve"> 1 раз</w:t>
      </w:r>
      <w:r w:rsidR="00764175">
        <w:rPr>
          <w:rFonts w:ascii="Times New Roman" w:hAnsi="Times New Roman"/>
          <w:sz w:val="28"/>
          <w:szCs w:val="28"/>
        </w:rPr>
        <w:t xml:space="preserve"> (решение от </w:t>
      </w:r>
      <w:r w:rsidR="0047350E">
        <w:rPr>
          <w:rFonts w:ascii="Times New Roman" w:hAnsi="Times New Roman"/>
          <w:sz w:val="28"/>
          <w:szCs w:val="28"/>
        </w:rPr>
        <w:t>2</w:t>
      </w:r>
      <w:r w:rsidR="00764175">
        <w:rPr>
          <w:rFonts w:ascii="Times New Roman" w:hAnsi="Times New Roman"/>
          <w:sz w:val="28"/>
          <w:szCs w:val="28"/>
        </w:rPr>
        <w:t>7.03.202</w:t>
      </w:r>
      <w:r w:rsidR="0047350E">
        <w:rPr>
          <w:rFonts w:ascii="Times New Roman" w:hAnsi="Times New Roman"/>
          <w:sz w:val="28"/>
          <w:szCs w:val="28"/>
        </w:rPr>
        <w:t>4</w:t>
      </w:r>
      <w:r w:rsidR="00764175">
        <w:rPr>
          <w:rFonts w:ascii="Times New Roman" w:hAnsi="Times New Roman"/>
          <w:sz w:val="28"/>
          <w:szCs w:val="28"/>
        </w:rPr>
        <w:t>г. № 1</w:t>
      </w:r>
      <w:r w:rsidR="0047350E">
        <w:rPr>
          <w:rFonts w:ascii="Times New Roman" w:hAnsi="Times New Roman"/>
          <w:sz w:val="28"/>
          <w:szCs w:val="28"/>
        </w:rPr>
        <w:t>36</w:t>
      </w:r>
      <w:r w:rsidR="00764175">
        <w:rPr>
          <w:rFonts w:ascii="Times New Roman" w:hAnsi="Times New Roman"/>
          <w:sz w:val="28"/>
          <w:szCs w:val="28"/>
        </w:rPr>
        <w:t>)</w:t>
      </w:r>
      <w:r w:rsidR="00EA3FE2">
        <w:rPr>
          <w:rFonts w:ascii="Times New Roman" w:hAnsi="Times New Roman"/>
          <w:sz w:val="28"/>
          <w:szCs w:val="28"/>
        </w:rPr>
        <w:t>.</w:t>
      </w:r>
      <w:r w:rsidR="0091358E">
        <w:rPr>
          <w:rFonts w:ascii="Times New Roman" w:hAnsi="Times New Roman"/>
          <w:sz w:val="28"/>
          <w:szCs w:val="28"/>
        </w:rPr>
        <w:t xml:space="preserve"> С учетом внесенных изменений основные параметры бюджета выглядят следующим образом</w:t>
      </w:r>
      <w:r w:rsidR="005B57B4">
        <w:rPr>
          <w:rFonts w:ascii="Times New Roman" w:hAnsi="Times New Roman"/>
          <w:sz w:val="28"/>
          <w:szCs w:val="28"/>
        </w:rPr>
        <w:t>:</w:t>
      </w:r>
    </w:p>
    <w:p w:rsidR="005B57B4" w:rsidRPr="009533C3" w:rsidRDefault="005B57B4" w:rsidP="005B57B4">
      <w:pPr>
        <w:tabs>
          <w:tab w:val="left" w:pos="7300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47350E">
        <w:rPr>
          <w:rFonts w:ascii="Times New Roman" w:hAnsi="Times New Roman"/>
          <w:sz w:val="28"/>
          <w:szCs w:val="28"/>
        </w:rPr>
        <w:t>181893,2</w:t>
      </w:r>
      <w:r w:rsidRPr="009533C3">
        <w:rPr>
          <w:rFonts w:ascii="Times New Roman" w:hAnsi="Times New Roman"/>
          <w:sz w:val="28"/>
          <w:szCs w:val="28"/>
        </w:rPr>
        <w:t xml:space="preserve"> тыс. руб.</w:t>
      </w:r>
      <w:r w:rsidR="0047350E">
        <w:rPr>
          <w:rFonts w:ascii="Times New Roman" w:hAnsi="Times New Roman"/>
          <w:sz w:val="28"/>
          <w:szCs w:val="28"/>
        </w:rPr>
        <w:t xml:space="preserve"> увеличение составило 435,0 тыс. рублей, или 0,2%</w:t>
      </w:r>
      <w:r w:rsidRPr="009533C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</w:p>
    <w:p w:rsidR="005B57B4" w:rsidRPr="009533C3" w:rsidRDefault="005B57B4" w:rsidP="005B57B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lastRenderedPageBreak/>
        <w:t xml:space="preserve">- общий объем расходов в сумме </w:t>
      </w:r>
      <w:r w:rsidR="0047350E">
        <w:rPr>
          <w:rFonts w:ascii="Times New Roman" w:hAnsi="Times New Roman"/>
          <w:sz w:val="28"/>
          <w:szCs w:val="28"/>
        </w:rPr>
        <w:t>197166,2</w:t>
      </w:r>
      <w:r w:rsidRPr="009533C3">
        <w:rPr>
          <w:rFonts w:ascii="Times New Roman" w:hAnsi="Times New Roman"/>
          <w:sz w:val="28"/>
          <w:szCs w:val="28"/>
        </w:rPr>
        <w:t xml:space="preserve"> тыс. руб.</w:t>
      </w:r>
      <w:r w:rsidR="002D41A5">
        <w:rPr>
          <w:rFonts w:ascii="Times New Roman" w:hAnsi="Times New Roman"/>
          <w:sz w:val="28"/>
          <w:szCs w:val="28"/>
        </w:rPr>
        <w:t xml:space="preserve">, увеличение составило </w:t>
      </w:r>
      <w:r w:rsidR="0047350E">
        <w:rPr>
          <w:rFonts w:ascii="Times New Roman" w:hAnsi="Times New Roman"/>
          <w:sz w:val="28"/>
          <w:szCs w:val="28"/>
        </w:rPr>
        <w:t>15708,0</w:t>
      </w:r>
      <w:r w:rsidR="002D41A5">
        <w:rPr>
          <w:rFonts w:ascii="Times New Roman" w:hAnsi="Times New Roman"/>
          <w:sz w:val="28"/>
          <w:szCs w:val="28"/>
        </w:rPr>
        <w:t xml:space="preserve"> тыс. рублей, или </w:t>
      </w:r>
      <w:r w:rsidR="0047350E">
        <w:rPr>
          <w:rFonts w:ascii="Times New Roman" w:hAnsi="Times New Roman"/>
          <w:sz w:val="28"/>
          <w:szCs w:val="28"/>
        </w:rPr>
        <w:t>8,6</w:t>
      </w:r>
      <w:r w:rsidR="002D41A5">
        <w:rPr>
          <w:rFonts w:ascii="Times New Roman" w:hAnsi="Times New Roman"/>
          <w:sz w:val="28"/>
          <w:szCs w:val="28"/>
        </w:rPr>
        <w:t>%</w:t>
      </w:r>
      <w:r w:rsidRPr="009533C3">
        <w:rPr>
          <w:rFonts w:ascii="Times New Roman" w:hAnsi="Times New Roman"/>
          <w:sz w:val="28"/>
          <w:szCs w:val="28"/>
        </w:rPr>
        <w:t>;</w:t>
      </w:r>
    </w:p>
    <w:p w:rsidR="005B57B4" w:rsidRPr="009533C3" w:rsidRDefault="005B57B4" w:rsidP="005B57B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47350E">
        <w:rPr>
          <w:rFonts w:ascii="Times New Roman" w:hAnsi="Times New Roman"/>
          <w:sz w:val="28"/>
          <w:szCs w:val="28"/>
        </w:rPr>
        <w:t>15273,0</w:t>
      </w:r>
      <w:r w:rsidRPr="009533C3">
        <w:rPr>
          <w:rFonts w:ascii="Times New Roman" w:hAnsi="Times New Roman"/>
          <w:sz w:val="28"/>
          <w:szCs w:val="28"/>
        </w:rPr>
        <w:t xml:space="preserve"> тыс. рублей</w:t>
      </w:r>
      <w:r w:rsidR="002D41A5">
        <w:rPr>
          <w:rFonts w:ascii="Times New Roman" w:hAnsi="Times New Roman"/>
          <w:sz w:val="28"/>
          <w:szCs w:val="28"/>
        </w:rPr>
        <w:t>, увеличение составило 100,0%</w:t>
      </w:r>
      <w:r w:rsidRPr="009533C3">
        <w:rPr>
          <w:rFonts w:ascii="Times New Roman" w:hAnsi="Times New Roman"/>
          <w:sz w:val="28"/>
          <w:szCs w:val="28"/>
        </w:rPr>
        <w:t>.</w:t>
      </w:r>
    </w:p>
    <w:p w:rsidR="00971565" w:rsidRPr="009533C3" w:rsidRDefault="00971565" w:rsidP="00F21C7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Исполнение за 1 квартал </w:t>
      </w:r>
      <w:r w:rsidR="00EF3536">
        <w:rPr>
          <w:rFonts w:ascii="Times New Roman" w:hAnsi="Times New Roman"/>
          <w:sz w:val="28"/>
          <w:szCs w:val="28"/>
        </w:rPr>
        <w:t>202</w:t>
      </w:r>
      <w:r w:rsidR="00B47376">
        <w:rPr>
          <w:rFonts w:ascii="Times New Roman" w:hAnsi="Times New Roman"/>
          <w:sz w:val="28"/>
          <w:szCs w:val="28"/>
        </w:rPr>
        <w:t>4</w:t>
      </w:r>
      <w:r w:rsidRPr="009533C3">
        <w:rPr>
          <w:rFonts w:ascii="Times New Roman" w:hAnsi="Times New Roman"/>
          <w:sz w:val="28"/>
          <w:szCs w:val="28"/>
        </w:rPr>
        <w:t xml:space="preserve"> года согласно отчет</w:t>
      </w:r>
      <w:r w:rsidR="00353254">
        <w:rPr>
          <w:rFonts w:ascii="Times New Roman" w:hAnsi="Times New Roman"/>
          <w:sz w:val="28"/>
          <w:szCs w:val="28"/>
        </w:rPr>
        <w:t>у</w:t>
      </w:r>
      <w:r w:rsidRPr="009533C3">
        <w:rPr>
          <w:rFonts w:ascii="Times New Roman" w:hAnsi="Times New Roman"/>
          <w:sz w:val="28"/>
          <w:szCs w:val="28"/>
        </w:rPr>
        <w:t xml:space="preserve"> об исполнении бюджета </w:t>
      </w:r>
      <w:r w:rsidR="007C43CC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9533C3">
        <w:rPr>
          <w:rFonts w:ascii="Times New Roman" w:hAnsi="Times New Roman"/>
          <w:sz w:val="28"/>
          <w:szCs w:val="28"/>
        </w:rPr>
        <w:t xml:space="preserve"> составило:</w:t>
      </w:r>
    </w:p>
    <w:p w:rsidR="00971565" w:rsidRPr="009533C3" w:rsidRDefault="00971565" w:rsidP="00F21C7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по доходам </w:t>
      </w:r>
      <w:r w:rsidR="00B47376">
        <w:rPr>
          <w:rFonts w:ascii="Times New Roman" w:hAnsi="Times New Roman"/>
          <w:sz w:val="28"/>
          <w:szCs w:val="28"/>
        </w:rPr>
        <w:t>19358,2</w:t>
      </w:r>
      <w:r w:rsidR="009A49D4" w:rsidRPr="009533C3">
        <w:rPr>
          <w:rFonts w:ascii="Times New Roman" w:hAnsi="Times New Roman"/>
          <w:sz w:val="28"/>
          <w:szCs w:val="28"/>
        </w:rPr>
        <w:t xml:space="preserve"> </w:t>
      </w:r>
      <w:r w:rsidR="00105700" w:rsidRPr="009533C3">
        <w:rPr>
          <w:rFonts w:ascii="Times New Roman" w:hAnsi="Times New Roman"/>
          <w:sz w:val="28"/>
          <w:szCs w:val="28"/>
        </w:rPr>
        <w:t>ты</w:t>
      </w:r>
      <w:r w:rsidRPr="009533C3">
        <w:rPr>
          <w:rFonts w:ascii="Times New Roman" w:hAnsi="Times New Roman"/>
          <w:sz w:val="28"/>
          <w:szCs w:val="28"/>
        </w:rPr>
        <w:t>с. руб.;</w:t>
      </w:r>
    </w:p>
    <w:p w:rsidR="00971565" w:rsidRPr="009533C3" w:rsidRDefault="00971565" w:rsidP="00F21C74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по расходам </w:t>
      </w:r>
      <w:r w:rsidR="00B47376">
        <w:rPr>
          <w:rFonts w:ascii="Times New Roman" w:hAnsi="Times New Roman"/>
          <w:sz w:val="28"/>
          <w:szCs w:val="28"/>
        </w:rPr>
        <w:t>22564,3</w:t>
      </w:r>
      <w:r w:rsidR="00F86F8B">
        <w:rPr>
          <w:rFonts w:ascii="Times New Roman" w:hAnsi="Times New Roman"/>
          <w:sz w:val="28"/>
          <w:szCs w:val="28"/>
        </w:rPr>
        <w:t xml:space="preserve"> т</w:t>
      </w:r>
      <w:r w:rsidRPr="009533C3">
        <w:rPr>
          <w:rFonts w:ascii="Times New Roman" w:hAnsi="Times New Roman"/>
          <w:sz w:val="28"/>
          <w:szCs w:val="28"/>
        </w:rPr>
        <w:t xml:space="preserve">ыс. руб., </w:t>
      </w:r>
    </w:p>
    <w:p w:rsidR="00971565" w:rsidRDefault="00971565" w:rsidP="00F21C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</w:t>
      </w:r>
      <w:r w:rsidR="00B47376">
        <w:rPr>
          <w:rFonts w:ascii="Times New Roman" w:hAnsi="Times New Roman"/>
          <w:sz w:val="28"/>
          <w:szCs w:val="28"/>
        </w:rPr>
        <w:t>де</w:t>
      </w:r>
      <w:r w:rsidRPr="009533C3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B47376">
        <w:rPr>
          <w:rFonts w:ascii="Times New Roman" w:hAnsi="Times New Roman"/>
          <w:sz w:val="28"/>
          <w:szCs w:val="28"/>
        </w:rPr>
        <w:t>3206,1</w:t>
      </w:r>
      <w:r w:rsidRPr="009533C3">
        <w:rPr>
          <w:rFonts w:ascii="Times New Roman" w:hAnsi="Times New Roman"/>
          <w:sz w:val="28"/>
          <w:szCs w:val="28"/>
        </w:rPr>
        <w:t xml:space="preserve"> тыс. рублей.</w:t>
      </w:r>
    </w:p>
    <w:p w:rsidR="00CC1DF0" w:rsidRDefault="008F36C6" w:rsidP="00F21C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отклонение сводной бюджетной росписи от утвержденных бюджетны</w:t>
      </w:r>
      <w:r w:rsidR="008B6A8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назначений</w:t>
      </w:r>
      <w:r w:rsidR="00B47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C1DF0">
        <w:rPr>
          <w:rFonts w:ascii="Times New Roman" w:hAnsi="Times New Roman"/>
          <w:sz w:val="28"/>
          <w:szCs w:val="28"/>
        </w:rPr>
        <w:t>отсутствует.</w:t>
      </w:r>
    </w:p>
    <w:p w:rsidR="00971565" w:rsidRPr="009533C3" w:rsidRDefault="00105700" w:rsidP="009D41E2">
      <w:pPr>
        <w:spacing w:line="240" w:lineRule="auto"/>
        <w:ind w:left="-426" w:firstLine="1134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>О</w:t>
      </w:r>
      <w:r w:rsidR="00971565" w:rsidRPr="009533C3">
        <w:rPr>
          <w:rFonts w:ascii="Times New Roman" w:hAnsi="Times New Roman"/>
          <w:sz w:val="28"/>
          <w:szCs w:val="28"/>
        </w:rPr>
        <w:t xml:space="preserve">сновные параметры </w:t>
      </w:r>
      <w:r w:rsidR="00E16E9E">
        <w:rPr>
          <w:rFonts w:ascii="Times New Roman" w:hAnsi="Times New Roman"/>
          <w:sz w:val="28"/>
          <w:szCs w:val="28"/>
        </w:rPr>
        <w:t xml:space="preserve">исполнения </w:t>
      </w:r>
      <w:r w:rsidR="00971565" w:rsidRPr="009533C3">
        <w:rPr>
          <w:rFonts w:ascii="Times New Roman" w:hAnsi="Times New Roman"/>
          <w:sz w:val="28"/>
          <w:szCs w:val="28"/>
        </w:rPr>
        <w:t xml:space="preserve">бюджета </w:t>
      </w:r>
      <w:r w:rsidR="006179BE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="006179BE" w:rsidRPr="009533C3">
        <w:rPr>
          <w:rFonts w:ascii="Times New Roman" w:hAnsi="Times New Roman"/>
          <w:sz w:val="28"/>
          <w:szCs w:val="28"/>
        </w:rPr>
        <w:t xml:space="preserve"> </w:t>
      </w:r>
      <w:r w:rsidR="00971565" w:rsidRPr="009533C3">
        <w:rPr>
          <w:rFonts w:ascii="Times New Roman" w:hAnsi="Times New Roman"/>
          <w:sz w:val="28"/>
          <w:szCs w:val="28"/>
        </w:rPr>
        <w:t xml:space="preserve">за 1 квартал </w:t>
      </w:r>
      <w:r w:rsidR="00EF3536">
        <w:rPr>
          <w:rFonts w:ascii="Times New Roman" w:hAnsi="Times New Roman"/>
          <w:sz w:val="28"/>
          <w:szCs w:val="28"/>
        </w:rPr>
        <w:t>202</w:t>
      </w:r>
      <w:r w:rsidR="00B47376">
        <w:rPr>
          <w:rFonts w:ascii="Times New Roman" w:hAnsi="Times New Roman"/>
          <w:sz w:val="28"/>
          <w:szCs w:val="28"/>
        </w:rPr>
        <w:t>4</w:t>
      </w:r>
      <w:r w:rsidR="00971565" w:rsidRPr="009533C3">
        <w:rPr>
          <w:rFonts w:ascii="Times New Roman" w:hAnsi="Times New Roman"/>
          <w:sz w:val="28"/>
          <w:szCs w:val="28"/>
        </w:rPr>
        <w:t xml:space="preserve"> года представлены в таблице: </w:t>
      </w:r>
    </w:p>
    <w:p w:rsidR="00971565" w:rsidRDefault="00971565" w:rsidP="0097156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FA464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80538E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99608D" w:rsidRPr="008B551E" w:rsidTr="004810C9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99608D" w:rsidRPr="008B551E" w:rsidRDefault="0099608D" w:rsidP="008701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7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99608D" w:rsidRPr="008B551E" w:rsidRDefault="0099608D" w:rsidP="008701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7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99608D" w:rsidRPr="008B551E" w:rsidRDefault="0099608D" w:rsidP="008701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7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99608D" w:rsidRPr="008B551E" w:rsidRDefault="0099608D" w:rsidP="008701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7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7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08D" w:rsidRPr="008B551E" w:rsidRDefault="0099608D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99608D" w:rsidRPr="008B551E" w:rsidRDefault="0099608D" w:rsidP="008701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7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7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г., %</w:t>
            </w:r>
          </w:p>
        </w:tc>
      </w:tr>
      <w:tr w:rsidR="00296901" w:rsidRPr="008B551E" w:rsidTr="0099608D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01" w:rsidRPr="008B551E" w:rsidRDefault="00296901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01" w:rsidRPr="00C52674" w:rsidRDefault="00296901" w:rsidP="00F30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27373,5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01" w:rsidRPr="00C52674" w:rsidRDefault="00296901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01" w:rsidRPr="00C52674" w:rsidRDefault="00296901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901" w:rsidRPr="00296901" w:rsidRDefault="00296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9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901" w:rsidRPr="00296901" w:rsidRDefault="00296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9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-8015,3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901" w:rsidRPr="00296901" w:rsidRDefault="00296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9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70,7</w:t>
            </w:r>
          </w:p>
        </w:tc>
      </w:tr>
      <w:tr w:rsidR="00296901" w:rsidRPr="008B551E" w:rsidTr="0099608D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01" w:rsidRPr="008B551E" w:rsidRDefault="00296901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01" w:rsidRPr="008B551E" w:rsidRDefault="00296901" w:rsidP="00F30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01" w:rsidRPr="008B551E" w:rsidRDefault="00296901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01" w:rsidRPr="008B551E" w:rsidRDefault="00296901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901" w:rsidRPr="00296901" w:rsidRDefault="002969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901" w:rsidRPr="00296901" w:rsidRDefault="002969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901" w:rsidRPr="00296901" w:rsidRDefault="002969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</w:tr>
      <w:tr w:rsidR="00296901" w:rsidRPr="008B551E" w:rsidTr="0099608D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01" w:rsidRPr="008B551E" w:rsidRDefault="00296901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01" w:rsidRPr="008B551E" w:rsidRDefault="00296901" w:rsidP="00F30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7197,8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01" w:rsidRPr="008B551E" w:rsidRDefault="00296901" w:rsidP="007F7F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01" w:rsidRPr="008B551E" w:rsidRDefault="00296901" w:rsidP="00D84C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-3501,4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901" w:rsidRPr="00296901" w:rsidRDefault="002969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901" w:rsidRPr="00296901" w:rsidRDefault="002969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-10699,2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901" w:rsidRPr="00296901" w:rsidRDefault="002969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9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-48,6</w:t>
            </w:r>
          </w:p>
        </w:tc>
      </w:tr>
      <w:tr w:rsidR="00296901" w:rsidRPr="008B551E" w:rsidTr="0099608D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01" w:rsidRPr="008B551E" w:rsidRDefault="00296901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01" w:rsidRPr="00C52674" w:rsidRDefault="00296901" w:rsidP="00F30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6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01" w:rsidRPr="00C52674" w:rsidRDefault="00296901" w:rsidP="007F7F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197166,2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01" w:rsidRPr="00C52674" w:rsidRDefault="00296901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22564,3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901" w:rsidRPr="00296901" w:rsidRDefault="00296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9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901" w:rsidRPr="00296901" w:rsidRDefault="00296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9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901" w:rsidRPr="00296901" w:rsidRDefault="00296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9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156,4</w:t>
            </w:r>
          </w:p>
        </w:tc>
      </w:tr>
      <w:tr w:rsidR="00296901" w:rsidRPr="008B551E" w:rsidTr="0099608D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01" w:rsidRPr="008B551E" w:rsidRDefault="00296901" w:rsidP="004810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901" w:rsidRPr="008B551E" w:rsidRDefault="00296901" w:rsidP="00F30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+12941,7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01" w:rsidRPr="008B551E" w:rsidRDefault="00296901" w:rsidP="003746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- 15273,0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901" w:rsidRPr="008B551E" w:rsidRDefault="00296901" w:rsidP="004810C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-3206,1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901" w:rsidRPr="00296901" w:rsidRDefault="00296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9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901" w:rsidRPr="00296901" w:rsidRDefault="00296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9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-16147,8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901" w:rsidRPr="00296901" w:rsidRDefault="002969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9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-24,8</w:t>
            </w:r>
          </w:p>
        </w:tc>
      </w:tr>
    </w:tbl>
    <w:p w:rsidR="00971565" w:rsidRPr="00310A63" w:rsidRDefault="00971565" w:rsidP="005544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A63">
        <w:rPr>
          <w:rFonts w:ascii="Times New Roman" w:hAnsi="Times New Roman"/>
          <w:sz w:val="28"/>
          <w:szCs w:val="28"/>
        </w:rPr>
        <w:t xml:space="preserve">Исполнение по доходам составило </w:t>
      </w:r>
      <w:r w:rsidR="006C137F">
        <w:rPr>
          <w:rFonts w:ascii="Times New Roman" w:hAnsi="Times New Roman"/>
          <w:sz w:val="28"/>
          <w:szCs w:val="28"/>
        </w:rPr>
        <w:t>10,6</w:t>
      </w:r>
      <w:r w:rsidRPr="00310A63">
        <w:rPr>
          <w:rFonts w:ascii="Times New Roman" w:hAnsi="Times New Roman"/>
          <w:sz w:val="28"/>
          <w:szCs w:val="28"/>
        </w:rPr>
        <w:t xml:space="preserve">%, </w:t>
      </w:r>
      <w:r w:rsidR="00E91DFA">
        <w:rPr>
          <w:rFonts w:ascii="Times New Roman" w:hAnsi="Times New Roman"/>
          <w:sz w:val="28"/>
          <w:szCs w:val="28"/>
        </w:rPr>
        <w:t xml:space="preserve">что </w:t>
      </w:r>
      <w:r w:rsidR="006C137F">
        <w:rPr>
          <w:rFonts w:ascii="Times New Roman" w:hAnsi="Times New Roman"/>
          <w:sz w:val="28"/>
          <w:szCs w:val="28"/>
        </w:rPr>
        <w:t>ниже</w:t>
      </w:r>
      <w:r w:rsidR="00300BC4">
        <w:rPr>
          <w:rFonts w:ascii="Times New Roman" w:hAnsi="Times New Roman"/>
          <w:sz w:val="28"/>
          <w:szCs w:val="28"/>
        </w:rPr>
        <w:t xml:space="preserve"> ана</w:t>
      </w:r>
      <w:r w:rsidR="00E91DFA">
        <w:rPr>
          <w:rFonts w:ascii="Times New Roman" w:hAnsi="Times New Roman"/>
          <w:sz w:val="28"/>
          <w:szCs w:val="28"/>
        </w:rPr>
        <w:t>логичного периода прошлого года на</w:t>
      </w:r>
      <w:r w:rsidR="006C137F">
        <w:rPr>
          <w:rFonts w:ascii="Times New Roman" w:hAnsi="Times New Roman"/>
          <w:sz w:val="28"/>
          <w:szCs w:val="28"/>
        </w:rPr>
        <w:t xml:space="preserve"> 8015,2</w:t>
      </w:r>
      <w:r w:rsidR="00E91DFA">
        <w:rPr>
          <w:rFonts w:ascii="Times New Roman" w:hAnsi="Times New Roman"/>
          <w:sz w:val="28"/>
          <w:szCs w:val="28"/>
        </w:rPr>
        <w:t xml:space="preserve"> тыс. рублей, или</w:t>
      </w:r>
      <w:r w:rsidR="00032A07">
        <w:rPr>
          <w:rFonts w:ascii="Times New Roman" w:hAnsi="Times New Roman"/>
          <w:sz w:val="28"/>
          <w:szCs w:val="28"/>
        </w:rPr>
        <w:t xml:space="preserve"> </w:t>
      </w:r>
      <w:r w:rsidR="006C137F">
        <w:rPr>
          <w:rFonts w:ascii="Times New Roman" w:hAnsi="Times New Roman"/>
          <w:sz w:val="28"/>
          <w:szCs w:val="28"/>
        </w:rPr>
        <w:t>на 29,3%</w:t>
      </w:r>
      <w:r w:rsidR="00E91DFA">
        <w:rPr>
          <w:rFonts w:ascii="Times New Roman" w:hAnsi="Times New Roman"/>
          <w:sz w:val="28"/>
          <w:szCs w:val="28"/>
        </w:rPr>
        <w:t xml:space="preserve">, </w:t>
      </w:r>
      <w:r w:rsidRPr="00310A63">
        <w:rPr>
          <w:rFonts w:ascii="Times New Roman" w:hAnsi="Times New Roman"/>
          <w:sz w:val="28"/>
          <w:szCs w:val="28"/>
        </w:rPr>
        <w:t xml:space="preserve">по расходам – </w:t>
      </w:r>
      <w:r w:rsidR="006C137F">
        <w:rPr>
          <w:rFonts w:ascii="Times New Roman" w:hAnsi="Times New Roman"/>
          <w:sz w:val="28"/>
          <w:szCs w:val="28"/>
        </w:rPr>
        <w:t>11,4</w:t>
      </w:r>
      <w:r w:rsidRPr="00310A63">
        <w:rPr>
          <w:rFonts w:ascii="Times New Roman" w:hAnsi="Times New Roman"/>
          <w:sz w:val="28"/>
          <w:szCs w:val="28"/>
        </w:rPr>
        <w:t>%</w:t>
      </w:r>
      <w:r w:rsidR="00E91DFA">
        <w:rPr>
          <w:rFonts w:ascii="Times New Roman" w:hAnsi="Times New Roman"/>
          <w:sz w:val="28"/>
          <w:szCs w:val="28"/>
        </w:rPr>
        <w:t xml:space="preserve">, что </w:t>
      </w:r>
      <w:r w:rsidR="00300BC4">
        <w:rPr>
          <w:rFonts w:ascii="Times New Roman" w:hAnsi="Times New Roman"/>
          <w:sz w:val="28"/>
          <w:szCs w:val="28"/>
        </w:rPr>
        <w:t>выше</w:t>
      </w:r>
      <w:r w:rsidR="00E91DFA">
        <w:rPr>
          <w:rFonts w:ascii="Times New Roman" w:hAnsi="Times New Roman"/>
          <w:sz w:val="28"/>
          <w:szCs w:val="28"/>
        </w:rPr>
        <w:t xml:space="preserve"> аналогичного периода прошлого года на </w:t>
      </w:r>
      <w:r w:rsidR="006C137F">
        <w:rPr>
          <w:rFonts w:ascii="Times New Roman" w:hAnsi="Times New Roman"/>
          <w:sz w:val="28"/>
          <w:szCs w:val="28"/>
        </w:rPr>
        <w:t>8132,5</w:t>
      </w:r>
      <w:r w:rsidR="00E91DFA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6C137F">
        <w:rPr>
          <w:rFonts w:ascii="Times New Roman" w:hAnsi="Times New Roman"/>
          <w:sz w:val="28"/>
          <w:szCs w:val="28"/>
        </w:rPr>
        <w:t>56,4</w:t>
      </w:r>
      <w:r w:rsidR="00E91DFA">
        <w:rPr>
          <w:rFonts w:ascii="Times New Roman" w:hAnsi="Times New Roman"/>
          <w:sz w:val="28"/>
          <w:szCs w:val="28"/>
        </w:rPr>
        <w:t xml:space="preserve">%. </w:t>
      </w:r>
      <w:r w:rsidRPr="00310A6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C137F" w:rsidRDefault="00971565" w:rsidP="006C13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2F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12333B" w:rsidRPr="00354598" w:rsidRDefault="00971565" w:rsidP="004335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F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      </w:t>
      </w:r>
      <w:r w:rsidRPr="006C1991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за 1 квартал </w:t>
      </w:r>
      <w:r w:rsidR="00EF3536" w:rsidRPr="006C199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E759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C1991">
        <w:rPr>
          <w:rFonts w:ascii="Times New Roman" w:eastAsia="Times New Roman" w:hAnsi="Times New Roman" w:cs="Times New Roman"/>
          <w:sz w:val="28"/>
          <w:szCs w:val="28"/>
        </w:rPr>
        <w:t xml:space="preserve"> года, налоговые и неналоговые </w:t>
      </w:r>
      <w:r w:rsidRPr="00354598">
        <w:rPr>
          <w:rFonts w:ascii="Times New Roman" w:eastAsia="Times New Roman" w:hAnsi="Times New Roman" w:cs="Times New Roman"/>
          <w:sz w:val="28"/>
          <w:szCs w:val="28"/>
        </w:rPr>
        <w:t xml:space="preserve">доходы составляют </w:t>
      </w:r>
      <w:r w:rsidR="0012333B" w:rsidRPr="0035459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2CF0">
        <w:rPr>
          <w:rFonts w:ascii="Times New Roman" w:eastAsia="Times New Roman" w:hAnsi="Times New Roman" w:cs="Times New Roman"/>
          <w:sz w:val="28"/>
          <w:szCs w:val="28"/>
        </w:rPr>
        <w:t>2859,7</w:t>
      </w:r>
      <w:r w:rsidRPr="0035459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A02CF0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354598">
        <w:rPr>
          <w:rFonts w:ascii="Times New Roman" w:eastAsia="Times New Roman" w:hAnsi="Times New Roman" w:cs="Times New Roman"/>
          <w:sz w:val="28"/>
          <w:szCs w:val="28"/>
        </w:rPr>
        <w:t>%. Финансовая помощь из других бюджетов </w:t>
      </w:r>
      <w:r w:rsidR="00A02CF0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не </w:t>
      </w:r>
      <w:r w:rsidR="0012333B" w:rsidRPr="00354598">
        <w:rPr>
          <w:rFonts w:ascii="Times New Roman" w:eastAsia="Times New Roman" w:hAnsi="Times New Roman" w:cs="Times New Roman"/>
          <w:sz w:val="28"/>
          <w:szCs w:val="28"/>
        </w:rPr>
        <w:t>поступила</w:t>
      </w:r>
      <w:r w:rsidR="00A02C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565" w:rsidRDefault="0012333B" w:rsidP="0043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9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71565" w:rsidRPr="00354598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собственных доходов бюджета наибольший удельный вес </w:t>
      </w:r>
      <w:r w:rsidR="00164350" w:rsidRPr="00354598">
        <w:rPr>
          <w:rFonts w:ascii="Times New Roman" w:eastAsia="Times New Roman" w:hAnsi="Times New Roman" w:cs="Times New Roman"/>
          <w:sz w:val="28"/>
          <w:szCs w:val="28"/>
        </w:rPr>
        <w:t xml:space="preserve">занимают налоговые </w:t>
      </w:r>
      <w:r w:rsidR="009F10D6" w:rsidRPr="00354598">
        <w:rPr>
          <w:rFonts w:ascii="Times New Roman" w:eastAsia="Times New Roman" w:hAnsi="Times New Roman" w:cs="Times New Roman"/>
          <w:sz w:val="28"/>
          <w:szCs w:val="28"/>
        </w:rPr>
        <w:t xml:space="preserve">доходы </w:t>
      </w:r>
      <w:r w:rsidR="008F68B6" w:rsidRPr="0035459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10D6" w:rsidRPr="00354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418">
        <w:rPr>
          <w:rFonts w:ascii="Times New Roman" w:eastAsia="Times New Roman" w:hAnsi="Times New Roman" w:cs="Times New Roman"/>
          <w:sz w:val="28"/>
          <w:szCs w:val="28"/>
        </w:rPr>
        <w:t>98,1</w:t>
      </w:r>
      <w:r w:rsidR="00164350" w:rsidRPr="00354598">
        <w:rPr>
          <w:rFonts w:ascii="Times New Roman" w:eastAsia="Times New Roman" w:hAnsi="Times New Roman" w:cs="Times New Roman"/>
          <w:sz w:val="28"/>
          <w:szCs w:val="28"/>
        </w:rPr>
        <w:t xml:space="preserve">%. В структуре налоговых доходов наибольший удельный вес приходится на </w:t>
      </w:r>
      <w:r w:rsidR="007C6EE3" w:rsidRPr="00354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8B6" w:rsidRPr="00354598">
        <w:rPr>
          <w:rFonts w:ascii="Times New Roman" w:eastAsia="Times New Roman" w:hAnsi="Times New Roman" w:cs="Times New Roman"/>
          <w:sz w:val="28"/>
          <w:szCs w:val="28"/>
        </w:rPr>
        <w:t xml:space="preserve">налог на доходы физических лиц – </w:t>
      </w:r>
      <w:r w:rsidR="00A64418">
        <w:rPr>
          <w:rFonts w:ascii="Times New Roman" w:eastAsia="Times New Roman" w:hAnsi="Times New Roman" w:cs="Times New Roman"/>
          <w:sz w:val="28"/>
          <w:szCs w:val="28"/>
        </w:rPr>
        <w:t>93,6</w:t>
      </w:r>
      <w:r w:rsidR="008F68B6" w:rsidRPr="00354598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A64418">
        <w:rPr>
          <w:rFonts w:ascii="Times New Roman" w:eastAsia="Times New Roman" w:hAnsi="Times New Roman" w:cs="Times New Roman"/>
          <w:sz w:val="28"/>
          <w:szCs w:val="28"/>
        </w:rPr>
        <w:t>20993,0</w:t>
      </w:r>
      <w:r w:rsidR="008F68B6" w:rsidRPr="00354598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 w:rsidRPr="003545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1565" w:rsidRPr="00354598">
        <w:rPr>
          <w:rFonts w:ascii="Times New Roman" w:eastAsia="Times New Roman" w:hAnsi="Times New Roman" w:cs="Times New Roman"/>
          <w:sz w:val="28"/>
          <w:szCs w:val="28"/>
        </w:rPr>
        <w:t xml:space="preserve"> Неналоговые доходы в структуре собственных доходов составили </w:t>
      </w:r>
      <w:r w:rsidR="00A64418">
        <w:rPr>
          <w:rFonts w:ascii="Times New Roman" w:eastAsia="Times New Roman" w:hAnsi="Times New Roman" w:cs="Times New Roman"/>
          <w:sz w:val="28"/>
          <w:szCs w:val="28"/>
        </w:rPr>
        <w:t>1,9</w:t>
      </w:r>
      <w:r w:rsidR="00971565" w:rsidRPr="00354598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A64418">
        <w:rPr>
          <w:rFonts w:ascii="Times New Roman" w:eastAsia="Times New Roman" w:hAnsi="Times New Roman" w:cs="Times New Roman"/>
          <w:sz w:val="28"/>
          <w:szCs w:val="28"/>
        </w:rPr>
        <w:t>430,8</w:t>
      </w:r>
      <w:r w:rsidR="00971565" w:rsidRPr="006C1991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</w:t>
      </w:r>
      <w:r w:rsidR="00AD302A" w:rsidRPr="006C19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Наибольший </w:t>
      </w:r>
      <w:r w:rsidR="007E02BD" w:rsidRPr="006C1991">
        <w:rPr>
          <w:rFonts w:ascii="Times New Roman" w:eastAsia="Times New Roman" w:hAnsi="Times New Roman" w:cs="Times New Roman"/>
          <w:sz w:val="28"/>
          <w:szCs w:val="28"/>
        </w:rPr>
        <w:t xml:space="preserve">удельный </w:t>
      </w:r>
      <w:r w:rsidR="00AD302A" w:rsidRPr="006C1991">
        <w:rPr>
          <w:rFonts w:ascii="Times New Roman" w:eastAsia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здесь </w:t>
      </w:r>
      <w:r w:rsidR="00D42F61" w:rsidRPr="006C1991">
        <w:rPr>
          <w:rFonts w:ascii="Times New Roman" w:eastAsia="Times New Roman" w:hAnsi="Times New Roman" w:cs="Times New Roman"/>
          <w:sz w:val="28"/>
          <w:szCs w:val="28"/>
        </w:rPr>
        <w:t xml:space="preserve">приходится на Доходы </w:t>
      </w:r>
      <w:r w:rsidR="00A64418">
        <w:rPr>
          <w:rFonts w:ascii="Times New Roman" w:eastAsia="Times New Roman" w:hAnsi="Times New Roman" w:cs="Times New Roman"/>
          <w:sz w:val="28"/>
          <w:szCs w:val="28"/>
        </w:rPr>
        <w:t>продажи собственности</w:t>
      </w:r>
      <w:r w:rsidR="00D42F61" w:rsidRPr="006C199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64418">
        <w:rPr>
          <w:rFonts w:ascii="Times New Roman" w:eastAsia="Times New Roman" w:hAnsi="Times New Roman" w:cs="Times New Roman"/>
          <w:sz w:val="28"/>
          <w:szCs w:val="28"/>
        </w:rPr>
        <w:t>66,2</w:t>
      </w:r>
      <w:r w:rsidR="00D42F61" w:rsidRPr="006C199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971565" w:rsidRPr="006C1991" w:rsidRDefault="00526ECB" w:rsidP="00D50357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  <w:r w:rsidRPr="006C1991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и д</w:t>
      </w:r>
      <w:r w:rsidR="00971565" w:rsidRPr="006C19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инамика поступления  доходов за 1 квартал </w:t>
      </w:r>
      <w:r w:rsidR="00EF3536" w:rsidRPr="006C1991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D45C2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971565" w:rsidRPr="006C19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 </w:t>
      </w:r>
    </w:p>
    <w:p w:rsidR="00971565" w:rsidRDefault="00971565" w:rsidP="0097156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199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724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993"/>
        <w:gridCol w:w="991"/>
        <w:gridCol w:w="853"/>
        <w:gridCol w:w="1005"/>
        <w:gridCol w:w="916"/>
        <w:gridCol w:w="916"/>
        <w:gridCol w:w="916"/>
      </w:tblGrid>
      <w:tr w:rsidR="0035065D" w:rsidRPr="00554407" w:rsidTr="00CB61F9">
        <w:trPr>
          <w:trHeight w:val="111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D45C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4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</w:t>
            </w:r>
          </w:p>
          <w:p w:rsidR="0035065D" w:rsidRPr="00554407" w:rsidRDefault="0035065D" w:rsidP="00D45C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4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D45C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4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065D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</w:t>
            </w:r>
            <w:proofErr w:type="spellEnd"/>
          </w:p>
          <w:p w:rsidR="0035065D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тура,</w:t>
            </w:r>
          </w:p>
          <w:p w:rsidR="0035065D" w:rsidRPr="00554407" w:rsidRDefault="0035065D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065D" w:rsidRPr="008B551E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35065D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4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4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г., </w:t>
            </w:r>
          </w:p>
          <w:p w:rsidR="0035065D" w:rsidRPr="008B551E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(+,-)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065D" w:rsidRPr="008B551E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35065D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4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к 1 кв.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4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г., </w:t>
            </w:r>
          </w:p>
          <w:p w:rsidR="0035065D" w:rsidRPr="008B551E" w:rsidRDefault="0035065D" w:rsidP="000458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AF7A93" w:rsidRPr="00554407" w:rsidTr="0004580C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F30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B506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65338,0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873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22859,7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02CF0" w:rsidP="00A02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2683,9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113,3</w:t>
            </w:r>
          </w:p>
        </w:tc>
      </w:tr>
      <w:tr w:rsidR="00AF7A93" w:rsidRPr="00554407" w:rsidTr="0004580C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DD4722" w:rsidRDefault="00AF7A93" w:rsidP="00F30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20060,8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93" w:rsidRPr="00DD4722" w:rsidRDefault="00AF7A93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64483,0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93" w:rsidRPr="00DD4722" w:rsidRDefault="00AF7A93" w:rsidP="00E673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22428,9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2368,1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111,8</w:t>
            </w:r>
          </w:p>
        </w:tc>
      </w:tr>
      <w:tr w:rsidR="00AF7A93" w:rsidRPr="00554407" w:rsidTr="0004580C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F3077B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17784,3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48231,0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3B697A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20993,0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3208,7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AF7A93" w:rsidRPr="00554407" w:rsidTr="0004580C">
        <w:trPr>
          <w:trHeight w:val="20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971565">
            <w:pPr>
              <w:spacing w:after="0" w:line="204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F3077B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140345">
            <w:pPr>
              <w:spacing w:after="0" w:line="204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3153,0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F01E2E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114,2</w:t>
            </w:r>
          </w:p>
        </w:tc>
      </w:tr>
      <w:tr w:rsidR="00AF7A93" w:rsidRPr="00554407" w:rsidTr="0004580C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Default="00AF7A93" w:rsidP="00F3077B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6656,0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Default="00AF7A93" w:rsidP="003B697A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7F1571" w:rsidP="007F1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330,0 раз</w:t>
            </w:r>
          </w:p>
        </w:tc>
      </w:tr>
      <w:tr w:rsidR="00AF7A93" w:rsidRPr="00554407" w:rsidTr="0004580C">
        <w:trPr>
          <w:trHeight w:val="198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971565">
            <w:pPr>
              <w:spacing w:after="0" w:line="198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F3077B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D97907">
            <w:pPr>
              <w:spacing w:after="0" w:line="198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1F722A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-1171,2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AF7A93" w:rsidRPr="00554407" w:rsidTr="0004580C">
        <w:trPr>
          <w:trHeight w:val="2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F3077B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1F722A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F7A93" w:rsidRPr="00554407" w:rsidTr="0004580C">
        <w:trPr>
          <w:trHeight w:val="2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93" w:rsidRPr="00554407" w:rsidRDefault="00AF7A93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отмененным налогам и сборам и иным обязательным платежам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93" w:rsidRDefault="00AF7A93" w:rsidP="00F3077B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93" w:rsidRPr="00554407" w:rsidRDefault="00AF7A93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93" w:rsidRDefault="00AF7A93" w:rsidP="00D97907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93" w:rsidRPr="00AF7A93" w:rsidRDefault="007F1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7F1571" w:rsidP="007F1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F7A93" w:rsidRPr="00554407" w:rsidTr="0004580C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F30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5E75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3B69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7F1571" w:rsidP="007F15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3,7 раза</w:t>
            </w:r>
          </w:p>
        </w:tc>
      </w:tr>
      <w:tr w:rsidR="00AF7A93" w:rsidRPr="00554407" w:rsidTr="0004580C">
        <w:trPr>
          <w:trHeight w:val="87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F30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E673C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129,0</w:t>
            </w:r>
          </w:p>
        </w:tc>
      </w:tr>
      <w:tr w:rsidR="00AF7A93" w:rsidRPr="00554407" w:rsidTr="0004580C">
        <w:trPr>
          <w:trHeight w:val="17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971565">
            <w:pPr>
              <w:spacing w:after="0" w:line="17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F3077B">
            <w:pPr>
              <w:spacing w:after="0" w:line="173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B50677">
            <w:pPr>
              <w:spacing w:after="0" w:line="173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971565">
            <w:pPr>
              <w:spacing w:after="0" w:line="173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7F1571" w:rsidP="007F1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100,0%</w:t>
            </w:r>
          </w:p>
        </w:tc>
      </w:tr>
      <w:tr w:rsidR="00AF7A93" w:rsidRPr="00554407" w:rsidTr="0004580C">
        <w:trPr>
          <w:trHeight w:val="17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93" w:rsidRPr="00554407" w:rsidRDefault="00AF7A93" w:rsidP="009E7185">
            <w:pPr>
              <w:spacing w:after="0" w:line="17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93" w:rsidRDefault="00AF7A93" w:rsidP="00F3077B">
            <w:pPr>
              <w:spacing w:after="0" w:line="173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93" w:rsidRDefault="00AF7A93" w:rsidP="00D97907">
            <w:pPr>
              <w:spacing w:after="0" w:line="173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93" w:rsidRDefault="00AF7A93" w:rsidP="00971565">
            <w:pPr>
              <w:spacing w:after="0" w:line="173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F7A93" w:rsidRPr="00554407" w:rsidTr="0004580C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F30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7197,8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116555,2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A16A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-3501,4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-18,1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-10699,2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-48,6</w:t>
            </w:r>
          </w:p>
        </w:tc>
      </w:tr>
      <w:tr w:rsidR="00AF7A93" w:rsidRPr="00554407" w:rsidTr="0004580C">
        <w:trPr>
          <w:trHeight w:val="26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97156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F30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590F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-3501,4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950E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-3501,4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-3501,4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7F1571" w:rsidP="007F1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F7A93" w:rsidRPr="00554407" w:rsidTr="0004580C">
        <w:trPr>
          <w:trHeight w:val="41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F30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119976,7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-7197,8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F7A93" w:rsidRPr="00554407" w:rsidTr="0004580C">
        <w:trPr>
          <w:trHeight w:val="22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971565">
            <w:pPr>
              <w:spacing w:after="0" w:line="221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F3077B">
            <w:pPr>
              <w:spacing w:after="0" w:line="221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D97907">
            <w:pPr>
              <w:spacing w:after="0" w:line="221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971565">
            <w:pPr>
              <w:spacing w:after="0" w:line="221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7F1571" w:rsidP="007F1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F7A93" w:rsidRPr="00554407" w:rsidTr="0004580C">
        <w:trPr>
          <w:trHeight w:val="221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93" w:rsidRPr="00554407" w:rsidRDefault="00AF7A93" w:rsidP="00971565">
            <w:pPr>
              <w:spacing w:after="0" w:line="221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93" w:rsidRPr="00554407" w:rsidRDefault="00AF7A93" w:rsidP="00F3077B">
            <w:pPr>
              <w:spacing w:after="0" w:line="221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93" w:rsidRPr="00554407" w:rsidRDefault="00AF7A93" w:rsidP="00D97907">
            <w:pPr>
              <w:spacing w:after="0" w:line="221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A93" w:rsidRPr="00554407" w:rsidRDefault="00AF7A93" w:rsidP="00971565">
            <w:pPr>
              <w:spacing w:after="0" w:line="221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7F1571" w:rsidP="007F1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F7A93" w:rsidRPr="00554407" w:rsidTr="0004580C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F307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27373,5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181893,2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A93" w:rsidRPr="00554407" w:rsidRDefault="00AF7A93" w:rsidP="00A16A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19358,2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-8015,3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AF7A93" w:rsidRPr="00AF7A93" w:rsidRDefault="00AF7A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7A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70,7</w:t>
            </w:r>
          </w:p>
        </w:tc>
      </w:tr>
    </w:tbl>
    <w:p w:rsidR="00B47770" w:rsidRDefault="00B970D4" w:rsidP="00AF7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35E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сравнении с аналогичным периодом прошлого года собственные доходы </w:t>
      </w:r>
      <w:r w:rsidR="00710389">
        <w:rPr>
          <w:rFonts w:ascii="Times New Roman" w:eastAsia="Times New Roman" w:hAnsi="Times New Roman" w:cs="Times New Roman"/>
          <w:bCs/>
          <w:sz w:val="28"/>
          <w:szCs w:val="28"/>
        </w:rPr>
        <w:t>увеличились</w:t>
      </w:r>
      <w:r w:rsidRPr="005C35E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>2683,9</w:t>
      </w:r>
      <w:r w:rsidR="00006A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35E5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рублей, или 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>на 13,3%</w:t>
      </w:r>
      <w:r w:rsidRPr="005C35E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710389">
        <w:rPr>
          <w:rFonts w:ascii="Times New Roman" w:eastAsia="Times New Roman" w:hAnsi="Times New Roman" w:cs="Times New Roman"/>
          <w:bCs/>
          <w:sz w:val="28"/>
          <w:szCs w:val="28"/>
        </w:rPr>
        <w:t>величение</w:t>
      </w:r>
      <w:r w:rsidR="000467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467D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обусловлено </w:t>
      </w:r>
      <w:r w:rsidR="00B47770">
        <w:rPr>
          <w:rFonts w:ascii="Times New Roman" w:eastAsia="Times New Roman" w:hAnsi="Times New Roman" w:cs="Times New Roman"/>
          <w:bCs/>
          <w:sz w:val="28"/>
          <w:szCs w:val="28"/>
        </w:rPr>
        <w:t>как налоговыми на 11,8%, так и неналоговыми доходами в 3,7 раза.</w:t>
      </w:r>
    </w:p>
    <w:p w:rsidR="003C0EEF" w:rsidRDefault="00971565" w:rsidP="00AF7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</w:t>
      </w:r>
      <w:r w:rsidR="009D3D93" w:rsidRPr="0055150E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770">
        <w:rPr>
          <w:rFonts w:ascii="Times New Roman" w:eastAsia="Times New Roman" w:hAnsi="Times New Roman" w:cs="Times New Roman"/>
          <w:sz w:val="28"/>
          <w:szCs w:val="28"/>
        </w:rPr>
        <w:t>20993,0</w:t>
      </w:r>
      <w:r w:rsidR="007D5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B47770">
        <w:rPr>
          <w:rFonts w:ascii="Times New Roman" w:eastAsia="Times New Roman" w:hAnsi="Times New Roman" w:cs="Times New Roman"/>
          <w:sz w:val="28"/>
          <w:szCs w:val="28"/>
        </w:rPr>
        <w:t>43,5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7D5E98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</w:t>
      </w:r>
      <w:r w:rsidR="00B47770">
        <w:rPr>
          <w:rFonts w:ascii="Times New Roman" w:eastAsia="Times New Roman" w:hAnsi="Times New Roman" w:cs="Times New Roman"/>
          <w:sz w:val="28"/>
          <w:szCs w:val="28"/>
        </w:rPr>
        <w:t>на 18,0%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67D1">
        <w:rPr>
          <w:rFonts w:ascii="Times New Roman" w:eastAsia="Times New Roman" w:hAnsi="Times New Roman" w:cs="Times New Roman"/>
          <w:sz w:val="28"/>
          <w:szCs w:val="28"/>
        </w:rPr>
        <w:t xml:space="preserve"> В структуре собственных доходов </w:t>
      </w:r>
      <w:r w:rsidR="00B47770">
        <w:rPr>
          <w:rFonts w:ascii="Times New Roman" w:eastAsia="Times New Roman" w:hAnsi="Times New Roman" w:cs="Times New Roman"/>
          <w:sz w:val="28"/>
          <w:szCs w:val="28"/>
        </w:rPr>
        <w:t>источник занимает 93,6</w:t>
      </w:r>
      <w:r w:rsidR="000467D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3C0EEF" w:rsidRDefault="00971565" w:rsidP="003C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Акцизы  по подакцизным товарам  (продукции),  производимым на территории РФ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составили 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 xml:space="preserve">801,9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>25,4</w:t>
      </w:r>
      <w:r w:rsidR="000467D1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к уточненной бюджетной росписи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7F2789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>99,5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%.</w:t>
      </w:r>
      <w:r w:rsidR="000467D1" w:rsidRPr="000467D1">
        <w:t xml:space="preserve"> </w:t>
      </w:r>
      <w:r w:rsidR="000467D1" w:rsidRPr="000467D1">
        <w:rPr>
          <w:rFonts w:ascii="Times New Roman" w:eastAsia="Times New Roman" w:hAnsi="Times New Roman" w:cs="Times New Roman"/>
          <w:sz w:val="28"/>
          <w:szCs w:val="28"/>
        </w:rPr>
        <w:t xml:space="preserve">В структуре собственных доходов – 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>3,6</w:t>
      </w:r>
      <w:r w:rsidR="000467D1" w:rsidRPr="000467D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217FA" w:rsidRDefault="00971565" w:rsidP="000217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в бюджет поступило 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 xml:space="preserve">231,0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>3,5</w:t>
      </w:r>
      <w:r w:rsidR="009D3D93" w:rsidRPr="005515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к уточненной бюджетной росписи)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 xml:space="preserve">выше 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аналогичного периода прошлого года 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>в 330,0 раз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17FA" w:rsidRPr="00021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7FA" w:rsidRPr="000467D1">
        <w:rPr>
          <w:rFonts w:ascii="Times New Roman" w:eastAsia="Times New Roman" w:hAnsi="Times New Roman" w:cs="Times New Roman"/>
          <w:sz w:val="28"/>
          <w:szCs w:val="28"/>
        </w:rPr>
        <w:t xml:space="preserve">В структуре собственных доходов – 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>1,0</w:t>
      </w:r>
      <w:r w:rsidR="000217FA" w:rsidRPr="000467D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44E00" w:rsidRDefault="00971565" w:rsidP="00744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Земельного налога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в бюджет поступило 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>403,0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>6,3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7D5E98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на 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>74,4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%.</w:t>
      </w:r>
      <w:r w:rsidR="00744E00" w:rsidRPr="00744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E00" w:rsidRPr="000467D1">
        <w:rPr>
          <w:rFonts w:ascii="Times New Roman" w:eastAsia="Times New Roman" w:hAnsi="Times New Roman" w:cs="Times New Roman"/>
          <w:sz w:val="28"/>
          <w:szCs w:val="28"/>
        </w:rPr>
        <w:t xml:space="preserve">В структуре собственных доходов – 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>1,8</w:t>
      </w:r>
      <w:r w:rsidR="00744E00" w:rsidRPr="000467D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D35DBD" w:rsidRDefault="00B54522" w:rsidP="00744E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sz w:val="28"/>
          <w:szCs w:val="28"/>
        </w:rPr>
        <w:t>Единый сельскохозяйственный налог</w:t>
      </w:r>
      <w:r w:rsidR="003D2A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2A5B" w:rsidRPr="003D2A5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D2A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A5B">
        <w:rPr>
          <w:rFonts w:ascii="Times New Roman" w:eastAsia="Times New Roman" w:hAnsi="Times New Roman" w:cs="Times New Roman"/>
          <w:sz w:val="28"/>
          <w:szCs w:val="28"/>
        </w:rPr>
        <w:t>поступил.</w:t>
      </w:r>
    </w:p>
    <w:p w:rsidR="003C0EEF" w:rsidRDefault="003E4EEA" w:rsidP="003C0E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971565" w:rsidRPr="0055150E">
        <w:rPr>
          <w:rFonts w:ascii="Times New Roman" w:eastAsia="Times New Roman" w:hAnsi="Times New Roman" w:cs="Times New Roman"/>
          <w:sz w:val="28"/>
          <w:szCs w:val="28"/>
        </w:rPr>
        <w:t xml:space="preserve"> поступили в бюджет в сумме</w:t>
      </w:r>
      <w:r w:rsidR="00876069" w:rsidRPr="0055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77B">
        <w:rPr>
          <w:rFonts w:ascii="Times New Roman" w:eastAsia="Times New Roman" w:hAnsi="Times New Roman" w:cs="Times New Roman"/>
          <w:sz w:val="28"/>
          <w:szCs w:val="28"/>
        </w:rPr>
        <w:t>145,6</w:t>
      </w:r>
      <w:r w:rsidR="00D35D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565" w:rsidRPr="0055150E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F3077B">
        <w:rPr>
          <w:rFonts w:ascii="Times New Roman" w:eastAsia="Times New Roman" w:hAnsi="Times New Roman" w:cs="Times New Roman"/>
          <w:sz w:val="28"/>
          <w:szCs w:val="28"/>
        </w:rPr>
        <w:t>41,6</w:t>
      </w:r>
      <w:r w:rsidR="00971565" w:rsidRPr="0055150E">
        <w:rPr>
          <w:rFonts w:ascii="Times New Roman" w:eastAsia="Times New Roman" w:hAnsi="Times New Roman" w:cs="Times New Roman"/>
          <w:sz w:val="28"/>
          <w:szCs w:val="28"/>
        </w:rPr>
        <w:t>% к уточненной бюджетной росписи)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F3077B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аналогичного периода прошлого года </w:t>
      </w:r>
      <w:r w:rsidR="00DE4A6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3077B">
        <w:rPr>
          <w:rFonts w:ascii="Times New Roman" w:eastAsia="Times New Roman" w:hAnsi="Times New Roman" w:cs="Times New Roman"/>
          <w:sz w:val="28"/>
          <w:szCs w:val="28"/>
        </w:rPr>
        <w:t>29,0</w:t>
      </w:r>
      <w:r w:rsidR="00DE4A6F">
        <w:rPr>
          <w:rFonts w:ascii="Times New Roman" w:eastAsia="Times New Roman" w:hAnsi="Times New Roman" w:cs="Times New Roman"/>
          <w:sz w:val="28"/>
          <w:szCs w:val="28"/>
        </w:rPr>
        <w:t>%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77B" w:rsidRDefault="00971565" w:rsidP="00EA3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 от продажи материальных и нематериальных активов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77B" w:rsidRPr="00F3077B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F3077B">
        <w:rPr>
          <w:rFonts w:ascii="Times New Roman" w:eastAsia="Times New Roman" w:hAnsi="Times New Roman" w:cs="Times New Roman"/>
          <w:sz w:val="28"/>
          <w:szCs w:val="28"/>
        </w:rPr>
        <w:t>285,2</w:t>
      </w:r>
      <w:r w:rsidR="00F3077B" w:rsidRPr="00F3077B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F3077B">
        <w:rPr>
          <w:rFonts w:ascii="Times New Roman" w:eastAsia="Times New Roman" w:hAnsi="Times New Roman" w:cs="Times New Roman"/>
          <w:sz w:val="28"/>
          <w:szCs w:val="28"/>
        </w:rPr>
        <w:t>57,0</w:t>
      </w:r>
      <w:r w:rsidR="00F3077B" w:rsidRPr="00F3077B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росписи), что выше аналогичного периода прошлого года на </w:t>
      </w:r>
      <w:r w:rsidR="00F3077B">
        <w:rPr>
          <w:rFonts w:ascii="Times New Roman" w:eastAsia="Times New Roman" w:hAnsi="Times New Roman" w:cs="Times New Roman"/>
          <w:sz w:val="28"/>
          <w:szCs w:val="28"/>
        </w:rPr>
        <w:t>100,0%</w:t>
      </w:r>
      <w:r w:rsidR="00F3077B" w:rsidRPr="00F307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77B" w:rsidRDefault="003C0EEF" w:rsidP="00EA3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EEF">
        <w:rPr>
          <w:rFonts w:ascii="Times New Roman" w:eastAsia="Times New Roman" w:hAnsi="Times New Roman" w:cs="Times New Roman"/>
          <w:b/>
          <w:sz w:val="28"/>
          <w:szCs w:val="28"/>
        </w:rPr>
        <w:t>Штрафы, санкции, возмещение ущерба</w:t>
      </w:r>
      <w:r w:rsidRPr="003C0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77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653BD4">
        <w:rPr>
          <w:rFonts w:ascii="Times New Roman" w:eastAsia="Times New Roman" w:hAnsi="Times New Roman" w:cs="Times New Roman"/>
          <w:sz w:val="28"/>
          <w:szCs w:val="28"/>
        </w:rPr>
        <w:t>поступили</w:t>
      </w:r>
      <w:r w:rsidR="00F307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565" w:rsidRPr="0055150E" w:rsidRDefault="00971565" w:rsidP="00971565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7182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не поступали. </w:t>
      </w:r>
    </w:p>
    <w:p w:rsidR="00F3077B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Субсидии бюджетам субъектов РФ и муниципальных образований (межбюджетные субсидии) 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5F32EE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="003C0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77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D04D2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5150E">
        <w:rPr>
          <w:rFonts w:ascii="Times New Roman" w:eastAsia="Times New Roman" w:hAnsi="Times New Roman" w:cs="Times New Roman"/>
          <w:sz w:val="28"/>
          <w:szCs w:val="28"/>
        </w:rPr>
        <w:t>оступали</w:t>
      </w:r>
      <w:r w:rsidR="00F307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4D2F" w:rsidRDefault="00971565" w:rsidP="00D0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5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="00D04D2F" w:rsidRPr="00D04D2F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не поступали. </w:t>
      </w:r>
    </w:p>
    <w:p w:rsidR="00F3077B" w:rsidRDefault="00F3077B" w:rsidP="00D0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Произведен возврат безвозмездных поступлений прошлого года </w:t>
      </w:r>
      <w:r w:rsidR="00207B75">
        <w:rPr>
          <w:rFonts w:ascii="Times New Roman" w:eastAsia="Times New Roman" w:hAnsi="Times New Roman" w:cs="Times New Roman"/>
          <w:sz w:val="28"/>
          <w:szCs w:val="28"/>
        </w:rPr>
        <w:t xml:space="preserve">(остатки прошлых лет)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207B75">
        <w:rPr>
          <w:rFonts w:ascii="Times New Roman" w:eastAsia="Times New Roman" w:hAnsi="Times New Roman" w:cs="Times New Roman"/>
          <w:sz w:val="28"/>
          <w:szCs w:val="28"/>
        </w:rPr>
        <w:t>(-</w:t>
      </w:r>
      <w:r>
        <w:rPr>
          <w:rFonts w:ascii="Times New Roman" w:eastAsia="Times New Roman" w:hAnsi="Times New Roman" w:cs="Times New Roman"/>
          <w:sz w:val="28"/>
          <w:szCs w:val="28"/>
        </w:rPr>
        <w:t>3501,4</w:t>
      </w:r>
      <w:r w:rsidR="00207B7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971565" w:rsidRPr="002F3B86" w:rsidRDefault="00207B75" w:rsidP="00D04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971565" w:rsidRPr="002F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расходной части бюджета </w:t>
      </w:r>
    </w:p>
    <w:p w:rsidR="006127A5" w:rsidRPr="002F3B8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86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за </w:t>
      </w:r>
      <w:r w:rsidR="003C0EEF" w:rsidRPr="002F3B86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="00EF3536" w:rsidRPr="002F3B8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022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0EEF" w:rsidRPr="002F3B8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2F3B86">
        <w:rPr>
          <w:rFonts w:ascii="Times New Roman" w:eastAsia="Times New Roman" w:hAnsi="Times New Roman" w:cs="Times New Roman"/>
          <w:sz w:val="28"/>
          <w:szCs w:val="28"/>
        </w:rPr>
        <w:t xml:space="preserve">по годовой уточненной бюджетной росписи составили в сумме </w:t>
      </w:r>
      <w:r w:rsidR="000022ED">
        <w:rPr>
          <w:rFonts w:ascii="Times New Roman" w:eastAsia="Times New Roman" w:hAnsi="Times New Roman" w:cs="Times New Roman"/>
          <w:sz w:val="28"/>
          <w:szCs w:val="28"/>
        </w:rPr>
        <w:t>197166,2</w:t>
      </w:r>
      <w:r w:rsidRPr="002F3B86">
        <w:rPr>
          <w:rFonts w:ascii="Times New Roman" w:eastAsia="Times New Roman" w:hAnsi="Times New Roman" w:cs="Times New Roman"/>
          <w:sz w:val="28"/>
          <w:szCs w:val="28"/>
        </w:rPr>
        <w:t xml:space="preserve"> тыс. рублей,  исполнены в сумме </w:t>
      </w:r>
      <w:r w:rsidR="000022ED">
        <w:rPr>
          <w:rFonts w:ascii="Times New Roman" w:eastAsia="Times New Roman" w:hAnsi="Times New Roman" w:cs="Times New Roman"/>
          <w:sz w:val="28"/>
          <w:szCs w:val="28"/>
        </w:rPr>
        <w:t>22564,3</w:t>
      </w:r>
      <w:r w:rsidRPr="002F3B8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0022ED">
        <w:rPr>
          <w:rFonts w:ascii="Times New Roman" w:eastAsia="Times New Roman" w:hAnsi="Times New Roman" w:cs="Times New Roman"/>
          <w:sz w:val="28"/>
          <w:szCs w:val="28"/>
        </w:rPr>
        <w:t>11,4</w:t>
      </w:r>
      <w:r w:rsidRPr="002F3B86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6127A5" w:rsidRPr="002F3B86" w:rsidRDefault="00971565" w:rsidP="006127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B8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27A5" w:rsidRPr="002F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расходов бюджета за 1 квартал </w:t>
      </w:r>
      <w:r w:rsidR="00EF3536" w:rsidRPr="002F3B8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E09A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6127A5" w:rsidRPr="002F3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p w:rsidR="006127A5" w:rsidRPr="00D440BE" w:rsidRDefault="006127A5" w:rsidP="006127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3B86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2F3B8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F3B86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</w:p>
    <w:tbl>
      <w:tblPr>
        <w:tblW w:w="947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812"/>
        <w:gridCol w:w="1199"/>
        <w:gridCol w:w="951"/>
        <w:gridCol w:w="1003"/>
        <w:gridCol w:w="836"/>
      </w:tblGrid>
      <w:tr w:rsidR="00642EE5" w:rsidRPr="00554407" w:rsidTr="00F845CB">
        <w:trPr>
          <w:cantSplit/>
          <w:trHeight w:val="772"/>
        </w:trPr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E5" w:rsidRPr="00554407" w:rsidRDefault="00642EE5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E5" w:rsidRPr="00554407" w:rsidRDefault="00642EE5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E5" w:rsidRPr="00554407" w:rsidRDefault="00642EE5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Исполнено за </w:t>
            </w:r>
          </w:p>
          <w:p w:rsidR="00642EE5" w:rsidRPr="00554407" w:rsidRDefault="00642EE5" w:rsidP="007E09AF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квартал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E0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E5" w:rsidRPr="00554407" w:rsidRDefault="00642EE5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2EE5" w:rsidRPr="00554407" w:rsidRDefault="00642EE5" w:rsidP="0004580C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Исполнено за </w:t>
            </w:r>
          </w:p>
          <w:p w:rsidR="00642EE5" w:rsidRPr="00554407" w:rsidRDefault="00642EE5" w:rsidP="007E09AF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квартал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E0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42EE5" w:rsidRPr="00554407" w:rsidRDefault="00642EE5" w:rsidP="0004580C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-тура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8F6A71" w:rsidRPr="00554407" w:rsidTr="00B27101">
        <w:trPr>
          <w:trHeight w:val="315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71" w:rsidRPr="00554407" w:rsidRDefault="008F6A71" w:rsidP="00D97907">
            <w:pPr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71" w:rsidRPr="00554407" w:rsidRDefault="008F6A71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71" w:rsidRPr="006127A5" w:rsidRDefault="008F6A71" w:rsidP="00B271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A71" w:rsidRPr="003A71B9" w:rsidRDefault="008F6A71" w:rsidP="00B271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F6A71" w:rsidRPr="008F6A71" w:rsidRDefault="008F6A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F6A71" w:rsidRPr="008F6A71" w:rsidRDefault="008F6A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F6A71" w:rsidRPr="00554407" w:rsidTr="00B27101">
        <w:trPr>
          <w:trHeight w:val="315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71" w:rsidRPr="00554407" w:rsidRDefault="008F6A71" w:rsidP="00D97907">
            <w:pPr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71" w:rsidRPr="00554407" w:rsidRDefault="008F6A71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71" w:rsidRPr="006127A5" w:rsidRDefault="008F6A71" w:rsidP="00B271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9796,2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A71" w:rsidRPr="003A71B9" w:rsidRDefault="008F6A71" w:rsidP="00B271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F6A71" w:rsidRPr="008F6A71" w:rsidRDefault="008F6A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17363,3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F6A71" w:rsidRPr="008F6A71" w:rsidRDefault="008F6A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</w:tr>
      <w:tr w:rsidR="008F6A71" w:rsidRPr="00554407" w:rsidTr="00B27101">
        <w:trPr>
          <w:trHeight w:val="131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71" w:rsidRPr="00554407" w:rsidRDefault="008F6A71" w:rsidP="00D97907">
            <w:pPr>
              <w:spacing w:after="0" w:line="131" w:lineRule="atLeast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71" w:rsidRPr="00554407" w:rsidRDefault="008F6A71" w:rsidP="00D97907">
            <w:pPr>
              <w:spacing w:after="0" w:line="131" w:lineRule="atLeast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71" w:rsidRPr="006127A5" w:rsidRDefault="008F6A71" w:rsidP="00B271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2866,7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A71" w:rsidRPr="003A71B9" w:rsidRDefault="008F6A71" w:rsidP="00B271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F6A71" w:rsidRPr="008F6A71" w:rsidRDefault="008F6A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3648,9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F6A71" w:rsidRPr="008F6A71" w:rsidRDefault="008F6A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</w:tr>
      <w:tr w:rsidR="008F6A71" w:rsidRPr="00554407" w:rsidTr="00B27101">
        <w:trPr>
          <w:trHeight w:val="121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71" w:rsidRPr="00554407" w:rsidRDefault="008F6A71" w:rsidP="00D97907">
            <w:pPr>
              <w:spacing w:after="0" w:line="121" w:lineRule="atLeast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71" w:rsidRPr="00554407" w:rsidRDefault="008F6A71" w:rsidP="00D97907">
            <w:pPr>
              <w:spacing w:after="0" w:line="121" w:lineRule="atLeast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71" w:rsidRPr="006127A5" w:rsidRDefault="008F6A71" w:rsidP="00B271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1744,2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6A71" w:rsidRPr="003A71B9" w:rsidRDefault="008F6A71" w:rsidP="00B271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F6A71" w:rsidRPr="008F6A71" w:rsidRDefault="008F6A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F6A71" w:rsidRPr="008F6A71" w:rsidRDefault="008F6A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8F6A71" w:rsidRPr="00554407" w:rsidTr="00B27101">
        <w:trPr>
          <w:trHeight w:val="121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71" w:rsidRPr="00554407" w:rsidRDefault="008F6A71" w:rsidP="00D97907">
            <w:pPr>
              <w:spacing w:after="0" w:line="121" w:lineRule="atLeast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71" w:rsidRPr="00554407" w:rsidRDefault="008F6A71" w:rsidP="00D97907">
            <w:pPr>
              <w:spacing w:after="0" w:line="121" w:lineRule="atLeast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A71" w:rsidRPr="006127A5" w:rsidRDefault="008F6A71" w:rsidP="00B271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A71" w:rsidRPr="003A71B9" w:rsidRDefault="008F6A71" w:rsidP="00B271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7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F6A71" w:rsidRPr="008F6A71" w:rsidRDefault="008F6A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8F6A71" w:rsidRPr="008F6A71" w:rsidRDefault="008F6A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7E09AF" w:rsidRPr="00554407" w:rsidTr="00F845CB">
        <w:trPr>
          <w:trHeight w:val="315"/>
        </w:trPr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AF" w:rsidRPr="00554407" w:rsidRDefault="007E09AF" w:rsidP="00D97907">
            <w:pPr>
              <w:spacing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AF" w:rsidRPr="00554407" w:rsidRDefault="007E09AF" w:rsidP="00D97907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AF" w:rsidRPr="006127A5" w:rsidRDefault="007E09AF" w:rsidP="00B271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14431,8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09AF" w:rsidRPr="003A71B9" w:rsidRDefault="007E09AF" w:rsidP="00B271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1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</w:tcPr>
          <w:p w:rsidR="007E09AF" w:rsidRPr="006127A5" w:rsidRDefault="008F6A71" w:rsidP="008F6A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22564,3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7E09AF" w:rsidRPr="003A71B9" w:rsidRDefault="007E09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71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714CA6" w:rsidRDefault="00FC6FAD" w:rsidP="00FC6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0BE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расходах бюджета 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Pr="00D440BE">
        <w:rPr>
          <w:rFonts w:ascii="Times New Roman" w:eastAsia="Times New Roman" w:hAnsi="Times New Roman" w:cs="Times New Roman"/>
          <w:sz w:val="28"/>
          <w:szCs w:val="28"/>
        </w:rPr>
        <w:t>приходится на раздел</w:t>
      </w:r>
      <w:r w:rsidRPr="00D440B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A7264" w:rsidRPr="005A7264">
        <w:rPr>
          <w:rFonts w:ascii="Times New Roman" w:eastAsia="Times New Roman" w:hAnsi="Times New Roman" w:cs="Times New Roman"/>
          <w:sz w:val="28"/>
          <w:szCs w:val="28"/>
        </w:rPr>
        <w:t>0</w:t>
      </w:r>
      <w:r w:rsidR="00714C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264" w:rsidRPr="005A7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CA6" w:rsidRPr="00714CA6">
        <w:rPr>
          <w:rFonts w:ascii="Times New Roman" w:eastAsia="Times New Roman" w:hAnsi="Times New Roman" w:cs="Times New Roman"/>
          <w:sz w:val="28"/>
          <w:szCs w:val="28"/>
        </w:rPr>
        <w:t xml:space="preserve">«Национальная экономика» 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7E89">
        <w:rPr>
          <w:rFonts w:ascii="Times New Roman" w:eastAsia="Times New Roman" w:hAnsi="Times New Roman" w:cs="Times New Roman"/>
          <w:sz w:val="28"/>
          <w:szCs w:val="28"/>
        </w:rPr>
        <w:t>77,0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>%</w:t>
      </w:r>
      <w:r w:rsidR="00C62783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5A7264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C6278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47E89">
        <w:rPr>
          <w:rFonts w:ascii="Times New Roman" w:eastAsia="Times New Roman" w:hAnsi="Times New Roman" w:cs="Times New Roman"/>
          <w:sz w:val="28"/>
          <w:szCs w:val="28"/>
        </w:rPr>
        <w:t>9,1</w:t>
      </w:r>
      <w:r w:rsidR="00C62783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показателя прошлого года</w:t>
      </w:r>
      <w:r w:rsidR="00714C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31F" w:rsidRDefault="00C62783" w:rsidP="00FC6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 xml:space="preserve"> Наименьший удельный вес занимает раздел 10 «Социальная политика» - 0,</w:t>
      </w:r>
      <w:r w:rsidR="005A72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631F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4D97" w:rsidRDefault="00971565" w:rsidP="005A4D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40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расходных обязательств за 1 квартал </w:t>
      </w:r>
      <w:r w:rsidR="00EF353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B47E8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440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C62783">
        <w:rPr>
          <w:rFonts w:ascii="Times New Roman" w:eastAsia="Times New Roman" w:hAnsi="Times New Roman" w:cs="Times New Roman"/>
          <w:b/>
          <w:bCs/>
          <w:sz w:val="28"/>
          <w:szCs w:val="28"/>
        </w:rPr>
        <w:t>ода</w:t>
      </w:r>
      <w:r w:rsidRPr="00D440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разделам</w:t>
      </w:r>
      <w:r w:rsidR="001332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подразделам</w:t>
      </w:r>
      <w:r w:rsidRPr="00D440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бюджетной классификации  </w:t>
      </w:r>
    </w:p>
    <w:p w:rsidR="00971565" w:rsidRPr="00D440BE" w:rsidRDefault="00971565" w:rsidP="009715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0BE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D440B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440BE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</w:p>
    <w:tbl>
      <w:tblPr>
        <w:tblW w:w="943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713"/>
        <w:gridCol w:w="458"/>
        <w:gridCol w:w="993"/>
        <w:gridCol w:w="987"/>
        <w:gridCol w:w="998"/>
        <w:gridCol w:w="954"/>
        <w:gridCol w:w="919"/>
      </w:tblGrid>
      <w:tr w:rsidR="009E6320" w:rsidRPr="00554407" w:rsidTr="00032E4B">
        <w:trPr>
          <w:cantSplit/>
          <w:trHeight w:val="1772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DA6E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A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9E6320" w:rsidRPr="00554407" w:rsidRDefault="009E6320" w:rsidP="00DA6E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A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DA6E8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A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320" w:rsidRPr="00554407" w:rsidRDefault="009E632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6320" w:rsidRPr="00554407" w:rsidRDefault="009E6320" w:rsidP="009E63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Темп роста, снижения к прошлому году, %</w:t>
            </w:r>
          </w:p>
        </w:tc>
      </w:tr>
      <w:tr w:rsidR="00F42C10" w:rsidRPr="00554407" w:rsidTr="0004580C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B27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14431,8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197166,2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22564,3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156,4</w:t>
            </w:r>
          </w:p>
        </w:tc>
      </w:tr>
      <w:tr w:rsidR="00F42C10" w:rsidRPr="00554407" w:rsidTr="0004580C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B27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</w:tr>
      <w:tr w:rsidR="00F42C10" w:rsidRPr="00554407" w:rsidTr="0004580C">
        <w:trPr>
          <w:trHeight w:val="76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B27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2C10" w:rsidRPr="00554407" w:rsidTr="00A11C0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C10" w:rsidRPr="00554407" w:rsidRDefault="00F42C10" w:rsidP="00B27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C10" w:rsidRPr="00554407" w:rsidRDefault="00F42C10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C10" w:rsidRPr="00554407" w:rsidRDefault="00F42C1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1375CA" w:rsidP="00137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42C10" w:rsidRPr="00554407" w:rsidTr="00A11C0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B27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4B68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FE79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</w:tr>
      <w:tr w:rsidR="00F42C10" w:rsidRPr="00554407" w:rsidTr="0004580C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B27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9796,2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85398,5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17363,3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177,2</w:t>
            </w:r>
          </w:p>
        </w:tc>
      </w:tr>
      <w:tr w:rsidR="00F42C10" w:rsidRPr="00554407" w:rsidTr="0004580C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C10" w:rsidRDefault="00F42C10" w:rsidP="00B27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C10" w:rsidRDefault="00F42C10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C10" w:rsidRDefault="00F42C10" w:rsidP="004B7B9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137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1375CA" w:rsidP="00137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42C10" w:rsidRPr="00554407" w:rsidTr="0004580C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B27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1779,6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116,9</w:t>
            </w:r>
          </w:p>
        </w:tc>
      </w:tr>
      <w:tr w:rsidR="00F42C10" w:rsidRPr="00554407" w:rsidTr="0004580C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B27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7178E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83258,9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5532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16603,6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175,7</w:t>
            </w:r>
          </w:p>
        </w:tc>
      </w:tr>
      <w:tr w:rsidR="00F42C10" w:rsidRPr="00554407" w:rsidTr="00A11C07">
        <w:trPr>
          <w:trHeight w:val="193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19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19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19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B27101">
            <w:pPr>
              <w:spacing w:after="0" w:line="193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D97907">
            <w:pPr>
              <w:spacing w:after="0" w:line="193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193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1375CA" w:rsidP="00137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100,0%</w:t>
            </w:r>
          </w:p>
        </w:tc>
      </w:tr>
      <w:tr w:rsidR="00F42C10" w:rsidRPr="00554407" w:rsidTr="0004580C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B27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2866,7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103496,0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3648,9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</w:t>
            </w:r>
          </w:p>
        </w:tc>
      </w:tr>
      <w:tr w:rsidR="00F42C10" w:rsidRPr="00554407" w:rsidTr="0004580C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8A392E" w:rsidRDefault="00F42C10" w:rsidP="00B27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8A392E" w:rsidRDefault="00F42C10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8A392E" w:rsidRDefault="00F42C1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F42C10" w:rsidRPr="00554407" w:rsidTr="00A11C0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B27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560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1375CA" w:rsidP="00137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30,0 раз</w:t>
            </w:r>
          </w:p>
        </w:tc>
      </w:tr>
      <w:tr w:rsidR="00F42C10" w:rsidRPr="00554407" w:rsidTr="0004580C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B27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101196,0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3192,9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116,3</w:t>
            </w:r>
          </w:p>
        </w:tc>
      </w:tr>
      <w:tr w:rsidR="00F42C10" w:rsidRPr="00554407" w:rsidTr="0004580C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C10" w:rsidRDefault="00F42C10" w:rsidP="00B27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C10" w:rsidRDefault="00F42C10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C10" w:rsidRDefault="00F42C1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137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1375CA" w:rsidP="001375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F42C10" w:rsidRPr="00554407" w:rsidTr="0004580C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B27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1744,2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1530,6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</w:tr>
      <w:tr w:rsidR="00F42C10" w:rsidRPr="00554407" w:rsidTr="0004580C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B27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1744,2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1530,6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</w:tr>
      <w:tr w:rsidR="00F42C10" w:rsidRPr="00554407" w:rsidTr="0004580C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B27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8A392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2C10" w:rsidRPr="00554407" w:rsidTr="0004580C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B27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2C10" w:rsidRPr="00554407" w:rsidTr="00A11C07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B271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D979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C10" w:rsidRPr="00554407" w:rsidRDefault="00F42C10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C10" w:rsidRPr="00F42C10" w:rsidRDefault="00F42C10" w:rsidP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F42C10" w:rsidRPr="00F42C10" w:rsidRDefault="00F42C10" w:rsidP="00F42C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2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5A4D97" w:rsidRDefault="005A4D97" w:rsidP="002C68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В сравнении с 1 кварталом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 года исполнение отчетного периода </w:t>
      </w:r>
      <w:r w:rsidR="002166E9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9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>56,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>%. Несмотря на то</w:t>
      </w:r>
      <w:r w:rsidR="002C6826" w:rsidRPr="002C68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 что общее исполнение </w:t>
      </w:r>
      <w:r w:rsidR="002166E9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 прошлогоднего, по разделу  0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>Общегосударственные вопросы» и 08 «Культура, кинематография» н</w:t>
      </w:r>
      <w:r w:rsidRPr="002C6826">
        <w:rPr>
          <w:rFonts w:ascii="Times New Roman" w:eastAsia="Times New Roman" w:hAnsi="Times New Roman" w:cs="Times New Roman"/>
          <w:sz w:val="28"/>
          <w:szCs w:val="28"/>
        </w:rPr>
        <w:t xml:space="preserve">аблюдается </w:t>
      </w:r>
      <w:r w:rsidR="002166E9">
        <w:rPr>
          <w:rFonts w:ascii="Times New Roman" w:eastAsia="Times New Roman" w:hAnsi="Times New Roman" w:cs="Times New Roman"/>
          <w:sz w:val="28"/>
          <w:szCs w:val="28"/>
        </w:rPr>
        <w:t xml:space="preserve">снижение </w:t>
      </w:r>
      <w:r w:rsidR="0082106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>21,2 и 12,2</w:t>
      </w:r>
      <w:r w:rsidR="0082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2106A">
        <w:rPr>
          <w:rFonts w:ascii="Times New Roman" w:eastAsia="Times New Roman" w:hAnsi="Times New Roman" w:cs="Times New Roman"/>
          <w:sz w:val="28"/>
          <w:szCs w:val="28"/>
        </w:rPr>
        <w:t>процентных</w:t>
      </w:r>
      <w:proofErr w:type="gramEnd"/>
      <w:r w:rsidR="0082106A">
        <w:rPr>
          <w:rFonts w:ascii="Times New Roman" w:eastAsia="Times New Roman" w:hAnsi="Times New Roman" w:cs="Times New Roman"/>
          <w:sz w:val="28"/>
          <w:szCs w:val="28"/>
        </w:rPr>
        <w:t xml:space="preserve"> пункта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</w:t>
      </w:r>
      <w:r w:rsidR="00821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633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осуществлялось по 5 разделам бюджетной классификации. </w:t>
      </w:r>
    </w:p>
    <w:p w:rsidR="00F96633" w:rsidRDefault="00F96633" w:rsidP="00F96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12A">
        <w:rPr>
          <w:rFonts w:ascii="Times New Roman" w:eastAsia="Times New Roman" w:hAnsi="Times New Roman" w:cs="Times New Roman"/>
          <w:sz w:val="28"/>
          <w:szCs w:val="28"/>
        </w:rPr>
        <w:t xml:space="preserve">Из приведенных выше данных видно, что исполнение менее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0212A">
        <w:rPr>
          <w:rFonts w:ascii="Times New Roman" w:eastAsia="Times New Roman" w:hAnsi="Times New Roman" w:cs="Times New Roman"/>
          <w:sz w:val="28"/>
          <w:szCs w:val="28"/>
        </w:rPr>
        <w:t xml:space="preserve">% сложилось по 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разделам из 5. </w:t>
      </w:r>
      <w:r w:rsidR="009A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Наиболее высокое исполнение по разделу 10 «Социальная политика» - 25,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20934" w:rsidRPr="00EF20A6" w:rsidRDefault="00A20934" w:rsidP="00A209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F73F80" w:rsidRPr="00F73F80" w:rsidRDefault="00A20934" w:rsidP="00F73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>11,5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B81190">
        <w:rPr>
          <w:rFonts w:ascii="Times New Roman" w:eastAsia="Times New Roman" w:hAnsi="Times New Roman" w:cs="Times New Roman"/>
          <w:sz w:val="28"/>
          <w:szCs w:val="28"/>
        </w:rPr>
        <w:t>8,7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  </w:t>
      </w:r>
      <w:r w:rsidR="00700D15">
        <w:rPr>
          <w:rFonts w:ascii="Times New Roman" w:eastAsia="Times New Roman" w:hAnsi="Times New Roman" w:cs="Times New Roman"/>
          <w:sz w:val="28"/>
          <w:szCs w:val="28"/>
        </w:rPr>
        <w:t>0,1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%. Расходы произведены по подразделу 01 06 </w:t>
      </w:r>
      <w:r w:rsidRPr="00EF20A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 в соответствии с заключенным соглашением</w:t>
      </w:r>
      <w:r w:rsidR="00700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0,5 тыс. рублей и </w:t>
      </w:r>
      <w:r w:rsidR="00F73F80"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</w:t>
      </w:r>
      <w:r w:rsid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73F80"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 13 «Другие общегосударственные вопросы» </w:t>
      </w:r>
      <w:r w:rsid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сумме </w:t>
      </w:r>
      <w:r w:rsidR="00B81190">
        <w:rPr>
          <w:rFonts w:ascii="Times New Roman" w:eastAsia="Times New Roman" w:hAnsi="Times New Roman" w:cs="Times New Roman"/>
          <w:color w:val="000000"/>
          <w:sz w:val="28"/>
          <w:szCs w:val="28"/>
        </w:rPr>
        <w:t>11,0</w:t>
      </w:r>
      <w:proofErr w:type="gramEnd"/>
      <w:r w:rsid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F73F80"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в том числе</w:t>
      </w:r>
      <w:r w:rsid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73F80" w:rsidRPr="00F73F80" w:rsidRDefault="00F73F80" w:rsidP="00F73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- опубликование нормативных правовых актов муниципальных образований и иной официальной информации – </w:t>
      </w:r>
      <w:r w:rsidR="00B81190">
        <w:rPr>
          <w:rFonts w:ascii="Times New Roman" w:eastAsia="Times New Roman" w:hAnsi="Times New Roman" w:cs="Times New Roman"/>
          <w:color w:val="000000"/>
          <w:sz w:val="28"/>
          <w:szCs w:val="28"/>
        </w:rPr>
        <w:t>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A20934" w:rsidRPr="00EF20A6" w:rsidRDefault="00F73F80" w:rsidP="00F73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членские взносы некоммерческим организациям –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</w:t>
      </w:r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</w:t>
      </w:r>
      <w:proofErr w:type="gramStart"/>
      <w:r w:rsidRPr="00F73F8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20934" w:rsidRPr="00EF2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971565" w:rsidRPr="00EF20A6" w:rsidRDefault="00A20934" w:rsidP="00554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</w:t>
      </w:r>
      <w:r w:rsidR="00971565" w:rsidRPr="00EF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971565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17363,3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20,3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% от годовой уточненной бюджетной росписи,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на 77,2%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аналогичн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прошлого года. У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дельный вес 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в общей сумме расходов </w:t>
      </w:r>
      <w:r w:rsidR="00F73F80">
        <w:rPr>
          <w:rFonts w:ascii="Times New Roman" w:eastAsia="Times New Roman" w:hAnsi="Times New Roman" w:cs="Times New Roman"/>
          <w:sz w:val="28"/>
          <w:szCs w:val="28"/>
        </w:rPr>
        <w:t xml:space="preserve">наибольший и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77,0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 xml:space="preserve">Исполнение осуществлялось по следующим подразделам: </w:t>
      </w:r>
    </w:p>
    <w:p w:rsidR="00F73F80" w:rsidRPr="00EF20A6" w:rsidRDefault="00F73F80" w:rsidP="00F73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 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Водное хозяйство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685112" w:rsidRDefault="00685112" w:rsidP="006851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>
        <w:rPr>
          <w:rFonts w:ascii="Times New Roman" w:eastAsia="Times New Roman" w:hAnsi="Times New Roman" w:cs="Times New Roman"/>
          <w:sz w:val="28"/>
          <w:szCs w:val="28"/>
        </w:rPr>
        <w:t>в отчетном периоде отсутствует.</w:t>
      </w:r>
    </w:p>
    <w:p w:rsidR="00971565" w:rsidRPr="00EF20A6" w:rsidRDefault="00A14EEE" w:rsidP="00A14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</w:t>
      </w:r>
      <w:r w:rsidR="00971565"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 08 «Транспорт»</w:t>
      </w:r>
    </w:p>
    <w:p w:rsidR="00971565" w:rsidRPr="00EF20A6" w:rsidRDefault="00971565" w:rsidP="00A14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404,6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22,7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A14EEE" w:rsidRPr="00EF20A6">
        <w:rPr>
          <w:rFonts w:ascii="Times New Roman" w:eastAsia="Times New Roman" w:hAnsi="Times New Roman" w:cs="Times New Roman"/>
          <w:sz w:val="28"/>
          <w:szCs w:val="28"/>
        </w:rPr>
        <w:t>уточненной бюджетной росписи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4EEE" w:rsidRP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</w:t>
      </w:r>
      <w:r w:rsidR="00A14E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асходов  производилось на компенсацию части потерь при перевозке пассажиров автомобильным транспортом.</w:t>
      </w:r>
    </w:p>
    <w:p w:rsidR="00971565" w:rsidRPr="00EF20A6" w:rsidRDefault="00A14EEE" w:rsidP="00A14EEE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</w:t>
      </w:r>
      <w:r w:rsidR="00971565" w:rsidRPr="00EF20A6">
        <w:rPr>
          <w:rFonts w:ascii="Times New Roman" w:hAnsi="Times New Roman"/>
          <w:b/>
          <w:bCs/>
          <w:i/>
          <w:iCs/>
          <w:sz w:val="28"/>
          <w:szCs w:val="28"/>
        </w:rPr>
        <w:t>Подраздел 04 09 «Дорожное хозяйство»</w:t>
      </w:r>
    </w:p>
    <w:p w:rsidR="00971565" w:rsidRPr="00EF20A6" w:rsidRDefault="00971565" w:rsidP="00A14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Исполнение по данному подразделу составило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16603,6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19,9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росписи. Средства </w:t>
      </w:r>
      <w:r w:rsidR="00F73F80">
        <w:rPr>
          <w:rFonts w:ascii="Times New Roman" w:eastAsia="Times New Roman" w:hAnsi="Times New Roman" w:cs="Times New Roman"/>
          <w:sz w:val="28"/>
          <w:szCs w:val="28"/>
        </w:rPr>
        <w:t xml:space="preserve">израсходованы в рамках Дорожного фонда и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="00D06651" w:rsidRPr="00EF20A6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автомобильных дорог общего пользования.</w:t>
      </w:r>
    </w:p>
    <w:p w:rsidR="00971565" w:rsidRPr="00EF20A6" w:rsidRDefault="00A14EEE" w:rsidP="00A14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971565"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04 12 «Другие вопросы в области национальной экономики»</w:t>
      </w:r>
    </w:p>
    <w:p w:rsidR="00685112" w:rsidRDefault="00A14EEE" w:rsidP="00EF2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 w:rsidR="00685112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составило 355,0 тыс. рублей, или 98,6% от планового показателя.</w:t>
      </w:r>
    </w:p>
    <w:p w:rsidR="00971565" w:rsidRPr="00EF20A6" w:rsidRDefault="00971565" w:rsidP="00EF2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hAnsi="Times New Roman"/>
          <w:color w:val="FF0000"/>
          <w:sz w:val="28"/>
          <w:szCs w:val="28"/>
        </w:rPr>
        <w:t> </w:t>
      </w:r>
      <w:r w:rsidR="00EF20A6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Pr="00EF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3648,9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3,5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что на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27,3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 xml:space="preserve"> чем за аналогичный период прошлого года.</w:t>
      </w:r>
      <w:r w:rsidR="002C4B30" w:rsidRP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дельный вес </w:t>
      </w:r>
      <w:r w:rsidR="005C0FA2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в общей сумме расходов составил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16,2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971565" w:rsidRPr="00283A96" w:rsidRDefault="00971565" w:rsidP="0097156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A96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283A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05 01 «Жилищное хозяйство»</w:t>
      </w:r>
      <w:r w:rsidRPr="00283A96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использовано средств бюджета в сумме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35,9</w:t>
      </w:r>
      <w:r w:rsidRPr="00283A96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12,0</w:t>
      </w:r>
      <w:r w:rsidRPr="00283A9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росписи. Данные средства использованы </w:t>
      </w:r>
      <w:proofErr w:type="gramStart"/>
      <w:r w:rsidRPr="00283A9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83A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A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6651" w:rsidRPr="00283A96">
        <w:rPr>
          <w:rFonts w:ascii="Times New Roman" w:eastAsia="Times New Roman" w:hAnsi="Times New Roman" w:cs="Times New Roman"/>
          <w:sz w:val="28"/>
          <w:szCs w:val="28"/>
        </w:rPr>
        <w:t xml:space="preserve">уплату взносов на </w:t>
      </w:r>
      <w:r w:rsidRPr="00283A96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</w:t>
      </w:r>
      <w:r w:rsidR="00D06651" w:rsidRPr="00283A96">
        <w:rPr>
          <w:rFonts w:ascii="Times New Roman" w:eastAsia="Times New Roman" w:hAnsi="Times New Roman" w:cs="Times New Roman"/>
          <w:sz w:val="28"/>
          <w:szCs w:val="28"/>
        </w:rPr>
        <w:t>многоквартирных домов за объекты муниципальной казны и имущества, закрепленного</w:t>
      </w:r>
      <w:r w:rsidR="00D06651" w:rsidRPr="00EF20A6">
        <w:rPr>
          <w:rFonts w:ascii="Times New Roman" w:eastAsia="Times New Roman" w:hAnsi="Times New Roman" w:cs="Times New Roman"/>
          <w:sz w:val="28"/>
          <w:szCs w:val="28"/>
        </w:rPr>
        <w:t xml:space="preserve"> за органами местного самоуправления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(некоммерческая организация «Региональный фонд капитального ремонта многоквартирных домов Брянской области»)</w:t>
      </w:r>
      <w:r w:rsidR="002C4B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1565" w:rsidRPr="00EF20A6" w:rsidRDefault="00971565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05 02 «Коммунальное  хозяйство»</w:t>
      </w:r>
    </w:p>
    <w:p w:rsidR="00E0025C" w:rsidRDefault="0026263C" w:rsidP="00E002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0025C" w:rsidRPr="00E0025C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420,0</w:t>
      </w:r>
      <w:r w:rsidR="00E0025C" w:rsidRPr="00E0025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21,0</w:t>
      </w:r>
      <w:r w:rsidR="00E0025C" w:rsidRPr="00E0025C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росписи. </w:t>
      </w:r>
    </w:p>
    <w:p w:rsidR="00971565" w:rsidRPr="00EF20A6" w:rsidRDefault="00971565" w:rsidP="0097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05 03 «Благоустройство»</w:t>
      </w:r>
    </w:p>
    <w:p w:rsidR="00971565" w:rsidRPr="00EF20A6" w:rsidRDefault="00971565" w:rsidP="0097156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3192,9</w:t>
      </w:r>
      <w:r w:rsidR="00D62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3,2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росписи. Данные средства использованы </w:t>
      </w:r>
      <w:proofErr w:type="gramStart"/>
      <w:r w:rsidRPr="00EF20A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F20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>1) Уличное освещение (субсидии МУП «Благоустройство»)</w:t>
      </w:r>
      <w:r w:rsidR="00FE5158" w:rsidRP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1218,0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06651" w:rsidRPr="00EF20A6">
        <w:rPr>
          <w:rFonts w:ascii="Times New Roman" w:eastAsia="Times New Roman" w:hAnsi="Times New Roman" w:cs="Times New Roman"/>
          <w:sz w:val="28"/>
          <w:szCs w:val="28"/>
        </w:rPr>
        <w:t>Содержание мест захоронения</w:t>
      </w:r>
      <w:r w:rsidR="001629B5" w:rsidRPr="00EF20A6">
        <w:rPr>
          <w:rFonts w:ascii="Times New Roman" w:eastAsia="Times New Roman" w:hAnsi="Times New Roman" w:cs="Times New Roman"/>
          <w:sz w:val="28"/>
          <w:szCs w:val="28"/>
        </w:rPr>
        <w:t xml:space="preserve"> (кладбищ)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 xml:space="preserve">0,0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1629B5" w:rsidRPr="00EF20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4367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благоустройству – </w:t>
      </w:r>
      <w:r w:rsidR="005F5E41">
        <w:rPr>
          <w:rFonts w:ascii="Times New Roman" w:eastAsia="Times New Roman" w:hAnsi="Times New Roman" w:cs="Times New Roman"/>
          <w:sz w:val="28"/>
          <w:szCs w:val="28"/>
        </w:rPr>
        <w:t>1975,0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971565" w:rsidRDefault="00FE5158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71565" w:rsidRPr="00EF20A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14367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Озеленение территории – </w:t>
      </w:r>
      <w:r w:rsidR="005F5E41">
        <w:rPr>
          <w:rFonts w:ascii="Times New Roman" w:eastAsia="Times New Roman" w:hAnsi="Times New Roman" w:cs="Times New Roman"/>
          <w:bCs/>
          <w:sz w:val="28"/>
          <w:szCs w:val="28"/>
        </w:rPr>
        <w:t>0,0</w:t>
      </w:r>
      <w:r w:rsidR="00014367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рублей.</w:t>
      </w:r>
    </w:p>
    <w:p w:rsidR="00D62AD1" w:rsidRPr="00EF20A6" w:rsidRDefault="00D62AD1" w:rsidP="00D62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Подраздел 05 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Другие вопросы в области жилищно-коммунального хозяйства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D62AD1" w:rsidRDefault="00D62AD1" w:rsidP="00D62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данному подразделу </w:t>
      </w:r>
      <w:r>
        <w:rPr>
          <w:rFonts w:ascii="Times New Roman" w:eastAsia="Times New Roman" w:hAnsi="Times New Roman" w:cs="Times New Roman"/>
          <w:sz w:val="28"/>
          <w:szCs w:val="28"/>
        </w:rPr>
        <w:t>в отчетном периоде отсутствует.</w:t>
      </w:r>
    </w:p>
    <w:p w:rsidR="00971565" w:rsidRPr="00EF20A6" w:rsidRDefault="00971565" w:rsidP="0097156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08 00 «Культура и  кинематография»</w:t>
      </w:r>
    </w:p>
    <w:p w:rsidR="00675F0E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391BCF">
        <w:rPr>
          <w:rFonts w:ascii="Times New Roman" w:eastAsia="Times New Roman" w:hAnsi="Times New Roman" w:cs="Times New Roman"/>
          <w:sz w:val="28"/>
          <w:szCs w:val="28"/>
        </w:rPr>
        <w:t>1530,6</w:t>
      </w:r>
      <w:r w:rsidR="00D62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391BCF">
        <w:rPr>
          <w:rFonts w:ascii="Times New Roman" w:eastAsia="Times New Roman" w:hAnsi="Times New Roman" w:cs="Times New Roman"/>
          <w:sz w:val="28"/>
          <w:szCs w:val="28"/>
        </w:rPr>
        <w:t>18,9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что на </w:t>
      </w:r>
      <w:r w:rsidR="00391BCF">
        <w:rPr>
          <w:rFonts w:ascii="Times New Roman" w:eastAsia="Times New Roman" w:hAnsi="Times New Roman" w:cs="Times New Roman"/>
          <w:sz w:val="28"/>
          <w:szCs w:val="28"/>
        </w:rPr>
        <w:t>12,2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391BCF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>, чем в аналогично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 периоде прошлого года. У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дельный вес 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в общей сумме расходов бюджета составил </w:t>
      </w:r>
      <w:r w:rsidR="00391BCF">
        <w:rPr>
          <w:rFonts w:ascii="Times New Roman" w:eastAsia="Times New Roman" w:hAnsi="Times New Roman" w:cs="Times New Roman"/>
          <w:sz w:val="28"/>
          <w:szCs w:val="28"/>
        </w:rPr>
        <w:t>6,8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Исполнение  осуществлялось по подразделу </w:t>
      </w:r>
      <w:r w:rsidRPr="00EF20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08 01 «Культура»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. Финансовое обеспечение расходов  производилось на текущие расходы по содержанию: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>- субсидии МБУК «</w:t>
      </w:r>
      <w:proofErr w:type="spellStart"/>
      <w:r w:rsidRPr="00EF20A6">
        <w:rPr>
          <w:rFonts w:ascii="Times New Roman" w:eastAsia="Times New Roman" w:hAnsi="Times New Roman" w:cs="Times New Roman"/>
          <w:sz w:val="28"/>
          <w:szCs w:val="28"/>
        </w:rPr>
        <w:t>Суражская</w:t>
      </w:r>
      <w:proofErr w:type="spellEnd"/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городская детская библиотека»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91BCF">
        <w:rPr>
          <w:rFonts w:ascii="Times New Roman" w:eastAsia="Times New Roman" w:hAnsi="Times New Roman" w:cs="Times New Roman"/>
          <w:sz w:val="28"/>
          <w:szCs w:val="28"/>
        </w:rPr>
        <w:t>701,6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971565" w:rsidRPr="00EF20A6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>- субсидии МБУ «</w:t>
      </w:r>
      <w:proofErr w:type="spellStart"/>
      <w:r w:rsidRPr="00EF20A6">
        <w:rPr>
          <w:rFonts w:ascii="Times New Roman" w:eastAsia="Times New Roman" w:hAnsi="Times New Roman" w:cs="Times New Roman"/>
          <w:sz w:val="28"/>
          <w:szCs w:val="28"/>
        </w:rPr>
        <w:t>Суражский</w:t>
      </w:r>
      <w:proofErr w:type="spellEnd"/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городской центр культуры»</w:t>
      </w:r>
      <w:r w:rsidR="00014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91BCF">
        <w:rPr>
          <w:rFonts w:ascii="Times New Roman" w:eastAsia="Times New Roman" w:hAnsi="Times New Roman" w:cs="Times New Roman"/>
          <w:sz w:val="28"/>
          <w:szCs w:val="28"/>
        </w:rPr>
        <w:t>829,0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тыс. рублей. </w:t>
      </w:r>
    </w:p>
    <w:p w:rsidR="00675F0E" w:rsidRPr="00EF20A6" w:rsidRDefault="00971565" w:rsidP="00675F0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20A6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 </w:t>
      </w:r>
      <w:r w:rsidR="00675F0E" w:rsidRPr="00EF2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675F0E" w:rsidRPr="00EF20A6" w:rsidRDefault="00675F0E" w:rsidP="00F96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D62AD1">
        <w:rPr>
          <w:rFonts w:ascii="Times New Roman" w:eastAsia="Times New Roman" w:hAnsi="Times New Roman" w:cs="Times New Roman"/>
          <w:sz w:val="28"/>
          <w:szCs w:val="28"/>
        </w:rPr>
        <w:t>10,0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25,</w:t>
      </w:r>
      <w:r w:rsidR="008D266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</w:t>
      </w:r>
      <w:r w:rsidR="00F96633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D62AD1">
        <w:rPr>
          <w:rFonts w:ascii="Times New Roman" w:eastAsia="Times New Roman" w:hAnsi="Times New Roman" w:cs="Times New Roman"/>
          <w:sz w:val="28"/>
          <w:szCs w:val="28"/>
        </w:rPr>
        <w:t>соответствует уровню исполнения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633">
        <w:rPr>
          <w:rFonts w:ascii="Times New Roman" w:eastAsia="Times New Roman" w:hAnsi="Times New Roman" w:cs="Times New Roman"/>
          <w:sz w:val="28"/>
          <w:szCs w:val="28"/>
        </w:rPr>
        <w:t>аналогичного периода прошлого года</w:t>
      </w:r>
      <w:r w:rsidR="00D62A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663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дельный вес в общей сумме расходов бюджета составил 0,</w:t>
      </w:r>
      <w:r w:rsidR="008D266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%. Расход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осуществлялись по подразделу 10 01 «Пенсионное обеспечение» 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2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>выплат</w:t>
      </w:r>
      <w:r w:rsidR="009B70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20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пенсий (доплат к государственным пенсиям).</w:t>
      </w:r>
    </w:p>
    <w:p w:rsidR="00971565" w:rsidRPr="00D263CF" w:rsidRDefault="007A277F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D263CF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 </w:t>
      </w:r>
    </w:p>
    <w:p w:rsidR="007A277F" w:rsidRPr="00D263CF" w:rsidRDefault="007A277F" w:rsidP="007A2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CF"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Решения о бюджете бюджет </w:t>
      </w:r>
      <w:r w:rsidR="00D263CF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D263CF">
        <w:rPr>
          <w:rFonts w:ascii="Times New Roman" w:eastAsia="Times New Roman" w:hAnsi="Times New Roman" w:cs="Times New Roman"/>
          <w:sz w:val="28"/>
          <w:szCs w:val="28"/>
        </w:rPr>
        <w:t xml:space="preserve"> утвержден </w:t>
      </w:r>
      <w:proofErr w:type="gramStart"/>
      <w:r w:rsidRPr="00D263CF">
        <w:rPr>
          <w:rFonts w:ascii="Times New Roman" w:eastAsia="Times New Roman" w:hAnsi="Times New Roman" w:cs="Times New Roman"/>
          <w:sz w:val="28"/>
          <w:szCs w:val="28"/>
        </w:rPr>
        <w:t>бездефицитным</w:t>
      </w:r>
      <w:proofErr w:type="gramEnd"/>
      <w:r w:rsidRPr="00D263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471F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периода </w:t>
      </w:r>
      <w:r w:rsidR="00F31D1F">
        <w:rPr>
          <w:rFonts w:ascii="Times New Roman" w:eastAsia="Times New Roman" w:hAnsi="Times New Roman" w:cs="Times New Roman"/>
          <w:sz w:val="28"/>
          <w:szCs w:val="28"/>
        </w:rPr>
        <w:t xml:space="preserve">с внесением </w:t>
      </w:r>
      <w:r w:rsidR="002C471F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F31D1F">
        <w:rPr>
          <w:rFonts w:ascii="Times New Roman" w:eastAsia="Times New Roman" w:hAnsi="Times New Roman" w:cs="Times New Roman"/>
          <w:sz w:val="28"/>
          <w:szCs w:val="28"/>
        </w:rPr>
        <w:t xml:space="preserve">й утвержден дефицит </w:t>
      </w:r>
      <w:r w:rsidR="002C471F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F31D1F">
        <w:rPr>
          <w:rFonts w:ascii="Times New Roman" w:eastAsia="Times New Roman" w:hAnsi="Times New Roman" w:cs="Times New Roman"/>
          <w:sz w:val="28"/>
          <w:szCs w:val="28"/>
        </w:rPr>
        <w:t xml:space="preserve">а в сумме </w:t>
      </w:r>
      <w:r w:rsidR="0008683D">
        <w:rPr>
          <w:rFonts w:ascii="Times New Roman" w:eastAsia="Times New Roman" w:hAnsi="Times New Roman" w:cs="Times New Roman"/>
          <w:sz w:val="28"/>
          <w:szCs w:val="28"/>
        </w:rPr>
        <w:t>15273,0</w:t>
      </w:r>
      <w:r w:rsidR="00F31D1F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7A277F" w:rsidRPr="00103442" w:rsidRDefault="00F31D1F" w:rsidP="007A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A277F" w:rsidRPr="00103442">
        <w:rPr>
          <w:rFonts w:ascii="Times New Roman" w:eastAsia="Times New Roman" w:hAnsi="Times New Roman" w:cs="Times New Roman"/>
          <w:sz w:val="28"/>
          <w:szCs w:val="28"/>
        </w:rPr>
        <w:t>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7A277F" w:rsidRDefault="007A277F" w:rsidP="007A2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42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за 1 квартал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868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03442">
        <w:rPr>
          <w:rFonts w:ascii="Times New Roman" w:eastAsia="Times New Roman" w:hAnsi="Times New Roman" w:cs="Times New Roman"/>
          <w:sz w:val="28"/>
          <w:szCs w:val="28"/>
        </w:rPr>
        <w:t xml:space="preserve"> года бюджет исполнен с </w:t>
      </w:r>
      <w:r w:rsidR="0008683D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103442">
        <w:rPr>
          <w:rFonts w:ascii="Times New Roman" w:eastAsia="Times New Roman" w:hAnsi="Times New Roman" w:cs="Times New Roman"/>
          <w:sz w:val="28"/>
          <w:szCs w:val="28"/>
        </w:rPr>
        <w:t xml:space="preserve">фицитом в объеме </w:t>
      </w:r>
      <w:r w:rsidR="0008683D">
        <w:rPr>
          <w:rFonts w:ascii="Times New Roman" w:eastAsia="Times New Roman" w:hAnsi="Times New Roman" w:cs="Times New Roman"/>
          <w:sz w:val="28"/>
          <w:szCs w:val="28"/>
        </w:rPr>
        <w:t>3206,1</w:t>
      </w:r>
      <w:r w:rsidRPr="00103442">
        <w:rPr>
          <w:rFonts w:ascii="Times New Roman" w:eastAsia="Times New Roman" w:hAnsi="Times New Roman" w:cs="Times New Roman"/>
          <w:sz w:val="28"/>
          <w:szCs w:val="28"/>
        </w:rPr>
        <w:t xml:space="preserve">  тыс. рублей.</w:t>
      </w:r>
    </w:p>
    <w:p w:rsidR="000672D8" w:rsidRPr="00103442" w:rsidRDefault="000672D8" w:rsidP="007A2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Остаток на счете на 01.01.202</w:t>
      </w:r>
      <w:r w:rsidR="0008683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составлял </w:t>
      </w:r>
      <w:r w:rsidR="0008683D">
        <w:rPr>
          <w:rFonts w:ascii="Times New Roman" w:eastAsia="Times New Roman" w:hAnsi="Times New Roman" w:cs="Times New Roman"/>
          <w:sz w:val="28"/>
          <w:szCs w:val="28"/>
        </w:rPr>
        <w:t>58508,7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971565" w:rsidRPr="00E975B3" w:rsidRDefault="00971565" w:rsidP="006679A7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E975B3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971565" w:rsidRPr="00E975B3" w:rsidRDefault="004B5652" w:rsidP="00667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Решением Совета народных депутатов города Суража от </w:t>
      </w:r>
      <w:r w:rsidR="009109C4">
        <w:rPr>
          <w:rFonts w:ascii="Times New Roman" w:hAnsi="Times New Roman"/>
          <w:sz w:val="28"/>
          <w:szCs w:val="28"/>
        </w:rPr>
        <w:t>2</w:t>
      </w:r>
      <w:r w:rsidR="00391BCF">
        <w:rPr>
          <w:rFonts w:ascii="Times New Roman" w:hAnsi="Times New Roman"/>
          <w:sz w:val="28"/>
          <w:szCs w:val="28"/>
        </w:rPr>
        <w:t>7</w:t>
      </w:r>
      <w:r w:rsidRPr="009533C3">
        <w:rPr>
          <w:rFonts w:ascii="Times New Roman" w:hAnsi="Times New Roman"/>
          <w:sz w:val="28"/>
          <w:szCs w:val="28"/>
        </w:rPr>
        <w:t>.12.</w:t>
      </w:r>
      <w:r w:rsidR="00EF3536">
        <w:rPr>
          <w:rFonts w:ascii="Times New Roman" w:hAnsi="Times New Roman"/>
          <w:sz w:val="28"/>
          <w:szCs w:val="28"/>
        </w:rPr>
        <w:t>202</w:t>
      </w:r>
      <w:r w:rsidR="00391BCF">
        <w:rPr>
          <w:rFonts w:ascii="Times New Roman" w:hAnsi="Times New Roman"/>
          <w:sz w:val="28"/>
          <w:szCs w:val="28"/>
        </w:rPr>
        <w:t>3</w:t>
      </w:r>
      <w:r w:rsidRPr="009533C3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91BCF">
        <w:rPr>
          <w:rFonts w:ascii="Times New Roman" w:hAnsi="Times New Roman"/>
          <w:sz w:val="28"/>
          <w:szCs w:val="28"/>
        </w:rPr>
        <w:t>128</w:t>
      </w:r>
      <w:r w:rsidR="0022099E">
        <w:rPr>
          <w:rFonts w:ascii="Times New Roman" w:hAnsi="Times New Roman"/>
          <w:sz w:val="28"/>
          <w:szCs w:val="28"/>
        </w:rPr>
        <w:t xml:space="preserve"> </w:t>
      </w:r>
      <w:r w:rsidRPr="009533C3">
        <w:rPr>
          <w:rFonts w:ascii="Times New Roman" w:hAnsi="Times New Roman"/>
          <w:sz w:val="28"/>
          <w:szCs w:val="28"/>
        </w:rPr>
        <w:t xml:space="preserve">«О бюджете </w:t>
      </w:r>
      <w:r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 Суражского муниципального района Брянской</w:t>
      </w:r>
      <w:r w:rsidRPr="009533C3">
        <w:rPr>
          <w:rFonts w:ascii="Times New Roman" w:hAnsi="Times New Roman"/>
          <w:sz w:val="28"/>
          <w:szCs w:val="28"/>
        </w:rPr>
        <w:t xml:space="preserve"> на </w:t>
      </w:r>
      <w:r w:rsidR="00EF3536">
        <w:rPr>
          <w:rFonts w:ascii="Times New Roman" w:hAnsi="Times New Roman"/>
          <w:sz w:val="28"/>
          <w:szCs w:val="28"/>
        </w:rPr>
        <w:t>202</w:t>
      </w:r>
      <w:r w:rsidR="00391BCF">
        <w:rPr>
          <w:rFonts w:ascii="Times New Roman" w:hAnsi="Times New Roman"/>
          <w:sz w:val="28"/>
          <w:szCs w:val="28"/>
        </w:rPr>
        <w:t>4</w:t>
      </w:r>
      <w:r w:rsidRPr="009533C3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91BCF">
        <w:rPr>
          <w:rFonts w:ascii="Times New Roman" w:hAnsi="Times New Roman"/>
          <w:sz w:val="28"/>
          <w:szCs w:val="28"/>
        </w:rPr>
        <w:t>5</w:t>
      </w:r>
      <w:r w:rsidRPr="009533C3">
        <w:rPr>
          <w:rFonts w:ascii="Times New Roman" w:hAnsi="Times New Roman"/>
          <w:sz w:val="28"/>
          <w:szCs w:val="28"/>
        </w:rPr>
        <w:t xml:space="preserve"> и 202</w:t>
      </w:r>
      <w:r w:rsidR="00391BCF">
        <w:rPr>
          <w:rFonts w:ascii="Times New Roman" w:hAnsi="Times New Roman"/>
          <w:sz w:val="28"/>
          <w:szCs w:val="28"/>
        </w:rPr>
        <w:t>6</w:t>
      </w:r>
      <w:r w:rsidRPr="009533C3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971565" w:rsidRPr="00E975B3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 w:rsidR="00F74D82" w:rsidRPr="00E975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71565" w:rsidRPr="00E975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971565" w:rsidRPr="00E975B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администрации Суражского района на территории </w:t>
      </w:r>
      <w:r w:rsidR="00D263CF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1F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7F061F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2099E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99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971565" w:rsidRPr="00E975B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- «Развитие культуры  на территории </w:t>
      </w:r>
      <w:r w:rsidR="00D263CF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1F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7F061F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2099E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2099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971565" w:rsidRPr="00E975B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- «Развитие малого и среднего предпринимательства на территории </w:t>
      </w:r>
      <w:r w:rsidR="00D263CF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1F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7F061F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D037F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11C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611C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F74D82" w:rsidRPr="00E975B3" w:rsidRDefault="00F74D82" w:rsidP="00F74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- «Формирование современной городской среды на территории Суражского городского поселения Брянской области </w:t>
      </w:r>
      <w:r w:rsidR="007F061F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7F061F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B7E22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8611CA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971565" w:rsidRPr="00E975B3" w:rsidRDefault="00971565" w:rsidP="00971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2801DD">
        <w:rPr>
          <w:rFonts w:ascii="Times New Roman" w:eastAsia="Times New Roman" w:hAnsi="Times New Roman" w:cs="Times New Roman"/>
          <w:sz w:val="28"/>
          <w:szCs w:val="28"/>
        </w:rPr>
        <w:t>197065,7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6A769F">
        <w:rPr>
          <w:rFonts w:ascii="Times New Roman" w:eastAsia="Times New Roman" w:hAnsi="Times New Roman" w:cs="Times New Roman"/>
          <w:sz w:val="28"/>
          <w:szCs w:val="28"/>
        </w:rPr>
        <w:t>99,9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EF353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801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71565" w:rsidRPr="00E975B3" w:rsidRDefault="00971565" w:rsidP="00971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65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4"/>
        <w:gridCol w:w="1134"/>
        <w:gridCol w:w="1134"/>
        <w:gridCol w:w="1134"/>
        <w:gridCol w:w="1169"/>
      </w:tblGrid>
      <w:tr w:rsidR="00554407" w:rsidRPr="00554407" w:rsidTr="00F74D82">
        <w:trPr>
          <w:trHeight w:val="1890"/>
        </w:trPr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565" w:rsidRPr="00554407" w:rsidRDefault="00971565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69F" w:rsidRPr="00554407" w:rsidRDefault="006A769F" w:rsidP="006A76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1 квартал</w:t>
            </w:r>
          </w:p>
          <w:p w:rsidR="00971565" w:rsidRPr="00554407" w:rsidRDefault="00EF3536" w:rsidP="00D230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D23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A769F"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565" w:rsidRPr="00554407" w:rsidRDefault="00971565" w:rsidP="00D230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1 квартал </w:t>
            </w:r>
            <w:r w:rsidR="00EF3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D23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565" w:rsidRPr="00554407" w:rsidRDefault="00971565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1 квартал</w:t>
            </w:r>
          </w:p>
          <w:p w:rsidR="00971565" w:rsidRPr="00554407" w:rsidRDefault="00EF3536" w:rsidP="00D230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D230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71565"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565" w:rsidRPr="00554407" w:rsidRDefault="00971565" w:rsidP="009715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391BCF" w:rsidRPr="00554407" w:rsidTr="00F3077B">
        <w:trPr>
          <w:trHeight w:val="630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CF" w:rsidRPr="00554407" w:rsidRDefault="00391BCF" w:rsidP="002209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5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«Реализация полномочий администрации Суражского района на территории Суражского городского поселения Суражского муниципального района Брянской области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9545A0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9545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CF" w:rsidRPr="00554407" w:rsidRDefault="00391BCF" w:rsidP="00B2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CF" w:rsidRPr="00554407" w:rsidRDefault="00065001" w:rsidP="00D40C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CF" w:rsidRPr="00554407" w:rsidRDefault="00065001" w:rsidP="0014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21033,2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CF" w:rsidRPr="00323FEB" w:rsidRDefault="008611CA" w:rsidP="008611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391BCF" w:rsidRPr="00554407" w:rsidTr="00F3077B">
        <w:trPr>
          <w:trHeight w:val="460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CF" w:rsidRPr="00554407" w:rsidRDefault="00391BCF" w:rsidP="008611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культуры 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Суражского городского поселения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Суражского муниципального района Брянской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области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8611C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8611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CF" w:rsidRPr="00554407" w:rsidRDefault="00391BCF" w:rsidP="00B2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CF" w:rsidRPr="00554407" w:rsidRDefault="008611CA" w:rsidP="008611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CF" w:rsidRPr="00554407" w:rsidRDefault="008611CA" w:rsidP="008611CA">
            <w:pPr>
              <w:tabs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1530,6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CF" w:rsidRPr="00323FEB" w:rsidRDefault="008611CA" w:rsidP="008611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</w:tr>
      <w:tr w:rsidR="00391BCF" w:rsidRPr="00554407" w:rsidTr="00F3077B">
        <w:trPr>
          <w:trHeight w:val="469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CF" w:rsidRPr="00554407" w:rsidRDefault="00391BCF" w:rsidP="008611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малого и среднего предпринимательства на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Суражского городского поселения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Суражского муниципального района Брянской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области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611C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8611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CF" w:rsidRPr="00554407" w:rsidRDefault="00391BCF" w:rsidP="00B2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CF" w:rsidRPr="00554407" w:rsidRDefault="00391BCF" w:rsidP="006A76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CF" w:rsidRPr="00554407" w:rsidRDefault="00391BCF" w:rsidP="0097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CF" w:rsidRPr="00323FEB" w:rsidRDefault="00391B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BCF" w:rsidRPr="00554407" w:rsidTr="00F3077B">
        <w:trPr>
          <w:trHeight w:val="469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BCF" w:rsidRPr="00554407" w:rsidRDefault="00391BCF" w:rsidP="008611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 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«Формирование современной городской среды на территории Суражского городского поселения </w:t>
            </w:r>
            <w:r w:rsidRPr="00C50CD9">
              <w:rPr>
                <w:rFonts w:ascii="Times New Roman" w:eastAsia="Times New Roman" w:hAnsi="Times New Roman" w:cs="Times New Roman"/>
                <w:sz w:val="20"/>
                <w:szCs w:val="20"/>
              </w:rPr>
              <w:t>Суражского муниципального района Брянской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 w:rsidR="008611C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554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BCF" w:rsidRPr="00554407" w:rsidRDefault="00391BCF" w:rsidP="00B2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BCF" w:rsidRPr="00554407" w:rsidRDefault="008611CA" w:rsidP="006B0F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BCF" w:rsidRPr="00554407" w:rsidRDefault="00391BCF" w:rsidP="00F7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BCF" w:rsidRPr="00323FEB" w:rsidRDefault="00391B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BCF" w:rsidRPr="00554407" w:rsidTr="00F3077B">
        <w:trPr>
          <w:trHeight w:val="315"/>
        </w:trPr>
        <w:tc>
          <w:tcPr>
            <w:tcW w:w="5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CF" w:rsidRPr="00554407" w:rsidRDefault="00391BCF" w:rsidP="00971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4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CF" w:rsidRPr="00554407" w:rsidRDefault="00391BCF" w:rsidP="00B2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CF" w:rsidRPr="00554407" w:rsidRDefault="002801DD" w:rsidP="006B0F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197065,7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CF" w:rsidRPr="00554407" w:rsidRDefault="002801DD" w:rsidP="0091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22563,8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CF" w:rsidRPr="00323FEB" w:rsidRDefault="002801DD" w:rsidP="002801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11,4</w:t>
            </w:r>
          </w:p>
        </w:tc>
      </w:tr>
    </w:tbl>
    <w:p w:rsidR="00145B51" w:rsidRDefault="00971565" w:rsidP="00971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5B3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2801DD">
        <w:rPr>
          <w:rFonts w:ascii="Times New Roman" w:hAnsi="Times New Roman"/>
          <w:sz w:val="28"/>
          <w:szCs w:val="28"/>
        </w:rPr>
        <w:t>22563,8</w:t>
      </w:r>
      <w:r w:rsidR="0022099E">
        <w:rPr>
          <w:rFonts w:ascii="Times New Roman" w:hAnsi="Times New Roman"/>
          <w:sz w:val="28"/>
          <w:szCs w:val="28"/>
        </w:rPr>
        <w:t xml:space="preserve"> т</w:t>
      </w:r>
      <w:r w:rsidRPr="00E975B3">
        <w:rPr>
          <w:rFonts w:ascii="Times New Roman" w:hAnsi="Times New Roman"/>
          <w:sz w:val="28"/>
          <w:szCs w:val="28"/>
        </w:rPr>
        <w:t xml:space="preserve">ыс. рублей, или </w:t>
      </w:r>
      <w:r w:rsidR="002801DD">
        <w:rPr>
          <w:rFonts w:ascii="Times New Roman" w:hAnsi="Times New Roman"/>
          <w:sz w:val="28"/>
          <w:szCs w:val="28"/>
        </w:rPr>
        <w:t>11,4%</w:t>
      </w:r>
      <w:r w:rsidRPr="00E975B3">
        <w:rPr>
          <w:rFonts w:ascii="Times New Roman" w:hAnsi="Times New Roman"/>
          <w:sz w:val="28"/>
          <w:szCs w:val="28"/>
        </w:rPr>
        <w:t xml:space="preserve"> от уточненной бюджетной росписи.</w:t>
      </w:r>
    </w:p>
    <w:p w:rsidR="002F7971" w:rsidRDefault="002801DD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муниципальные п</w:t>
      </w:r>
      <w:r w:rsidR="002F7971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ы исполнены выше среднего (11,4%) – это </w:t>
      </w:r>
      <w:r w:rsidR="009109C4" w:rsidRPr="009109C4">
        <w:rPr>
          <w:rFonts w:ascii="Times New Roman" w:hAnsi="Times New Roman"/>
          <w:sz w:val="28"/>
          <w:szCs w:val="28"/>
        </w:rPr>
        <w:t>«Реализация полномочий администрации Суражского района на территории Суражского городского поселения Суражского муниципального района Брянской области на 20</w:t>
      </w:r>
      <w:r w:rsidR="002476BF">
        <w:rPr>
          <w:rFonts w:ascii="Times New Roman" w:hAnsi="Times New Roman"/>
          <w:sz w:val="28"/>
          <w:szCs w:val="28"/>
        </w:rPr>
        <w:t>23</w:t>
      </w:r>
      <w:r w:rsidR="009109C4" w:rsidRPr="009109C4">
        <w:rPr>
          <w:rFonts w:ascii="Times New Roman" w:hAnsi="Times New Roman"/>
          <w:sz w:val="28"/>
          <w:szCs w:val="28"/>
        </w:rPr>
        <w:t>-202</w:t>
      </w:r>
      <w:r w:rsidR="002476BF">
        <w:rPr>
          <w:rFonts w:ascii="Times New Roman" w:hAnsi="Times New Roman"/>
          <w:sz w:val="28"/>
          <w:szCs w:val="28"/>
        </w:rPr>
        <w:t>8</w:t>
      </w:r>
      <w:r w:rsidR="009109C4" w:rsidRPr="009109C4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- 21,4% и </w:t>
      </w:r>
      <w:r w:rsidR="002F7971" w:rsidRPr="00E975B3"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  на территории </w:t>
      </w:r>
      <w:r w:rsidR="002F7971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="002F7971"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971"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="002F7971" w:rsidRPr="00E975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F797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476B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2F7971" w:rsidRPr="00E975B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476BF">
        <w:rPr>
          <w:rFonts w:ascii="Times New Roman" w:eastAsia="Times New Roman" w:hAnsi="Times New Roman" w:cs="Times New Roman"/>
          <w:sz w:val="28"/>
          <w:szCs w:val="28"/>
        </w:rPr>
        <w:t>8</w:t>
      </w:r>
      <w:r w:rsidR="002F7971"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18,9%</w:t>
      </w:r>
      <w:r w:rsidR="002F79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7971" w:rsidRPr="00E975B3" w:rsidRDefault="002F7971" w:rsidP="002F7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Отсутствует исполнение по 2 муниципальным программам: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«Развитие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801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801D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«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Суражского городского поселения Брянской области </w:t>
      </w:r>
      <w:r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муниципального района Брянской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801DD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971565" w:rsidRPr="00E975B3" w:rsidRDefault="00971565" w:rsidP="00971565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E975B3">
        <w:rPr>
          <w:rFonts w:ascii="Times New Roman" w:hAnsi="Times New Roman"/>
          <w:sz w:val="28"/>
          <w:szCs w:val="28"/>
        </w:rPr>
        <w:t xml:space="preserve"> Расходы, не отнесенные к муниципальным программам (непрограммные расходы)</w:t>
      </w:r>
      <w:r w:rsidR="00312BDA" w:rsidRPr="00E975B3">
        <w:rPr>
          <w:rFonts w:ascii="Times New Roman" w:hAnsi="Times New Roman"/>
          <w:sz w:val="28"/>
          <w:szCs w:val="28"/>
        </w:rPr>
        <w:t xml:space="preserve"> запланированы в объеме </w:t>
      </w:r>
      <w:r w:rsidR="00D40CA8">
        <w:rPr>
          <w:rFonts w:ascii="Times New Roman" w:hAnsi="Times New Roman"/>
          <w:sz w:val="28"/>
          <w:szCs w:val="28"/>
        </w:rPr>
        <w:t>1</w:t>
      </w:r>
      <w:r w:rsidR="006A769F">
        <w:rPr>
          <w:rFonts w:ascii="Times New Roman" w:hAnsi="Times New Roman"/>
          <w:sz w:val="28"/>
          <w:szCs w:val="28"/>
        </w:rPr>
        <w:t xml:space="preserve">00,5 </w:t>
      </w:r>
      <w:r w:rsidR="00312BDA" w:rsidRPr="00E975B3">
        <w:rPr>
          <w:rFonts w:ascii="Times New Roman" w:hAnsi="Times New Roman"/>
          <w:sz w:val="28"/>
          <w:szCs w:val="28"/>
        </w:rPr>
        <w:t>тыс. рублей, исполнены</w:t>
      </w:r>
      <w:r w:rsidRPr="00E975B3">
        <w:rPr>
          <w:rFonts w:ascii="Times New Roman" w:hAnsi="Times New Roman"/>
          <w:sz w:val="28"/>
          <w:szCs w:val="28"/>
        </w:rPr>
        <w:t xml:space="preserve"> </w:t>
      </w:r>
      <w:r w:rsidR="006A769F">
        <w:rPr>
          <w:rFonts w:ascii="Times New Roman" w:hAnsi="Times New Roman"/>
          <w:sz w:val="28"/>
          <w:szCs w:val="28"/>
        </w:rPr>
        <w:t xml:space="preserve">в объеме </w:t>
      </w:r>
      <w:r w:rsidR="007532AE" w:rsidRPr="00E975B3">
        <w:rPr>
          <w:rFonts w:ascii="Times New Roman" w:hAnsi="Times New Roman"/>
          <w:sz w:val="28"/>
          <w:szCs w:val="28"/>
        </w:rPr>
        <w:t xml:space="preserve"> </w:t>
      </w:r>
      <w:r w:rsidR="00D40CA8">
        <w:rPr>
          <w:rFonts w:ascii="Times New Roman" w:hAnsi="Times New Roman"/>
          <w:sz w:val="28"/>
          <w:szCs w:val="28"/>
        </w:rPr>
        <w:t>0,5</w:t>
      </w:r>
      <w:r w:rsidR="007532AE" w:rsidRPr="00E975B3">
        <w:rPr>
          <w:rFonts w:ascii="Times New Roman" w:hAnsi="Times New Roman"/>
          <w:sz w:val="28"/>
          <w:szCs w:val="28"/>
        </w:rPr>
        <w:t xml:space="preserve"> тыс. рублей</w:t>
      </w:r>
      <w:r w:rsidR="00EE5010">
        <w:rPr>
          <w:rFonts w:ascii="Times New Roman" w:hAnsi="Times New Roman"/>
          <w:sz w:val="28"/>
          <w:szCs w:val="28"/>
        </w:rPr>
        <w:t xml:space="preserve">, или </w:t>
      </w:r>
      <w:r w:rsidR="00D40CA8">
        <w:rPr>
          <w:rFonts w:ascii="Times New Roman" w:hAnsi="Times New Roman"/>
          <w:sz w:val="28"/>
          <w:szCs w:val="28"/>
        </w:rPr>
        <w:t>0,5</w:t>
      </w:r>
      <w:r w:rsidR="00EE5010">
        <w:rPr>
          <w:rFonts w:ascii="Times New Roman" w:hAnsi="Times New Roman"/>
          <w:sz w:val="28"/>
          <w:szCs w:val="28"/>
        </w:rPr>
        <w:t>%</w:t>
      </w:r>
      <w:r w:rsidR="006A769F">
        <w:rPr>
          <w:rFonts w:ascii="Times New Roman" w:hAnsi="Times New Roman"/>
          <w:sz w:val="28"/>
          <w:szCs w:val="28"/>
        </w:rPr>
        <w:t>.</w:t>
      </w:r>
    </w:p>
    <w:p w:rsidR="00971565" w:rsidRPr="00E975B3" w:rsidRDefault="00971565" w:rsidP="00A06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971565" w:rsidRPr="00E975B3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5B3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 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971565" w:rsidRPr="00E975B3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75B3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бюджетных учреждений так же содержит полный объем форм бюджетной отчетности, установленный Инструкцией №</w:t>
      </w:r>
      <w:r w:rsidR="00113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>33н, утвержденной Приказом Минфина России от 25.03.2011 года.</w:t>
      </w:r>
      <w:proofErr w:type="gramEnd"/>
    </w:p>
    <w:p w:rsidR="00971565" w:rsidRPr="00E975B3" w:rsidRDefault="00971565" w:rsidP="00971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>Результаты анализа указанных форм бюджетной отчётности подтверждают их составление с соблюдением порядка, утверждённого Инструкциями №191н и №</w:t>
      </w:r>
      <w:r w:rsidR="00113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33н,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Нарушений не установлено. </w:t>
      </w:r>
    </w:p>
    <w:p w:rsidR="00EF4B7B" w:rsidRPr="00EC308E" w:rsidRDefault="00971565" w:rsidP="000B4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407">
        <w:rPr>
          <w:rFonts w:ascii="Times New Roman" w:hAnsi="Times New Roman"/>
          <w:color w:val="FF0000"/>
        </w:rPr>
        <w:lastRenderedPageBreak/>
        <w:t> </w:t>
      </w:r>
      <w:r w:rsidR="00EF4B7B" w:rsidRPr="00EC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7BEA" w:rsidRDefault="005C7BEA" w:rsidP="000B4E1A">
      <w:pPr>
        <w:tabs>
          <w:tab w:val="center" w:pos="5032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7BEA">
        <w:rPr>
          <w:rFonts w:ascii="Times New Roman" w:hAnsi="Times New Roman" w:cs="Times New Roman"/>
          <w:b/>
          <w:sz w:val="28"/>
          <w:szCs w:val="28"/>
        </w:rPr>
        <w:t>В</w:t>
      </w:r>
      <w:r w:rsidR="0091233D">
        <w:rPr>
          <w:rFonts w:ascii="Times New Roman" w:hAnsi="Times New Roman" w:cs="Times New Roman"/>
          <w:b/>
          <w:sz w:val="28"/>
          <w:szCs w:val="28"/>
        </w:rPr>
        <w:t>ыводы:</w:t>
      </w:r>
      <w:r w:rsidR="000B4E1A">
        <w:rPr>
          <w:rFonts w:ascii="Times New Roman" w:hAnsi="Times New Roman" w:cs="Times New Roman"/>
          <w:b/>
          <w:sz w:val="28"/>
          <w:szCs w:val="28"/>
        </w:rPr>
        <w:tab/>
      </w:r>
    </w:p>
    <w:p w:rsidR="00971565" w:rsidRPr="00E3286E" w:rsidRDefault="00971565" w:rsidP="005C7BEA">
      <w:pPr>
        <w:spacing w:line="240" w:lineRule="auto"/>
        <w:ind w:firstLine="709"/>
        <w:jc w:val="center"/>
        <w:rPr>
          <w:rFonts w:ascii="Calibri" w:hAnsi="Calibri"/>
          <w:sz w:val="28"/>
          <w:szCs w:val="28"/>
        </w:rPr>
      </w:pPr>
      <w:r w:rsidRPr="00E3286E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о ходе исполнения бюджета за </w:t>
      </w:r>
      <w:r w:rsidR="003C0EEF">
        <w:rPr>
          <w:rFonts w:ascii="Times New Roman" w:hAnsi="Times New Roman"/>
          <w:sz w:val="28"/>
          <w:szCs w:val="28"/>
        </w:rPr>
        <w:t xml:space="preserve">1 квартал </w:t>
      </w:r>
      <w:r w:rsidR="00EF3536">
        <w:rPr>
          <w:rFonts w:ascii="Times New Roman" w:hAnsi="Times New Roman"/>
          <w:sz w:val="28"/>
          <w:szCs w:val="28"/>
        </w:rPr>
        <w:t>202</w:t>
      </w:r>
      <w:r w:rsidR="00812A8B">
        <w:rPr>
          <w:rFonts w:ascii="Times New Roman" w:hAnsi="Times New Roman"/>
          <w:sz w:val="28"/>
          <w:szCs w:val="28"/>
        </w:rPr>
        <w:t>4</w:t>
      </w:r>
      <w:r w:rsidR="003C0EEF">
        <w:rPr>
          <w:rFonts w:ascii="Times New Roman" w:hAnsi="Times New Roman"/>
          <w:sz w:val="28"/>
          <w:szCs w:val="28"/>
        </w:rPr>
        <w:t xml:space="preserve"> года </w:t>
      </w:r>
      <w:r w:rsidRPr="00E3286E">
        <w:rPr>
          <w:rFonts w:ascii="Times New Roman" w:hAnsi="Times New Roman"/>
          <w:sz w:val="28"/>
          <w:szCs w:val="28"/>
        </w:rPr>
        <w:t xml:space="preserve">позволяет сделать следующие </w:t>
      </w:r>
      <w:r w:rsidRPr="00E3286E">
        <w:rPr>
          <w:rFonts w:ascii="Times New Roman" w:hAnsi="Times New Roman"/>
          <w:b/>
          <w:sz w:val="28"/>
          <w:szCs w:val="28"/>
        </w:rPr>
        <w:t>выводы</w:t>
      </w:r>
      <w:r w:rsidRPr="00E3286E">
        <w:rPr>
          <w:rFonts w:ascii="Times New Roman" w:hAnsi="Times New Roman"/>
          <w:sz w:val="28"/>
          <w:szCs w:val="28"/>
        </w:rPr>
        <w:t>:</w:t>
      </w:r>
    </w:p>
    <w:p w:rsidR="00233C02" w:rsidRPr="00233C02" w:rsidRDefault="00971565" w:rsidP="00233C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86E">
        <w:rPr>
          <w:rFonts w:ascii="Times New Roman" w:eastAsia="Times New Roman" w:hAnsi="Times New Roman" w:cs="Times New Roman"/>
          <w:sz w:val="28"/>
          <w:szCs w:val="28"/>
        </w:rPr>
        <w:t>1.  </w:t>
      </w:r>
      <w:proofErr w:type="gramStart"/>
      <w:r w:rsidR="00233C02" w:rsidRPr="00233C02">
        <w:rPr>
          <w:rFonts w:ascii="Times New Roman" w:eastAsia="Times New Roman" w:hAnsi="Times New Roman" w:cs="Times New Roman"/>
          <w:sz w:val="28"/>
          <w:szCs w:val="28"/>
        </w:rPr>
        <w:t>Решением Совета народных депутатов города Суража от 27.12.2023г. № 128 «О бюджете Суражского городского поселения Суражского муниципального района Брянской на 2024 год и на плановый период 2025 и 2026 годов» (далее - Решение о бюджете) на 2024 год утверждены основные характеристики бюджета:</w:t>
      </w:r>
      <w:proofErr w:type="gramEnd"/>
    </w:p>
    <w:p w:rsidR="00233C02" w:rsidRPr="00233C02" w:rsidRDefault="00233C02" w:rsidP="00233C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02">
        <w:rPr>
          <w:rFonts w:ascii="Times New Roman" w:eastAsia="Times New Roman" w:hAnsi="Times New Roman" w:cs="Times New Roman"/>
          <w:sz w:val="28"/>
          <w:szCs w:val="28"/>
        </w:rPr>
        <w:t>- общий объем доходов в сумме 181458,2 тыс. руб.;</w:t>
      </w:r>
      <w:r w:rsidRPr="00233C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33C02" w:rsidRPr="00233C02" w:rsidRDefault="00233C02" w:rsidP="00233C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02">
        <w:rPr>
          <w:rFonts w:ascii="Times New Roman" w:eastAsia="Times New Roman" w:hAnsi="Times New Roman" w:cs="Times New Roman"/>
          <w:sz w:val="28"/>
          <w:szCs w:val="28"/>
        </w:rPr>
        <w:t>- общий объем расходов в сумме 181458,2 тыс. руб.;</w:t>
      </w:r>
    </w:p>
    <w:p w:rsidR="00233C02" w:rsidRPr="00233C02" w:rsidRDefault="00233C02" w:rsidP="00233C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02">
        <w:rPr>
          <w:rFonts w:ascii="Times New Roman" w:eastAsia="Times New Roman" w:hAnsi="Times New Roman" w:cs="Times New Roman"/>
          <w:sz w:val="28"/>
          <w:szCs w:val="28"/>
        </w:rPr>
        <w:t>- дефицит бюджета утвержден в сумме 0 тыс. рублей.</w:t>
      </w:r>
    </w:p>
    <w:p w:rsidR="00233C02" w:rsidRPr="00233C02" w:rsidRDefault="00233C02" w:rsidP="00233C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02">
        <w:rPr>
          <w:rFonts w:ascii="Times New Roman" w:eastAsia="Times New Roman" w:hAnsi="Times New Roman" w:cs="Times New Roman"/>
          <w:sz w:val="28"/>
          <w:szCs w:val="28"/>
        </w:rPr>
        <w:t>В течение 1 квартала 2024 года в бюджет Суражского городского поселения изменения вносились 1 раз (решение от 27.03.2024г. № 136). С учетом внесенных изменений основные параметры бюджета выглядят следующим образом:</w:t>
      </w:r>
    </w:p>
    <w:p w:rsidR="00233C02" w:rsidRPr="00233C02" w:rsidRDefault="00233C02" w:rsidP="00233C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02">
        <w:rPr>
          <w:rFonts w:ascii="Times New Roman" w:eastAsia="Times New Roman" w:hAnsi="Times New Roman" w:cs="Times New Roman"/>
          <w:sz w:val="28"/>
          <w:szCs w:val="28"/>
        </w:rPr>
        <w:t>- общий объем доходов в сумме 181893,2 тыс. руб. увеличение составило 435,0 тыс. рублей, или 0,2%;</w:t>
      </w:r>
      <w:r w:rsidRPr="00233C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33C02" w:rsidRPr="00233C02" w:rsidRDefault="00233C02" w:rsidP="00233C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02">
        <w:rPr>
          <w:rFonts w:ascii="Times New Roman" w:eastAsia="Times New Roman" w:hAnsi="Times New Roman" w:cs="Times New Roman"/>
          <w:sz w:val="28"/>
          <w:szCs w:val="28"/>
        </w:rPr>
        <w:t>- общий объем расходов в сумме 197166,2 тыс. руб., увеличение составило 15708,0 тыс. рублей, или 8,6%;</w:t>
      </w:r>
    </w:p>
    <w:p w:rsidR="00233C02" w:rsidRDefault="00233C02" w:rsidP="00233C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02">
        <w:rPr>
          <w:rFonts w:ascii="Times New Roman" w:eastAsia="Times New Roman" w:hAnsi="Times New Roman" w:cs="Times New Roman"/>
          <w:sz w:val="28"/>
          <w:szCs w:val="28"/>
        </w:rPr>
        <w:t>- дефицит бюджета утвержден в сумме 15273,0 тыс. рублей, увеличение составило 100,0%.</w:t>
      </w:r>
    </w:p>
    <w:p w:rsidR="00D7514E" w:rsidRPr="009533C3" w:rsidRDefault="00D7514E" w:rsidP="00233C02">
      <w:pPr>
        <w:spacing w:after="0" w:line="240" w:lineRule="auto"/>
        <w:ind w:firstLine="540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533C3">
        <w:rPr>
          <w:rFonts w:ascii="Times New Roman" w:hAnsi="Times New Roman"/>
          <w:sz w:val="28"/>
          <w:szCs w:val="28"/>
        </w:rPr>
        <w:t xml:space="preserve">Исполнение за 1 квартал </w:t>
      </w:r>
      <w:r>
        <w:rPr>
          <w:rFonts w:ascii="Times New Roman" w:hAnsi="Times New Roman"/>
          <w:sz w:val="28"/>
          <w:szCs w:val="28"/>
        </w:rPr>
        <w:t>202</w:t>
      </w:r>
      <w:r w:rsidR="00812A8B">
        <w:rPr>
          <w:rFonts w:ascii="Times New Roman" w:hAnsi="Times New Roman"/>
          <w:sz w:val="28"/>
          <w:szCs w:val="28"/>
        </w:rPr>
        <w:t>4</w:t>
      </w:r>
      <w:r w:rsidRPr="009533C3">
        <w:rPr>
          <w:rFonts w:ascii="Times New Roman" w:hAnsi="Times New Roman"/>
          <w:sz w:val="28"/>
          <w:szCs w:val="28"/>
        </w:rPr>
        <w:t xml:space="preserve"> года согласно отчет</w:t>
      </w:r>
      <w:r>
        <w:rPr>
          <w:rFonts w:ascii="Times New Roman" w:hAnsi="Times New Roman"/>
          <w:sz w:val="28"/>
          <w:szCs w:val="28"/>
        </w:rPr>
        <w:t>у</w:t>
      </w:r>
      <w:r w:rsidRPr="009533C3">
        <w:rPr>
          <w:rFonts w:ascii="Times New Roman" w:hAnsi="Times New Roman"/>
          <w:sz w:val="28"/>
          <w:szCs w:val="28"/>
        </w:rPr>
        <w:t xml:space="preserve"> об исполнении бюджета </w:t>
      </w:r>
      <w:r w:rsidRPr="00396466">
        <w:rPr>
          <w:rFonts w:ascii="Times New Roman" w:eastAsia="Times New Roman" w:hAnsi="Times New Roman" w:cs="Times New Roman"/>
          <w:bCs/>
          <w:sz w:val="28"/>
          <w:szCs w:val="28"/>
        </w:rPr>
        <w:t>Суражского городского поселения</w:t>
      </w:r>
      <w:r w:rsidRPr="009533C3">
        <w:rPr>
          <w:rFonts w:ascii="Times New Roman" w:hAnsi="Times New Roman"/>
          <w:sz w:val="28"/>
          <w:szCs w:val="28"/>
        </w:rPr>
        <w:t xml:space="preserve"> составило:</w:t>
      </w:r>
    </w:p>
    <w:p w:rsidR="00D7514E" w:rsidRPr="009533C3" w:rsidRDefault="00D7514E" w:rsidP="00D7514E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по доходам </w:t>
      </w:r>
      <w:r w:rsidR="00812A8B">
        <w:rPr>
          <w:rFonts w:ascii="Times New Roman" w:hAnsi="Times New Roman"/>
          <w:sz w:val="28"/>
          <w:szCs w:val="28"/>
        </w:rPr>
        <w:t>19358,2</w:t>
      </w:r>
      <w:r w:rsidRPr="009533C3">
        <w:rPr>
          <w:rFonts w:ascii="Times New Roman" w:hAnsi="Times New Roman"/>
          <w:sz w:val="28"/>
          <w:szCs w:val="28"/>
        </w:rPr>
        <w:t xml:space="preserve"> тыс. руб.;</w:t>
      </w:r>
    </w:p>
    <w:p w:rsidR="00D7514E" w:rsidRPr="009533C3" w:rsidRDefault="00D7514E" w:rsidP="00D7514E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по расходам </w:t>
      </w:r>
      <w:r w:rsidR="00812A8B">
        <w:rPr>
          <w:rFonts w:ascii="Times New Roman" w:hAnsi="Times New Roman"/>
          <w:sz w:val="28"/>
          <w:szCs w:val="28"/>
        </w:rPr>
        <w:t>22564,3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9533C3">
        <w:rPr>
          <w:rFonts w:ascii="Times New Roman" w:hAnsi="Times New Roman"/>
          <w:sz w:val="28"/>
          <w:szCs w:val="28"/>
        </w:rPr>
        <w:t xml:space="preserve">ыс. руб., </w:t>
      </w:r>
    </w:p>
    <w:p w:rsidR="00D7514E" w:rsidRDefault="00D7514E" w:rsidP="00D75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33C3">
        <w:rPr>
          <w:rFonts w:ascii="Times New Roman" w:hAnsi="Times New Roman"/>
          <w:sz w:val="28"/>
          <w:szCs w:val="28"/>
        </w:rPr>
        <w:t xml:space="preserve">- </w:t>
      </w:r>
      <w:r w:rsidR="00812A8B">
        <w:rPr>
          <w:rFonts w:ascii="Times New Roman" w:hAnsi="Times New Roman"/>
          <w:sz w:val="28"/>
          <w:szCs w:val="28"/>
        </w:rPr>
        <w:t>де</w:t>
      </w:r>
      <w:r w:rsidRPr="009533C3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812A8B">
        <w:rPr>
          <w:rFonts w:ascii="Times New Roman" w:hAnsi="Times New Roman"/>
          <w:sz w:val="28"/>
          <w:szCs w:val="28"/>
        </w:rPr>
        <w:t>3206,1</w:t>
      </w:r>
      <w:r w:rsidRPr="009533C3">
        <w:rPr>
          <w:rFonts w:ascii="Times New Roman" w:hAnsi="Times New Roman"/>
          <w:sz w:val="28"/>
          <w:szCs w:val="28"/>
        </w:rPr>
        <w:t xml:space="preserve"> тыс. рублей.</w:t>
      </w:r>
    </w:p>
    <w:p w:rsidR="00D7514E" w:rsidRDefault="00D7514E" w:rsidP="00D75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отметить, что отклонение сводной бюджетной росписи  от утвержденных бюджетных назначений  отсутствует.</w:t>
      </w:r>
    </w:p>
    <w:p w:rsidR="00D32A83" w:rsidRDefault="00971565" w:rsidP="00D3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86E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="00D7514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28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4407">
        <w:rPr>
          <w:rFonts w:ascii="Times New Roman" w:eastAsia="Times New Roman" w:hAnsi="Times New Roman" w:cs="Times New Roman"/>
        </w:rPr>
        <w:t xml:space="preserve"> </w:t>
      </w:r>
      <w:r w:rsidR="00D32A83" w:rsidRPr="00D32A83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доходам составило 10,6%, что ниже аналогичного периода прошлого года на 8015,2 тыс. рублей, или на 29,3%, по расходам – 11,4%, что выше аналогичного периода прошлого года на 8132,5 тыс. рублей, или на 56,4%.  </w:t>
      </w:r>
    </w:p>
    <w:p w:rsidR="00D32A83" w:rsidRPr="00D32A83" w:rsidRDefault="00B23CD8" w:rsidP="00D32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370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D32A83" w:rsidRPr="00D32A83">
        <w:rPr>
          <w:rFonts w:ascii="Times New Roman" w:eastAsia="Times New Roman" w:hAnsi="Times New Roman" w:cs="Times New Roman"/>
          <w:sz w:val="28"/>
          <w:szCs w:val="28"/>
        </w:rPr>
        <w:t>Общая сумма расходов по целевым программам утверждена (с учетом изменений) в размере 197065,7 тыс. рублей, что составляет 99,9% от общего объема расходов запланированных на 2024 год.</w:t>
      </w:r>
      <w:r w:rsidR="00D32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A83" w:rsidRPr="00D32A83">
        <w:rPr>
          <w:rFonts w:ascii="Times New Roman" w:hAnsi="Times New Roman"/>
          <w:sz w:val="28"/>
          <w:szCs w:val="28"/>
        </w:rPr>
        <w:t>Кассовое исполнение по программам составило 22563,8 тыс. рублей, или 11,4% от уточненной бюджетной росписи.</w:t>
      </w:r>
      <w:r w:rsidR="00D32A83">
        <w:rPr>
          <w:rFonts w:ascii="Times New Roman" w:hAnsi="Times New Roman"/>
          <w:sz w:val="28"/>
          <w:szCs w:val="28"/>
        </w:rPr>
        <w:t xml:space="preserve"> </w:t>
      </w:r>
      <w:r w:rsidR="00D32A83" w:rsidRPr="00D32A83">
        <w:rPr>
          <w:rFonts w:ascii="Times New Roman" w:hAnsi="Times New Roman"/>
          <w:sz w:val="28"/>
          <w:szCs w:val="28"/>
        </w:rPr>
        <w:t>Две муниципальные программы исполнены выше среднего (11,4%) – это «Реализация полномочий администрации Суражского района на территории Суражского городского поселения Суражского муниципального района Брянской области на 2023-2028 годы» - 21,4% и «Развитие культуры  на территории Суражского городского поселения Суражского муниципального района Брянской на 2023-2028 годы» 18,9%.</w:t>
      </w:r>
    </w:p>
    <w:p w:rsidR="00D32A83" w:rsidRPr="00D32A83" w:rsidRDefault="00D32A83" w:rsidP="00D32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A83">
        <w:rPr>
          <w:rFonts w:ascii="Times New Roman" w:hAnsi="Times New Roman"/>
          <w:sz w:val="28"/>
          <w:szCs w:val="28"/>
        </w:rPr>
        <w:lastRenderedPageBreak/>
        <w:t>Отсутствует исполнение по 2 муниципальным программам: «Развитие малого и среднего предпринимательства на территории Суражского городского поселения Суражского муниципального района Брянской на 2024-2026 годы» и «Формирование современной городской среды на территории Суражского городского поселения Брянской области Суражского муниципального района Брянской на 2018-2030 годы».</w:t>
      </w:r>
    </w:p>
    <w:p w:rsidR="00D32A83" w:rsidRDefault="00D32A83" w:rsidP="00D32A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D32A83">
        <w:rPr>
          <w:rFonts w:ascii="Times New Roman" w:hAnsi="Times New Roman"/>
          <w:sz w:val="28"/>
          <w:szCs w:val="28"/>
        </w:rPr>
        <w:t xml:space="preserve"> Расходы, не отнесенные к муниципальным программам (непрограммные расходы) запланированы в объеме 100,5 тыс. рублей, исполнены в объеме  0,5 тыс. рублей, или 0,5%.</w:t>
      </w:r>
    </w:p>
    <w:p w:rsidR="0038487C" w:rsidRDefault="001F5A42" w:rsidP="00D32A8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/>
          <w:sz w:val="28"/>
          <w:szCs w:val="28"/>
        </w:rPr>
        <w:t>6</w:t>
      </w:r>
      <w:r w:rsidR="00971565" w:rsidRPr="00E3286E">
        <w:rPr>
          <w:rFonts w:ascii="Times New Roman" w:hAnsi="Times New Roman"/>
          <w:sz w:val="28"/>
          <w:szCs w:val="28"/>
        </w:rPr>
        <w:t xml:space="preserve">. Отчет подготовлен в рамках полномочий администрации Суражского района, не противоречит действующему законодательству и муниципальным правовым актам </w:t>
      </w:r>
      <w:r w:rsidR="00941524">
        <w:rPr>
          <w:rFonts w:ascii="Times New Roman" w:hAnsi="Times New Roman"/>
          <w:sz w:val="28"/>
          <w:szCs w:val="28"/>
        </w:rPr>
        <w:t>Суражского городского поселения,</w:t>
      </w:r>
      <w:r w:rsidR="0038487C" w:rsidRPr="00E32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 же удовлетворяет требованиям полноты отражения средств бюджета по доходам, расходам и источникам финансирования дефицита бюджета</w:t>
      </w:r>
      <w:r w:rsidR="0038487C" w:rsidRPr="00554407">
        <w:rPr>
          <w:rFonts w:ascii="Times New Roman" w:eastAsia="Calibri" w:hAnsi="Times New Roman" w:cs="Times New Roman"/>
          <w:lang w:eastAsia="en-US"/>
        </w:rPr>
        <w:t>.</w:t>
      </w:r>
    </w:p>
    <w:p w:rsidR="005913F9" w:rsidRDefault="005913F9" w:rsidP="00E328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8CE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5913F9" w:rsidRPr="0079601E" w:rsidRDefault="005913F9" w:rsidP="00E328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1.Направить заключение Контрольно-счетной палаты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информационное письмо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главе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Суражского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Риваненко</w:t>
      </w:r>
      <w:proofErr w:type="spellEnd"/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 с предложениями: </w:t>
      </w:r>
    </w:p>
    <w:p w:rsidR="005913F9" w:rsidRPr="0079601E" w:rsidRDefault="005913F9" w:rsidP="005913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>Главным администраторам доходов бюджета принять действенные меры по совершенствованию администрирования доходных источников.</w:t>
      </w:r>
    </w:p>
    <w:p w:rsidR="005913F9" w:rsidRPr="0079601E" w:rsidRDefault="005913F9" w:rsidP="005913F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Главным распорядителям средств бюджета принять меры по своевременному исполнению мероприятий </w:t>
      </w:r>
      <w:r w:rsidR="006511F6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 xml:space="preserve">программ </w:t>
      </w:r>
      <w:r w:rsidR="0004580C">
        <w:rPr>
          <w:rFonts w:ascii="Times New Roman" w:eastAsia="Times New Roman" w:hAnsi="Times New Roman" w:cs="Times New Roman"/>
          <w:sz w:val="28"/>
          <w:szCs w:val="28"/>
        </w:rPr>
        <w:t>Суражского городского поселения</w:t>
      </w:r>
      <w:r w:rsidR="00651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601E">
        <w:rPr>
          <w:rFonts w:ascii="Times New Roman" w:eastAsia="Times New Roman" w:hAnsi="Times New Roman" w:cs="Times New Roman"/>
          <w:sz w:val="28"/>
          <w:szCs w:val="28"/>
        </w:rPr>
        <w:t>ответственными исполнителями и соисполнителями.</w:t>
      </w:r>
    </w:p>
    <w:p w:rsidR="0038487C" w:rsidRPr="00554407" w:rsidRDefault="0038487C" w:rsidP="00971565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971565" w:rsidRPr="00F64F74" w:rsidRDefault="00971565" w:rsidP="0083030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F64F74">
        <w:rPr>
          <w:rFonts w:ascii="Times New Roman" w:hAnsi="Times New Roman"/>
          <w:bCs/>
          <w:sz w:val="28"/>
          <w:szCs w:val="28"/>
        </w:rPr>
        <w:t>Председатель</w:t>
      </w:r>
    </w:p>
    <w:p w:rsidR="00971565" w:rsidRPr="00F64F74" w:rsidRDefault="00971565" w:rsidP="0083030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F64F74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971565" w:rsidRPr="00F64F74" w:rsidRDefault="00971565" w:rsidP="0083030E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F64F74">
        <w:rPr>
          <w:rFonts w:ascii="Times New Roman" w:hAnsi="Times New Roman"/>
          <w:bCs/>
          <w:sz w:val="28"/>
          <w:szCs w:val="28"/>
        </w:rPr>
        <w:t>Суражского муниципального района       </w:t>
      </w:r>
      <w:r w:rsidR="0083030E" w:rsidRPr="00F64F74">
        <w:rPr>
          <w:rFonts w:ascii="Times New Roman" w:hAnsi="Times New Roman"/>
          <w:bCs/>
          <w:sz w:val="28"/>
          <w:szCs w:val="28"/>
        </w:rPr>
        <w:t xml:space="preserve">     </w:t>
      </w:r>
      <w:r w:rsidR="001267E9" w:rsidRPr="00F64F74">
        <w:rPr>
          <w:rFonts w:ascii="Times New Roman" w:hAnsi="Times New Roman"/>
          <w:bCs/>
          <w:sz w:val="28"/>
          <w:szCs w:val="28"/>
        </w:rPr>
        <w:t xml:space="preserve">         </w:t>
      </w:r>
      <w:r w:rsidR="00F64F74">
        <w:rPr>
          <w:rFonts w:ascii="Times New Roman" w:hAnsi="Times New Roman"/>
          <w:bCs/>
          <w:sz w:val="28"/>
          <w:szCs w:val="28"/>
        </w:rPr>
        <w:t xml:space="preserve">       </w:t>
      </w:r>
      <w:r w:rsidRPr="00F64F74">
        <w:rPr>
          <w:rFonts w:ascii="Times New Roman" w:hAnsi="Times New Roman"/>
          <w:bCs/>
          <w:sz w:val="28"/>
          <w:szCs w:val="28"/>
        </w:rPr>
        <w:t xml:space="preserve">             </w:t>
      </w:r>
      <w:r w:rsidR="00A60275" w:rsidRPr="00F64F74">
        <w:rPr>
          <w:rFonts w:ascii="Times New Roman" w:hAnsi="Times New Roman"/>
          <w:bCs/>
          <w:sz w:val="28"/>
          <w:szCs w:val="28"/>
        </w:rPr>
        <w:t>Н</w:t>
      </w:r>
      <w:r w:rsidRPr="00F64F74">
        <w:rPr>
          <w:rFonts w:ascii="Times New Roman" w:hAnsi="Times New Roman"/>
          <w:bCs/>
          <w:sz w:val="28"/>
          <w:szCs w:val="28"/>
        </w:rPr>
        <w:t>.</w:t>
      </w:r>
      <w:r w:rsidR="00A60275" w:rsidRPr="00F64F74">
        <w:rPr>
          <w:rFonts w:ascii="Times New Roman" w:hAnsi="Times New Roman"/>
          <w:bCs/>
          <w:sz w:val="28"/>
          <w:szCs w:val="28"/>
        </w:rPr>
        <w:t>В</w:t>
      </w:r>
      <w:r w:rsidRPr="00F64F74">
        <w:rPr>
          <w:rFonts w:ascii="Times New Roman" w:hAnsi="Times New Roman"/>
          <w:bCs/>
          <w:sz w:val="28"/>
          <w:szCs w:val="28"/>
        </w:rPr>
        <w:t xml:space="preserve">. </w:t>
      </w:r>
      <w:r w:rsidR="00A60275" w:rsidRPr="00F64F74">
        <w:rPr>
          <w:rFonts w:ascii="Times New Roman" w:hAnsi="Times New Roman"/>
          <w:bCs/>
          <w:sz w:val="28"/>
          <w:szCs w:val="28"/>
        </w:rPr>
        <w:t>Жидкова</w:t>
      </w:r>
    </w:p>
    <w:p w:rsidR="007966E3" w:rsidRPr="00F64F74" w:rsidRDefault="007966E3"/>
    <w:sectPr w:rsidR="007966E3" w:rsidRPr="00F64F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FF" w:rsidRDefault="00590EFF" w:rsidP="00300BC4">
      <w:pPr>
        <w:spacing w:after="0" w:line="240" w:lineRule="auto"/>
      </w:pPr>
      <w:r>
        <w:separator/>
      </w:r>
    </w:p>
  </w:endnote>
  <w:endnote w:type="continuationSeparator" w:id="0">
    <w:p w:rsidR="00590EFF" w:rsidRDefault="00590EFF" w:rsidP="0030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01" w:rsidRDefault="00B2710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01" w:rsidRDefault="00B2710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01" w:rsidRDefault="00B2710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FF" w:rsidRDefault="00590EFF" w:rsidP="00300BC4">
      <w:pPr>
        <w:spacing w:after="0" w:line="240" w:lineRule="auto"/>
      </w:pPr>
      <w:r>
        <w:separator/>
      </w:r>
    </w:p>
  </w:footnote>
  <w:footnote w:type="continuationSeparator" w:id="0">
    <w:p w:rsidR="00590EFF" w:rsidRDefault="00590EFF" w:rsidP="0030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01" w:rsidRDefault="00B2710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01" w:rsidRDefault="00B2710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01" w:rsidRDefault="00B2710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7C71"/>
    <w:multiLevelType w:val="hybridMultilevel"/>
    <w:tmpl w:val="07047D5A"/>
    <w:lvl w:ilvl="0" w:tplc="E4C0169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1565"/>
    <w:rsid w:val="000022ED"/>
    <w:rsid w:val="00006A5A"/>
    <w:rsid w:val="00014367"/>
    <w:rsid w:val="000217FA"/>
    <w:rsid w:val="00027B73"/>
    <w:rsid w:val="00027FE6"/>
    <w:rsid w:val="00030936"/>
    <w:rsid w:val="00032A07"/>
    <w:rsid w:val="00032E4B"/>
    <w:rsid w:val="0004580C"/>
    <w:rsid w:val="000467D1"/>
    <w:rsid w:val="000562EE"/>
    <w:rsid w:val="000645DD"/>
    <w:rsid w:val="00065001"/>
    <w:rsid w:val="000672D8"/>
    <w:rsid w:val="000675BA"/>
    <w:rsid w:val="0007394A"/>
    <w:rsid w:val="0008098D"/>
    <w:rsid w:val="00082738"/>
    <w:rsid w:val="0008683D"/>
    <w:rsid w:val="000941C0"/>
    <w:rsid w:val="000A0091"/>
    <w:rsid w:val="000A10BA"/>
    <w:rsid w:val="000A1654"/>
    <w:rsid w:val="000A5940"/>
    <w:rsid w:val="000B0E6F"/>
    <w:rsid w:val="000B380A"/>
    <w:rsid w:val="000B4E1A"/>
    <w:rsid w:val="000B547A"/>
    <w:rsid w:val="000B744E"/>
    <w:rsid w:val="000C31BE"/>
    <w:rsid w:val="000C7B1B"/>
    <w:rsid w:val="000D1718"/>
    <w:rsid w:val="000E3A1E"/>
    <w:rsid w:val="000E3F92"/>
    <w:rsid w:val="000E7598"/>
    <w:rsid w:val="000F06AE"/>
    <w:rsid w:val="000F2F77"/>
    <w:rsid w:val="000F75FE"/>
    <w:rsid w:val="0010067E"/>
    <w:rsid w:val="00101DE7"/>
    <w:rsid w:val="00103442"/>
    <w:rsid w:val="00105700"/>
    <w:rsid w:val="00110DA9"/>
    <w:rsid w:val="00111D33"/>
    <w:rsid w:val="00113AB0"/>
    <w:rsid w:val="0012333B"/>
    <w:rsid w:val="00123F6B"/>
    <w:rsid w:val="001267E9"/>
    <w:rsid w:val="001305A1"/>
    <w:rsid w:val="00132DD6"/>
    <w:rsid w:val="001332D9"/>
    <w:rsid w:val="001373D0"/>
    <w:rsid w:val="001375CA"/>
    <w:rsid w:val="00140345"/>
    <w:rsid w:val="00145B51"/>
    <w:rsid w:val="00145D69"/>
    <w:rsid w:val="00146E73"/>
    <w:rsid w:val="001542DE"/>
    <w:rsid w:val="00154E9B"/>
    <w:rsid w:val="001629B5"/>
    <w:rsid w:val="00164350"/>
    <w:rsid w:val="00191306"/>
    <w:rsid w:val="001A7ECB"/>
    <w:rsid w:val="001B23AE"/>
    <w:rsid w:val="001F064E"/>
    <w:rsid w:val="001F5A42"/>
    <w:rsid w:val="001F722A"/>
    <w:rsid w:val="00207B75"/>
    <w:rsid w:val="00211F27"/>
    <w:rsid w:val="002166E9"/>
    <w:rsid w:val="0022099E"/>
    <w:rsid w:val="002277FC"/>
    <w:rsid w:val="0023044B"/>
    <w:rsid w:val="00233C02"/>
    <w:rsid w:val="00235915"/>
    <w:rsid w:val="00235D57"/>
    <w:rsid w:val="00237D02"/>
    <w:rsid w:val="00240551"/>
    <w:rsid w:val="002454D6"/>
    <w:rsid w:val="002476BF"/>
    <w:rsid w:val="00260805"/>
    <w:rsid w:val="0026263C"/>
    <w:rsid w:val="002631BB"/>
    <w:rsid w:val="00264CA2"/>
    <w:rsid w:val="00276E0C"/>
    <w:rsid w:val="002801DD"/>
    <w:rsid w:val="00283A96"/>
    <w:rsid w:val="00284E06"/>
    <w:rsid w:val="00293640"/>
    <w:rsid w:val="00295CA4"/>
    <w:rsid w:val="00296901"/>
    <w:rsid w:val="002A5848"/>
    <w:rsid w:val="002B1BB0"/>
    <w:rsid w:val="002C1967"/>
    <w:rsid w:val="002C471F"/>
    <w:rsid w:val="002C4B30"/>
    <w:rsid w:val="002C6826"/>
    <w:rsid w:val="002C7C34"/>
    <w:rsid w:val="002D1A14"/>
    <w:rsid w:val="002D2F88"/>
    <w:rsid w:val="002D41A5"/>
    <w:rsid w:val="002D4539"/>
    <w:rsid w:val="002F02F5"/>
    <w:rsid w:val="002F3B86"/>
    <w:rsid w:val="002F5532"/>
    <w:rsid w:val="002F7971"/>
    <w:rsid w:val="003009A6"/>
    <w:rsid w:val="00300BC4"/>
    <w:rsid w:val="00310A63"/>
    <w:rsid w:val="003118BC"/>
    <w:rsid w:val="00312BDA"/>
    <w:rsid w:val="00323FEB"/>
    <w:rsid w:val="00331099"/>
    <w:rsid w:val="0035065D"/>
    <w:rsid w:val="00351DA7"/>
    <w:rsid w:val="00353254"/>
    <w:rsid w:val="0035450A"/>
    <w:rsid w:val="00354598"/>
    <w:rsid w:val="00362BCE"/>
    <w:rsid w:val="00367816"/>
    <w:rsid w:val="003746E1"/>
    <w:rsid w:val="00375ED5"/>
    <w:rsid w:val="00375FC6"/>
    <w:rsid w:val="00377BC4"/>
    <w:rsid w:val="00380E0D"/>
    <w:rsid w:val="003833D7"/>
    <w:rsid w:val="0038487C"/>
    <w:rsid w:val="00391BCF"/>
    <w:rsid w:val="00396466"/>
    <w:rsid w:val="003A71B9"/>
    <w:rsid w:val="003B697A"/>
    <w:rsid w:val="003C0EEF"/>
    <w:rsid w:val="003C21EF"/>
    <w:rsid w:val="003D2A5B"/>
    <w:rsid w:val="003E13D2"/>
    <w:rsid w:val="003E4EEA"/>
    <w:rsid w:val="003F184F"/>
    <w:rsid w:val="003F2197"/>
    <w:rsid w:val="00415B1B"/>
    <w:rsid w:val="004259F0"/>
    <w:rsid w:val="0043350C"/>
    <w:rsid w:val="0043398D"/>
    <w:rsid w:val="00442206"/>
    <w:rsid w:val="0046110D"/>
    <w:rsid w:val="00463DC0"/>
    <w:rsid w:val="0046631F"/>
    <w:rsid w:val="0047350E"/>
    <w:rsid w:val="004810C9"/>
    <w:rsid w:val="00483A43"/>
    <w:rsid w:val="00483CD5"/>
    <w:rsid w:val="00492F19"/>
    <w:rsid w:val="004A2CF0"/>
    <w:rsid w:val="004A51AD"/>
    <w:rsid w:val="004B12BA"/>
    <w:rsid w:val="004B34D2"/>
    <w:rsid w:val="004B5652"/>
    <w:rsid w:val="004B68AF"/>
    <w:rsid w:val="004B7B9A"/>
    <w:rsid w:val="004C01BB"/>
    <w:rsid w:val="004E1DC1"/>
    <w:rsid w:val="004F3210"/>
    <w:rsid w:val="004F45C8"/>
    <w:rsid w:val="00505A3B"/>
    <w:rsid w:val="0051077B"/>
    <w:rsid w:val="005110F0"/>
    <w:rsid w:val="005113A9"/>
    <w:rsid w:val="00515DBD"/>
    <w:rsid w:val="00526ECB"/>
    <w:rsid w:val="0053119C"/>
    <w:rsid w:val="005335EC"/>
    <w:rsid w:val="00541E6E"/>
    <w:rsid w:val="0055001A"/>
    <w:rsid w:val="0055150E"/>
    <w:rsid w:val="0055324A"/>
    <w:rsid w:val="00553BCE"/>
    <w:rsid w:val="00554407"/>
    <w:rsid w:val="00561E80"/>
    <w:rsid w:val="00573351"/>
    <w:rsid w:val="005747C6"/>
    <w:rsid w:val="00575066"/>
    <w:rsid w:val="00590EFF"/>
    <w:rsid w:val="00590FA0"/>
    <w:rsid w:val="005913F9"/>
    <w:rsid w:val="005A4D97"/>
    <w:rsid w:val="005A7264"/>
    <w:rsid w:val="005B57B4"/>
    <w:rsid w:val="005B6A4F"/>
    <w:rsid w:val="005C0FA2"/>
    <w:rsid w:val="005C35E5"/>
    <w:rsid w:val="005C7BEA"/>
    <w:rsid w:val="005E75DF"/>
    <w:rsid w:val="005F01E4"/>
    <w:rsid w:val="005F22DB"/>
    <w:rsid w:val="005F32EE"/>
    <w:rsid w:val="005F5E41"/>
    <w:rsid w:val="0061173B"/>
    <w:rsid w:val="006127A5"/>
    <w:rsid w:val="00614286"/>
    <w:rsid w:val="006179BE"/>
    <w:rsid w:val="0062014B"/>
    <w:rsid w:val="006250B7"/>
    <w:rsid w:val="00625BA5"/>
    <w:rsid w:val="00635F0B"/>
    <w:rsid w:val="00642EE5"/>
    <w:rsid w:val="006439B0"/>
    <w:rsid w:val="00644627"/>
    <w:rsid w:val="006511F6"/>
    <w:rsid w:val="00652464"/>
    <w:rsid w:val="00653BD4"/>
    <w:rsid w:val="006651DE"/>
    <w:rsid w:val="006679A7"/>
    <w:rsid w:val="006709B4"/>
    <w:rsid w:val="0067182B"/>
    <w:rsid w:val="00675F0E"/>
    <w:rsid w:val="00685112"/>
    <w:rsid w:val="00694F82"/>
    <w:rsid w:val="006A769F"/>
    <w:rsid w:val="006B0FD0"/>
    <w:rsid w:val="006B7E22"/>
    <w:rsid w:val="006C137F"/>
    <w:rsid w:val="006C1991"/>
    <w:rsid w:val="006C548D"/>
    <w:rsid w:val="006C62C8"/>
    <w:rsid w:val="006D13F4"/>
    <w:rsid w:val="006D50F8"/>
    <w:rsid w:val="006E1D3D"/>
    <w:rsid w:val="006F2366"/>
    <w:rsid w:val="00700D15"/>
    <w:rsid w:val="007046A8"/>
    <w:rsid w:val="00710389"/>
    <w:rsid w:val="00712CB1"/>
    <w:rsid w:val="00714CA6"/>
    <w:rsid w:val="007153FE"/>
    <w:rsid w:val="00716E7E"/>
    <w:rsid w:val="007178E2"/>
    <w:rsid w:val="00732D55"/>
    <w:rsid w:val="00743448"/>
    <w:rsid w:val="00744E00"/>
    <w:rsid w:val="007532AE"/>
    <w:rsid w:val="00754C8D"/>
    <w:rsid w:val="007632DF"/>
    <w:rsid w:val="00764175"/>
    <w:rsid w:val="00770E56"/>
    <w:rsid w:val="00772A33"/>
    <w:rsid w:val="00775A56"/>
    <w:rsid w:val="0078475A"/>
    <w:rsid w:val="00784D52"/>
    <w:rsid w:val="007966E3"/>
    <w:rsid w:val="007A277F"/>
    <w:rsid w:val="007B7496"/>
    <w:rsid w:val="007C4056"/>
    <w:rsid w:val="007C43CC"/>
    <w:rsid w:val="007C6EE3"/>
    <w:rsid w:val="007C7E20"/>
    <w:rsid w:val="007D0F30"/>
    <w:rsid w:val="007D5E98"/>
    <w:rsid w:val="007E02BD"/>
    <w:rsid w:val="007E09AF"/>
    <w:rsid w:val="007E22B6"/>
    <w:rsid w:val="007E3F12"/>
    <w:rsid w:val="007F061F"/>
    <w:rsid w:val="007F1571"/>
    <w:rsid w:val="007F2789"/>
    <w:rsid w:val="007F7FF0"/>
    <w:rsid w:val="0080538E"/>
    <w:rsid w:val="00810CC3"/>
    <w:rsid w:val="0081252F"/>
    <w:rsid w:val="00812A8B"/>
    <w:rsid w:val="008132D8"/>
    <w:rsid w:val="0082106A"/>
    <w:rsid w:val="0082441E"/>
    <w:rsid w:val="0083030E"/>
    <w:rsid w:val="008325D9"/>
    <w:rsid w:val="008334AE"/>
    <w:rsid w:val="00836C44"/>
    <w:rsid w:val="00842CD4"/>
    <w:rsid w:val="008525A6"/>
    <w:rsid w:val="008611CA"/>
    <w:rsid w:val="00861877"/>
    <w:rsid w:val="008618F3"/>
    <w:rsid w:val="00867970"/>
    <w:rsid w:val="0087019B"/>
    <w:rsid w:val="00873766"/>
    <w:rsid w:val="0087563F"/>
    <w:rsid w:val="00876069"/>
    <w:rsid w:val="0087758C"/>
    <w:rsid w:val="00880962"/>
    <w:rsid w:val="00885F19"/>
    <w:rsid w:val="008A186E"/>
    <w:rsid w:val="008A392E"/>
    <w:rsid w:val="008B5604"/>
    <w:rsid w:val="008B6A8C"/>
    <w:rsid w:val="008B6E1F"/>
    <w:rsid w:val="008C60FA"/>
    <w:rsid w:val="008D1F7A"/>
    <w:rsid w:val="008D22BD"/>
    <w:rsid w:val="008D2662"/>
    <w:rsid w:val="008E1897"/>
    <w:rsid w:val="008E3FBE"/>
    <w:rsid w:val="008E4669"/>
    <w:rsid w:val="008F36C6"/>
    <w:rsid w:val="008F3B6B"/>
    <w:rsid w:val="008F68B6"/>
    <w:rsid w:val="008F6A71"/>
    <w:rsid w:val="009109C4"/>
    <w:rsid w:val="0091233D"/>
    <w:rsid w:val="0091358E"/>
    <w:rsid w:val="0092193B"/>
    <w:rsid w:val="00941524"/>
    <w:rsid w:val="00950E67"/>
    <w:rsid w:val="0095206F"/>
    <w:rsid w:val="009533C3"/>
    <w:rsid w:val="009545A0"/>
    <w:rsid w:val="009560A7"/>
    <w:rsid w:val="009676A0"/>
    <w:rsid w:val="00971565"/>
    <w:rsid w:val="009821CC"/>
    <w:rsid w:val="00985EC9"/>
    <w:rsid w:val="0099608D"/>
    <w:rsid w:val="009A2722"/>
    <w:rsid w:val="009A49D4"/>
    <w:rsid w:val="009A52D3"/>
    <w:rsid w:val="009A7E95"/>
    <w:rsid w:val="009B4B8F"/>
    <w:rsid w:val="009B709C"/>
    <w:rsid w:val="009C5F61"/>
    <w:rsid w:val="009C60DC"/>
    <w:rsid w:val="009D3D93"/>
    <w:rsid w:val="009D41E2"/>
    <w:rsid w:val="009E6320"/>
    <w:rsid w:val="009E7185"/>
    <w:rsid w:val="009F0D69"/>
    <w:rsid w:val="009F10D6"/>
    <w:rsid w:val="009F3A9E"/>
    <w:rsid w:val="009F5370"/>
    <w:rsid w:val="00A02CF0"/>
    <w:rsid w:val="00A0653F"/>
    <w:rsid w:val="00A11C07"/>
    <w:rsid w:val="00A14EEE"/>
    <w:rsid w:val="00A16A2C"/>
    <w:rsid w:val="00A16BB8"/>
    <w:rsid w:val="00A20934"/>
    <w:rsid w:val="00A34215"/>
    <w:rsid w:val="00A4734B"/>
    <w:rsid w:val="00A60275"/>
    <w:rsid w:val="00A63C7A"/>
    <w:rsid w:val="00A64418"/>
    <w:rsid w:val="00A6644D"/>
    <w:rsid w:val="00A74FF2"/>
    <w:rsid w:val="00A77BCA"/>
    <w:rsid w:val="00A80FF5"/>
    <w:rsid w:val="00A85910"/>
    <w:rsid w:val="00AA24E8"/>
    <w:rsid w:val="00AB7433"/>
    <w:rsid w:val="00AC27DC"/>
    <w:rsid w:val="00AC6A4F"/>
    <w:rsid w:val="00AD302A"/>
    <w:rsid w:val="00AF1E7F"/>
    <w:rsid w:val="00AF3DE9"/>
    <w:rsid w:val="00AF7A93"/>
    <w:rsid w:val="00AF7ACB"/>
    <w:rsid w:val="00B0212A"/>
    <w:rsid w:val="00B07BD5"/>
    <w:rsid w:val="00B10EA6"/>
    <w:rsid w:val="00B11204"/>
    <w:rsid w:val="00B11928"/>
    <w:rsid w:val="00B11CAF"/>
    <w:rsid w:val="00B23CD8"/>
    <w:rsid w:val="00B24DDC"/>
    <w:rsid w:val="00B27101"/>
    <w:rsid w:val="00B451DC"/>
    <w:rsid w:val="00B459AA"/>
    <w:rsid w:val="00B47376"/>
    <w:rsid w:val="00B47770"/>
    <w:rsid w:val="00B47E89"/>
    <w:rsid w:val="00B50677"/>
    <w:rsid w:val="00B54522"/>
    <w:rsid w:val="00B719B4"/>
    <w:rsid w:val="00B81190"/>
    <w:rsid w:val="00B940C6"/>
    <w:rsid w:val="00B94C75"/>
    <w:rsid w:val="00B970D4"/>
    <w:rsid w:val="00BB0C03"/>
    <w:rsid w:val="00BB5341"/>
    <w:rsid w:val="00BD3656"/>
    <w:rsid w:val="00BD482C"/>
    <w:rsid w:val="00BD5818"/>
    <w:rsid w:val="00BD65FA"/>
    <w:rsid w:val="00C00607"/>
    <w:rsid w:val="00C11074"/>
    <w:rsid w:val="00C3798D"/>
    <w:rsid w:val="00C44BF3"/>
    <w:rsid w:val="00C50CD9"/>
    <w:rsid w:val="00C52674"/>
    <w:rsid w:val="00C56289"/>
    <w:rsid w:val="00C56C37"/>
    <w:rsid w:val="00C62783"/>
    <w:rsid w:val="00C63A55"/>
    <w:rsid w:val="00C74047"/>
    <w:rsid w:val="00C8483D"/>
    <w:rsid w:val="00C9152E"/>
    <w:rsid w:val="00C932BB"/>
    <w:rsid w:val="00CA0F3C"/>
    <w:rsid w:val="00CB2AE3"/>
    <w:rsid w:val="00CB606C"/>
    <w:rsid w:val="00CB61F9"/>
    <w:rsid w:val="00CC1DF0"/>
    <w:rsid w:val="00CC43C0"/>
    <w:rsid w:val="00CC46B6"/>
    <w:rsid w:val="00CF7B39"/>
    <w:rsid w:val="00D037F4"/>
    <w:rsid w:val="00D04D2F"/>
    <w:rsid w:val="00D06651"/>
    <w:rsid w:val="00D230FE"/>
    <w:rsid w:val="00D2389D"/>
    <w:rsid w:val="00D263CF"/>
    <w:rsid w:val="00D32A83"/>
    <w:rsid w:val="00D35DBD"/>
    <w:rsid w:val="00D40CA8"/>
    <w:rsid w:val="00D42F61"/>
    <w:rsid w:val="00D440BE"/>
    <w:rsid w:val="00D45C2D"/>
    <w:rsid w:val="00D50357"/>
    <w:rsid w:val="00D6231C"/>
    <w:rsid w:val="00D62AD1"/>
    <w:rsid w:val="00D6316C"/>
    <w:rsid w:val="00D64FFE"/>
    <w:rsid w:val="00D7061F"/>
    <w:rsid w:val="00D73167"/>
    <w:rsid w:val="00D748B1"/>
    <w:rsid w:val="00D7514E"/>
    <w:rsid w:val="00D84C86"/>
    <w:rsid w:val="00D97907"/>
    <w:rsid w:val="00D9795E"/>
    <w:rsid w:val="00DA6E80"/>
    <w:rsid w:val="00DC0C48"/>
    <w:rsid w:val="00DC729F"/>
    <w:rsid w:val="00DD4722"/>
    <w:rsid w:val="00DD60F2"/>
    <w:rsid w:val="00DE4A6F"/>
    <w:rsid w:val="00DF6167"/>
    <w:rsid w:val="00DF773D"/>
    <w:rsid w:val="00E0025C"/>
    <w:rsid w:val="00E01FA1"/>
    <w:rsid w:val="00E117CF"/>
    <w:rsid w:val="00E16E9E"/>
    <w:rsid w:val="00E3286E"/>
    <w:rsid w:val="00E3499D"/>
    <w:rsid w:val="00E3704D"/>
    <w:rsid w:val="00E43FBC"/>
    <w:rsid w:val="00E51249"/>
    <w:rsid w:val="00E541B8"/>
    <w:rsid w:val="00E549DB"/>
    <w:rsid w:val="00E56753"/>
    <w:rsid w:val="00E61711"/>
    <w:rsid w:val="00E617F8"/>
    <w:rsid w:val="00E63AEC"/>
    <w:rsid w:val="00E6487B"/>
    <w:rsid w:val="00E673CE"/>
    <w:rsid w:val="00E7247F"/>
    <w:rsid w:val="00E77ECD"/>
    <w:rsid w:val="00E86434"/>
    <w:rsid w:val="00E91DFA"/>
    <w:rsid w:val="00E95623"/>
    <w:rsid w:val="00E975B3"/>
    <w:rsid w:val="00EA3582"/>
    <w:rsid w:val="00EA3FE2"/>
    <w:rsid w:val="00EA702B"/>
    <w:rsid w:val="00EB6B82"/>
    <w:rsid w:val="00EC7F47"/>
    <w:rsid w:val="00ED117B"/>
    <w:rsid w:val="00ED4743"/>
    <w:rsid w:val="00EE5010"/>
    <w:rsid w:val="00EF20A6"/>
    <w:rsid w:val="00EF3536"/>
    <w:rsid w:val="00EF4B7B"/>
    <w:rsid w:val="00F01BEE"/>
    <w:rsid w:val="00F01E2E"/>
    <w:rsid w:val="00F212BE"/>
    <w:rsid w:val="00F21C74"/>
    <w:rsid w:val="00F3077B"/>
    <w:rsid w:val="00F31D1F"/>
    <w:rsid w:val="00F40B2A"/>
    <w:rsid w:val="00F42C10"/>
    <w:rsid w:val="00F6306B"/>
    <w:rsid w:val="00F64F74"/>
    <w:rsid w:val="00F73F80"/>
    <w:rsid w:val="00F74D82"/>
    <w:rsid w:val="00F80B13"/>
    <w:rsid w:val="00F845CB"/>
    <w:rsid w:val="00F8604D"/>
    <w:rsid w:val="00F86F8B"/>
    <w:rsid w:val="00F90F06"/>
    <w:rsid w:val="00F96633"/>
    <w:rsid w:val="00FA0AD0"/>
    <w:rsid w:val="00FA0CC8"/>
    <w:rsid w:val="00FA4645"/>
    <w:rsid w:val="00FC32B1"/>
    <w:rsid w:val="00FC6FAD"/>
    <w:rsid w:val="00FC7429"/>
    <w:rsid w:val="00FD3C69"/>
    <w:rsid w:val="00FD7501"/>
    <w:rsid w:val="00FE1EB2"/>
    <w:rsid w:val="00FE2198"/>
    <w:rsid w:val="00FE5158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7156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971565"/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971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7156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9"/>
    <w:rsid w:val="00971565"/>
    <w:rPr>
      <w:rFonts w:ascii="Calibri" w:hAnsi="Calibri"/>
    </w:rPr>
  </w:style>
  <w:style w:type="paragraph" w:styleId="a9">
    <w:name w:val="List Paragraph"/>
    <w:basedOn w:val="a"/>
    <w:link w:val="a8"/>
    <w:qFormat/>
    <w:rsid w:val="0097156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97156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971565"/>
    <w:rPr>
      <w:rFonts w:ascii="Times New Roman" w:hAnsi="Times New Roman" w:cs="Times New Roman" w:hint="default"/>
    </w:rPr>
  </w:style>
  <w:style w:type="paragraph" w:styleId="aa">
    <w:name w:val="Balloon Text"/>
    <w:basedOn w:val="a"/>
    <w:link w:val="ab"/>
    <w:uiPriority w:val="99"/>
    <w:semiHidden/>
    <w:unhideWhenUsed/>
    <w:rsid w:val="0097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156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00B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0BC4"/>
  </w:style>
  <w:style w:type="paragraph" w:styleId="ae">
    <w:name w:val="footer"/>
    <w:basedOn w:val="a"/>
    <w:link w:val="af"/>
    <w:uiPriority w:val="99"/>
    <w:unhideWhenUsed/>
    <w:rsid w:val="00300B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0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62B6-4893-46A2-84C9-3C57DED1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529</cp:revision>
  <cp:lastPrinted>2024-06-19T09:24:00Z</cp:lastPrinted>
  <dcterms:created xsi:type="dcterms:W3CDTF">2018-04-16T10:43:00Z</dcterms:created>
  <dcterms:modified xsi:type="dcterms:W3CDTF">2024-06-19T11:14:00Z</dcterms:modified>
</cp:coreProperties>
</file>