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11" w:rsidRPr="00FF6311" w:rsidRDefault="00FF6311" w:rsidP="001F6D86">
      <w:pPr>
        <w:jc w:val="center"/>
        <w:rPr>
          <w:rFonts w:ascii="Calibri" w:eastAsia="Times New Roman" w:hAnsi="Calibri"/>
        </w:rPr>
      </w:pPr>
      <w:r>
        <w:rPr>
          <w:rFonts w:eastAsia="Times New Roman"/>
          <w:noProof/>
        </w:rPr>
        <w:drawing>
          <wp:inline distT="0" distB="0" distL="0" distR="0" wp14:anchorId="7BAD0806" wp14:editId="3819D401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311" w:rsidRPr="00FF6311" w:rsidRDefault="00FF6311" w:rsidP="00FF6311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631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FF6311" w:rsidRPr="00FF6311" w:rsidRDefault="00FF6311" w:rsidP="00FF6311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  Тел. (48330) 2-11-45, 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FF6311" w:rsidRPr="00EF352A" w:rsidRDefault="00FF6311" w:rsidP="00FF6311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F6311" w:rsidRPr="00AF072C" w:rsidRDefault="00FF6311" w:rsidP="00AF072C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F072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A6321C" w:rsidRDefault="00FF6311" w:rsidP="009E4F5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F072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Контрольно-счетной палаты Суражского муниципального района</w:t>
      </w:r>
      <w:r w:rsidR="0093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07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  проект решения Совета народных депутатов города Суража «О внесении изменений в Решение Совета народных депутатов города Суража </w:t>
      </w:r>
      <w:r w:rsidR="00860418">
        <w:rPr>
          <w:rFonts w:ascii="Times New Roman" w:eastAsia="Times New Roman" w:hAnsi="Times New Roman" w:cs="Times New Roman"/>
          <w:b/>
          <w:bCs/>
          <w:sz w:val="28"/>
          <w:szCs w:val="28"/>
        </w:rPr>
        <w:t>№ 31 от 25.12.2024 года «О бюджете Суражского городского поселения Суражского муниципального района Брянской области на 2025 год и плановый период 2026 и 2027 годов» (в редакции от 21.03.2025г. №38).</w:t>
      </w:r>
      <w:proofErr w:type="gramEnd"/>
    </w:p>
    <w:p w:rsidR="00AB35A0" w:rsidRDefault="00AB35A0" w:rsidP="000A4B00">
      <w:pPr>
        <w:tabs>
          <w:tab w:val="left" w:pos="688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EC6" w:rsidRPr="00AF072C" w:rsidRDefault="00ED18D4" w:rsidP="00AB35A0">
      <w:pPr>
        <w:spacing w:after="0" w:line="240" w:lineRule="auto"/>
        <w:ind w:right="-2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F6311" w:rsidRPr="00EF352A" w:rsidRDefault="008D6BDA" w:rsidP="00FF631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7E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20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D7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C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31056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311" w:rsidRPr="00EF352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018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70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6311" w:rsidRPr="00EF352A">
        <w:rPr>
          <w:rFonts w:ascii="Times New Roman" w:eastAsia="Times New Roman" w:hAnsi="Times New Roman" w:cs="Times New Roman"/>
          <w:sz w:val="28"/>
          <w:szCs w:val="28"/>
        </w:rPr>
        <w:t xml:space="preserve"> года                                                    </w:t>
      </w:r>
      <w:r w:rsidR="00E15784" w:rsidRPr="00EF35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FF6311" w:rsidRPr="00EF352A">
        <w:rPr>
          <w:rFonts w:ascii="Times New Roman" w:eastAsia="Times New Roman" w:hAnsi="Times New Roman" w:cs="Times New Roman"/>
          <w:sz w:val="28"/>
          <w:szCs w:val="28"/>
        </w:rPr>
        <w:t>г. Сураж</w:t>
      </w:r>
    </w:p>
    <w:p w:rsidR="00FF6311" w:rsidRPr="00EF352A" w:rsidRDefault="00FF6311" w:rsidP="00FF6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6311" w:rsidRPr="00EF352A" w:rsidRDefault="00FF6311" w:rsidP="00FF6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2A">
        <w:rPr>
          <w:rFonts w:ascii="Times New Roman" w:hAnsi="Times New Roman" w:cs="Times New Roman"/>
          <w:b/>
          <w:bCs/>
          <w:sz w:val="28"/>
          <w:szCs w:val="28"/>
        </w:rPr>
        <w:t>1.    Основание для проведения экспертизы:</w:t>
      </w:r>
      <w:r w:rsidRPr="00EF352A">
        <w:rPr>
          <w:rFonts w:ascii="Times New Roman" w:hAnsi="Times New Roman" w:cs="Times New Roman"/>
          <w:sz w:val="28"/>
          <w:szCs w:val="28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A13844">
        <w:rPr>
          <w:rFonts w:ascii="Times New Roman" w:hAnsi="Times New Roman" w:cs="Times New Roman"/>
          <w:sz w:val="28"/>
          <w:szCs w:val="28"/>
        </w:rPr>
        <w:t>1</w:t>
      </w:r>
      <w:r w:rsidRPr="00EF352A">
        <w:rPr>
          <w:rFonts w:ascii="Times New Roman" w:hAnsi="Times New Roman" w:cs="Times New Roman"/>
          <w:sz w:val="28"/>
          <w:szCs w:val="28"/>
        </w:rPr>
        <w:t>.20</w:t>
      </w:r>
      <w:r w:rsidR="00A13844">
        <w:rPr>
          <w:rFonts w:ascii="Times New Roman" w:hAnsi="Times New Roman" w:cs="Times New Roman"/>
          <w:sz w:val="28"/>
          <w:szCs w:val="28"/>
        </w:rPr>
        <w:t>21</w:t>
      </w:r>
      <w:r w:rsidRPr="00EF352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1777D">
        <w:rPr>
          <w:rFonts w:ascii="Times New Roman" w:hAnsi="Times New Roman" w:cs="Times New Roman"/>
          <w:sz w:val="28"/>
          <w:szCs w:val="28"/>
        </w:rPr>
        <w:t xml:space="preserve"> </w:t>
      </w:r>
      <w:r w:rsidR="00A13844">
        <w:rPr>
          <w:rFonts w:ascii="Times New Roman" w:hAnsi="Times New Roman" w:cs="Times New Roman"/>
          <w:sz w:val="28"/>
          <w:szCs w:val="28"/>
        </w:rPr>
        <w:t>143</w:t>
      </w:r>
      <w:r w:rsidRPr="00EF352A">
        <w:rPr>
          <w:rFonts w:ascii="Times New Roman" w:hAnsi="Times New Roman" w:cs="Times New Roman"/>
          <w:sz w:val="28"/>
          <w:szCs w:val="28"/>
        </w:rPr>
        <w:t>.</w:t>
      </w:r>
    </w:p>
    <w:p w:rsidR="00AF072C" w:rsidRPr="00AF072C" w:rsidRDefault="00FF6311" w:rsidP="00AF072C">
      <w:pPr>
        <w:spacing w:after="0" w:line="240" w:lineRule="auto"/>
        <w:ind w:right="-2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hAnsi="Times New Roman" w:cs="Times New Roman"/>
          <w:b/>
          <w:bCs/>
          <w:sz w:val="28"/>
          <w:szCs w:val="28"/>
        </w:rPr>
        <w:t>2.    Цель экспертизы:</w:t>
      </w:r>
      <w:r w:rsidRPr="00EF352A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расходных обязательств бюджета </w:t>
      </w:r>
      <w:r w:rsidR="00D03D99" w:rsidRPr="00AF072C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AF072C">
        <w:rPr>
          <w:rFonts w:ascii="Times New Roman" w:hAnsi="Times New Roman" w:cs="Times New Roman"/>
          <w:sz w:val="28"/>
          <w:szCs w:val="28"/>
        </w:rPr>
        <w:t xml:space="preserve"> и проекта решения</w:t>
      </w:r>
      <w:r w:rsidRPr="00AF0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72C">
        <w:rPr>
          <w:rFonts w:ascii="Times New Roman" w:hAnsi="Times New Roman" w:cs="Times New Roman"/>
          <w:sz w:val="28"/>
          <w:szCs w:val="28"/>
        </w:rPr>
        <w:t xml:space="preserve">Совета народных депутатов города Суража </w:t>
      </w:r>
      <w:r w:rsidR="00AF072C" w:rsidRPr="00AF072C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внесении изменений в Решение Совета народных депутатов города Суража </w:t>
      </w:r>
      <w:r w:rsidR="00860418">
        <w:rPr>
          <w:rFonts w:ascii="Times New Roman" w:eastAsia="Times New Roman" w:hAnsi="Times New Roman" w:cs="Times New Roman"/>
          <w:bCs/>
          <w:sz w:val="28"/>
          <w:szCs w:val="28"/>
        </w:rPr>
        <w:t>№ 31 от 25.12.2024 года «О бюджете Суражского городского поселения Суражского муниципального района Брянской области на 2025 год и плановый период 2026 и 2027 годов» (в редакции от 21.03.2025г. №38).</w:t>
      </w:r>
      <w:r w:rsidR="00AF2B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F6311" w:rsidRPr="00EF352A" w:rsidRDefault="00FF6311" w:rsidP="00FF6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2A">
        <w:rPr>
          <w:rFonts w:ascii="Times New Roman" w:hAnsi="Times New Roman" w:cs="Times New Roman"/>
          <w:b/>
          <w:bCs/>
          <w:sz w:val="28"/>
          <w:szCs w:val="28"/>
        </w:rPr>
        <w:t xml:space="preserve">3.    </w:t>
      </w:r>
      <w:proofErr w:type="gramStart"/>
      <w:r w:rsidRPr="00EF352A">
        <w:rPr>
          <w:rFonts w:ascii="Times New Roman" w:hAnsi="Times New Roman" w:cs="Times New Roman"/>
          <w:b/>
          <w:bCs/>
          <w:sz w:val="28"/>
          <w:szCs w:val="28"/>
        </w:rPr>
        <w:t xml:space="preserve">Предмет экспертизы: </w:t>
      </w:r>
      <w:r w:rsidRPr="00EF352A">
        <w:rPr>
          <w:rFonts w:ascii="Times New Roman" w:hAnsi="Times New Roman" w:cs="Times New Roman"/>
          <w:sz w:val="28"/>
          <w:szCs w:val="28"/>
        </w:rPr>
        <w:t>проект решения</w:t>
      </w:r>
      <w:r w:rsidRPr="00EF35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52A">
        <w:rPr>
          <w:rFonts w:ascii="Times New Roman" w:hAnsi="Times New Roman" w:cs="Times New Roman"/>
          <w:sz w:val="28"/>
          <w:szCs w:val="28"/>
        </w:rPr>
        <w:t xml:space="preserve">Совета народных депутатов города Суража «О внесении изменений в Решение Совета народных депутатов города Суража </w:t>
      </w:r>
      <w:r w:rsidR="00860418">
        <w:rPr>
          <w:rFonts w:ascii="Times New Roman" w:eastAsia="Times New Roman" w:hAnsi="Times New Roman" w:cs="Times New Roman"/>
          <w:bCs/>
          <w:sz w:val="28"/>
          <w:szCs w:val="28"/>
        </w:rPr>
        <w:t>№ 31 от 25.12.2024 года «О бюджете Суражского городского поселения Суражского муниципального района Брянской области на 2025 год и плановый период 2026 и 2027 годов» (в редакции от 21.03.2025г. №38)</w:t>
      </w:r>
      <w:r w:rsidR="004423A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F7E75">
        <w:rPr>
          <w:rFonts w:ascii="Times New Roman" w:hAnsi="Times New Roman" w:cs="Times New Roman"/>
          <w:sz w:val="28"/>
          <w:szCs w:val="28"/>
        </w:rPr>
        <w:t xml:space="preserve"> </w:t>
      </w:r>
      <w:r w:rsidRPr="00EF352A">
        <w:rPr>
          <w:rFonts w:ascii="Times New Roman" w:hAnsi="Times New Roman" w:cs="Times New Roman"/>
          <w:sz w:val="28"/>
          <w:szCs w:val="28"/>
        </w:rPr>
        <w:t>материалы и документы финансово-экономических обоснований указанного проекта в части, касающейся расходных</w:t>
      </w:r>
      <w:proofErr w:type="gramEnd"/>
      <w:r w:rsidRPr="00EF352A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="0055691C" w:rsidRPr="00AF072C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="005569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F6311" w:rsidRPr="00EF352A" w:rsidRDefault="00FF6311" w:rsidP="00FF631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352A">
        <w:rPr>
          <w:rFonts w:ascii="Times New Roman" w:hAnsi="Times New Roman" w:cs="Times New Roman"/>
          <w:sz w:val="28"/>
          <w:szCs w:val="28"/>
        </w:rPr>
        <w:t> </w:t>
      </w:r>
    </w:p>
    <w:p w:rsidR="00FF6311" w:rsidRPr="00EF352A" w:rsidRDefault="00FF6311" w:rsidP="000A24C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EF352A">
        <w:rPr>
          <w:rFonts w:ascii="Times New Roman" w:eastAsia="Times New Roman" w:hAnsi="Times New Roman" w:cs="Times New Roman"/>
          <w:sz w:val="28"/>
          <w:szCs w:val="28"/>
        </w:rPr>
        <w:t>Проект решения</w:t>
      </w:r>
      <w:r w:rsidRPr="00EF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города Суража «О внесении изменений в Решение Совета народных депутатов города Суража </w:t>
      </w:r>
      <w:r w:rsidR="00860418">
        <w:rPr>
          <w:rFonts w:ascii="Times New Roman" w:eastAsia="Times New Roman" w:hAnsi="Times New Roman" w:cs="Times New Roman"/>
          <w:bCs/>
          <w:sz w:val="28"/>
          <w:szCs w:val="28"/>
        </w:rPr>
        <w:t>№ 31 от 25.12.2024 года «О бюджете Суражского городского поселения Суражского муниципального района Брянской области на 2025 год и плановый период 2026 и 2027 годов» (в редакции от 21.03.2025г. №38)</w:t>
      </w:r>
      <w:r w:rsidR="00DC586A" w:rsidRP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Решения),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 на экспертизу в Контрольно-счетную палату Суражского муниципального района </w:t>
      </w:r>
      <w:r w:rsidR="00860418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proofErr w:type="gramEnd"/>
      <w:r w:rsidR="00860418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014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140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586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года в составе </w:t>
      </w:r>
      <w:proofErr w:type="gramStart"/>
      <w:r w:rsidRPr="00EF352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35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6311" w:rsidRPr="00EF352A" w:rsidRDefault="00FF6311" w:rsidP="00FF6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- пояснительной запиской к проекту Решения; </w:t>
      </w:r>
    </w:p>
    <w:p w:rsidR="00DB38BA" w:rsidRDefault="00FF6311" w:rsidP="00FF6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>- проект постановлени</w:t>
      </w:r>
      <w:r w:rsidR="003958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Суражского района </w:t>
      </w:r>
      <w:r w:rsidR="00DB38B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</w:t>
      </w:r>
      <w:r w:rsidR="00DB38BA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39586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DB38B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39586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B38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311" w:rsidRPr="00EF352A" w:rsidRDefault="00FF6311" w:rsidP="00FF63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Сураж</w:t>
      </w:r>
      <w:r w:rsidR="00362108">
        <w:rPr>
          <w:rFonts w:ascii="Times New Roman" w:eastAsia="Times New Roman" w:hAnsi="Times New Roman" w:cs="Times New Roman"/>
          <w:sz w:val="28"/>
          <w:szCs w:val="28"/>
        </w:rPr>
        <w:t>ского городского поселения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, к которым, в соответствии с п. 1 ст. 184.1 БК РФ, относятся:</w:t>
      </w:r>
    </w:p>
    <w:p w:rsidR="00FF6311" w:rsidRPr="00EF352A" w:rsidRDefault="00FF6311" w:rsidP="00FF63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- общий объем доходов в сумме </w:t>
      </w:r>
      <w:r w:rsidR="00A34599">
        <w:rPr>
          <w:rFonts w:ascii="Times New Roman" w:eastAsia="Times New Roman" w:hAnsi="Times New Roman" w:cs="Times New Roman"/>
          <w:sz w:val="28"/>
          <w:szCs w:val="28"/>
        </w:rPr>
        <w:t>125910,6</w:t>
      </w:r>
      <w:r w:rsidR="00AD5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FF6311" w:rsidRPr="00EF352A" w:rsidRDefault="00FF6311" w:rsidP="00FF63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- общий объем расходов в сумме </w:t>
      </w:r>
      <w:r w:rsidR="00A34599">
        <w:rPr>
          <w:rFonts w:ascii="Times New Roman" w:eastAsia="Times New Roman" w:hAnsi="Times New Roman" w:cs="Times New Roman"/>
          <w:sz w:val="28"/>
          <w:szCs w:val="28"/>
        </w:rPr>
        <w:t>126169,5</w:t>
      </w:r>
      <w:r w:rsidR="00DE6AC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ыс. рублей;</w:t>
      </w:r>
    </w:p>
    <w:p w:rsidR="00FF6311" w:rsidRPr="00EF352A" w:rsidRDefault="00FF6311" w:rsidP="00FF63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- дефицит бюджета в сумме </w:t>
      </w:r>
      <w:r w:rsidR="00A34599">
        <w:rPr>
          <w:rFonts w:ascii="Times New Roman" w:eastAsia="Times New Roman" w:hAnsi="Times New Roman" w:cs="Times New Roman"/>
          <w:sz w:val="28"/>
          <w:szCs w:val="28"/>
        </w:rPr>
        <w:t xml:space="preserve">258,9 </w:t>
      </w:r>
      <w:r w:rsidR="009B146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ыс. рублей.</w:t>
      </w:r>
    </w:p>
    <w:p w:rsidR="00FF6311" w:rsidRDefault="00FF6311" w:rsidP="00FF6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>Проектом Решения вносятся изменения в основные характеристики бюджета,  в том числе: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985"/>
        <w:gridCol w:w="1984"/>
      </w:tblGrid>
      <w:tr w:rsidR="00321ED1" w:rsidRPr="00321ED1" w:rsidTr="00A71649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2025 год,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2026 год,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2027 год, рублей</w:t>
            </w:r>
          </w:p>
        </w:tc>
      </w:tr>
      <w:tr w:rsidR="00321ED1" w:rsidRPr="00321ED1" w:rsidTr="00A7164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D1" w:rsidRPr="00321ED1" w:rsidRDefault="00860418" w:rsidP="00860418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321ED1" w:rsidRPr="00321ED1" w:rsidTr="00A7164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D1" w:rsidRPr="00321ED1" w:rsidRDefault="00860418" w:rsidP="00860418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321ED1" w:rsidRPr="00321ED1" w:rsidTr="00A7164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Итого по доходам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D1" w:rsidRPr="00321ED1" w:rsidRDefault="00860418" w:rsidP="00860418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0,00</w:t>
            </w:r>
          </w:p>
        </w:tc>
      </w:tr>
      <w:tr w:rsidR="00321ED1" w:rsidRPr="00321ED1" w:rsidTr="00A7164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Расходы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D1" w:rsidRPr="00321ED1" w:rsidRDefault="00321ED1" w:rsidP="00860418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+</w:t>
            </w:r>
            <w:r w:rsidR="0086041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865,9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321ED1" w:rsidRPr="00321ED1" w:rsidTr="00A71649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Расходы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D1" w:rsidRPr="00321ED1" w:rsidRDefault="00321ED1" w:rsidP="00860418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  <w:r w:rsidR="0086041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865,9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321ED1" w:rsidRPr="00321ED1" w:rsidTr="00A71649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Итого по расходам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ED1" w:rsidRPr="00321ED1" w:rsidRDefault="00321ED1" w:rsidP="00860418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+</w:t>
            </w:r>
            <w:r w:rsidR="0086041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D1" w:rsidRPr="00321ED1" w:rsidRDefault="00321ED1" w:rsidP="00321ED1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E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0,00</w:t>
            </w:r>
          </w:p>
        </w:tc>
      </w:tr>
    </w:tbl>
    <w:p w:rsidR="00164BCF" w:rsidRDefault="00164BCF" w:rsidP="00FF6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Предлагаемым проектом основные характеристики 2025 года не изменяются, а производится пе</w:t>
      </w:r>
      <w:r w:rsidR="00A34599"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распределение расходной части.</w:t>
      </w:r>
    </w:p>
    <w:p w:rsidR="007A6E74" w:rsidRDefault="007A6E74" w:rsidP="007A6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74">
        <w:rPr>
          <w:rFonts w:ascii="Times New Roman" w:eastAsia="Times New Roman" w:hAnsi="Times New Roman" w:cs="Times New Roman"/>
          <w:sz w:val="28"/>
          <w:szCs w:val="28"/>
        </w:rPr>
        <w:t>Изменение основных характеристик бюджета на плановый период 202</w:t>
      </w:r>
      <w:r w:rsidR="00A3459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A6E7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3459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A6E74">
        <w:rPr>
          <w:rFonts w:ascii="Times New Roman" w:eastAsia="Times New Roman" w:hAnsi="Times New Roman" w:cs="Times New Roman"/>
          <w:sz w:val="28"/>
          <w:szCs w:val="28"/>
        </w:rPr>
        <w:t xml:space="preserve"> годы проектом не предусматривается.</w:t>
      </w:r>
    </w:p>
    <w:p w:rsidR="006901B1" w:rsidRPr="006901B1" w:rsidRDefault="00ED622A" w:rsidP="007A6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Предлагаемым проектом в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ятся 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в Решение Совета народных депутатов города Суража от </w:t>
      </w:r>
      <w:r w:rsidR="00134B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03F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D903F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903FF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«О бюджете Суражского городского поселения Суражского муниципального района Брянской области на 202</w:t>
      </w:r>
      <w:r w:rsidR="00D903F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D903F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903FF">
        <w:rPr>
          <w:rFonts w:ascii="Times New Roman" w:eastAsia="Times New Roman" w:hAnsi="Times New Roman" w:cs="Times New Roman"/>
          <w:sz w:val="28"/>
          <w:szCs w:val="28"/>
        </w:rPr>
        <w:t>7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6A3044" w:rsidRDefault="00A34599" w:rsidP="005275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275D5" w:rsidRPr="00527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75D5" w:rsidRPr="005275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3044" w:rsidRPr="006A3044">
        <w:rPr>
          <w:rFonts w:ascii="Times New Roman" w:eastAsia="Times New Roman" w:hAnsi="Times New Roman" w:cs="Times New Roman"/>
          <w:sz w:val="28"/>
          <w:szCs w:val="28"/>
        </w:rPr>
        <w:t>Изменения вносятся в с</w:t>
      </w:r>
      <w:r w:rsidR="001574E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A3044" w:rsidRPr="006A3044">
        <w:rPr>
          <w:rFonts w:ascii="Times New Roman" w:eastAsia="Times New Roman" w:hAnsi="Times New Roman" w:cs="Times New Roman"/>
          <w:sz w:val="28"/>
          <w:szCs w:val="28"/>
        </w:rPr>
        <w:t>едующие приложения к решению:</w:t>
      </w:r>
    </w:p>
    <w:p w:rsidR="00A34599" w:rsidRPr="00A34599" w:rsidRDefault="00A34599" w:rsidP="00A34599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4599">
        <w:rPr>
          <w:rFonts w:ascii="Times New Roman" w:hAnsi="Times New Roman"/>
          <w:sz w:val="28"/>
          <w:szCs w:val="28"/>
        </w:rPr>
        <w:t xml:space="preserve"> Дополнить Решение приложением 3.2 «Изменение распределения бюджетных ассигнований по ведомственной структуре расходов бюджета Суражского городского поселения Суражского муниципального района Брянской области на 2025 год и на плановый период 2026 и 2027 годов» согласно приложению 1 к настоящему Решению.</w:t>
      </w:r>
    </w:p>
    <w:p w:rsidR="00A34599" w:rsidRPr="00A34599" w:rsidRDefault="00A34599" w:rsidP="00A34599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34599">
        <w:rPr>
          <w:rFonts w:ascii="Times New Roman" w:hAnsi="Times New Roman"/>
          <w:sz w:val="28"/>
          <w:szCs w:val="28"/>
        </w:rPr>
        <w:t xml:space="preserve"> Дополнить Решение приложением 4.2 «Изменение распределения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Суражского городского поселения Суражского муниципального района Брянской области на 2025 год и на плановый период 2026 и 2027 годов» согласно приложению 2 к настоящему Решению.</w:t>
      </w:r>
      <w:proofErr w:type="gramEnd"/>
    </w:p>
    <w:p w:rsidR="00A34599" w:rsidRDefault="00A34599" w:rsidP="00A34599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4599">
        <w:rPr>
          <w:rFonts w:ascii="Times New Roman" w:hAnsi="Times New Roman"/>
          <w:sz w:val="28"/>
          <w:szCs w:val="28"/>
        </w:rPr>
        <w:t xml:space="preserve"> Дополнить Решение приложением 5.2 «Изменение распределения расходов бюджета Суражского городского поселения Суражского муниципального района Брянской области по целевым статьям (муниципальным программам и непрограммным направлениям деятельности), группам и подгруппам видов расходов на 2025 год и на плановый период 2026 и 2027 годов» согласно приложению 3 к настоящему Решению.</w:t>
      </w:r>
    </w:p>
    <w:p w:rsidR="00FF6311" w:rsidRPr="00A15FC4" w:rsidRDefault="000A14D1" w:rsidP="008762A4">
      <w:pPr>
        <w:pStyle w:val="a5"/>
        <w:ind w:right="-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A34599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B3554" w:rsidRPr="00A15FC4">
        <w:rPr>
          <w:rFonts w:ascii="Times New Roman" w:hAnsi="Times New Roman"/>
          <w:b/>
          <w:sz w:val="28"/>
          <w:szCs w:val="28"/>
        </w:rPr>
        <w:t>Изменение расходной части бюджета</w:t>
      </w:r>
      <w:r w:rsidR="00FF6311" w:rsidRPr="00A15FC4">
        <w:rPr>
          <w:rFonts w:ascii="Times New Roman" w:hAnsi="Times New Roman"/>
          <w:b/>
          <w:sz w:val="28"/>
          <w:szCs w:val="28"/>
        </w:rPr>
        <w:t> </w:t>
      </w:r>
    </w:p>
    <w:p w:rsidR="00120626" w:rsidRDefault="00664F3D" w:rsidP="00664F3D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>Общий объем расходной части бюджета на 202</w:t>
      </w:r>
      <w:r w:rsidR="00573D18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 </w:t>
      </w:r>
      <w:r w:rsidR="007A42B3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составит </w:t>
      </w:r>
      <w:r w:rsidR="00573D18">
        <w:rPr>
          <w:rFonts w:ascii="Times New Roman" w:eastAsia="Times New Roman" w:hAnsi="Times New Roman" w:cs="Times New Roman"/>
          <w:snapToGrid w:val="0"/>
          <w:sz w:val="28"/>
          <w:szCs w:val="28"/>
        </w:rPr>
        <w:t>126169,5</w:t>
      </w:r>
      <w:r w:rsidR="007A42B3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тыс. рублей</w:t>
      </w:r>
      <w:r w:rsidR="00120626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 w:rsidR="00A3459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проектом производится перераспределение бюджетных ассигнований </w:t>
      </w:r>
      <w:r w:rsidR="00120626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>в том числе:</w:t>
      </w:r>
    </w:p>
    <w:p w:rsidR="00A51A2B" w:rsidRDefault="003D2E22" w:rsidP="003D2E22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C4">
        <w:rPr>
          <w:rFonts w:ascii="Times New Roman" w:eastAsia="Times New Roman" w:hAnsi="Times New Roman" w:cs="Times New Roman"/>
          <w:sz w:val="28"/>
          <w:szCs w:val="28"/>
        </w:rPr>
        <w:tab/>
      </w:r>
      <w:r w:rsidRPr="00A15FC4">
        <w:rPr>
          <w:rFonts w:ascii="Times New Roman" w:eastAsia="Times New Roman" w:hAnsi="Times New Roman" w:cs="Times New Roman"/>
          <w:b/>
          <w:sz w:val="28"/>
          <w:szCs w:val="28"/>
        </w:rPr>
        <w:t>- раздел 04 00 «Национальная экономика»</w:t>
      </w:r>
      <w:r w:rsidRPr="00A15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7B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E0594">
        <w:rPr>
          <w:rFonts w:ascii="Times New Roman" w:eastAsia="Times New Roman" w:hAnsi="Times New Roman" w:cs="Times New Roman"/>
          <w:sz w:val="28"/>
          <w:szCs w:val="28"/>
        </w:rPr>
        <w:t>величивается</w:t>
      </w:r>
      <w:r w:rsidR="001707B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9090B">
        <w:rPr>
          <w:rFonts w:ascii="Times New Roman" w:eastAsia="Times New Roman" w:hAnsi="Times New Roman" w:cs="Times New Roman"/>
          <w:sz w:val="28"/>
          <w:szCs w:val="28"/>
        </w:rPr>
        <w:t>+ 125,2</w:t>
      </w:r>
      <w:r w:rsidR="001E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7B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A51A2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C9090B" w:rsidRDefault="00C9090B" w:rsidP="003D2E22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подразделу 0406 «Водное хозяйство» + 25,2 тыс. рублей на </w:t>
      </w:r>
      <w:r w:rsidRPr="00C9090B">
        <w:rPr>
          <w:rFonts w:ascii="Times New Roman" w:eastAsia="Times New Roman" w:hAnsi="Times New Roman" w:cs="Times New Roman"/>
          <w:sz w:val="28"/>
          <w:szCs w:val="28"/>
        </w:rPr>
        <w:t>страхование гражданской ответственности владельцев ГТС на р. Ипуть в г. Сураж Брянской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C28" w:rsidRDefault="00494C28" w:rsidP="003D2E22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подразделу 0409 «Дородное хозяйство (дорожные фонды) (-200,0) тыс. рублей </w:t>
      </w:r>
      <w:r w:rsidR="00621364">
        <w:rPr>
          <w:rFonts w:ascii="Times New Roman" w:eastAsia="Times New Roman" w:hAnsi="Times New Roman" w:cs="Times New Roman"/>
          <w:sz w:val="28"/>
          <w:szCs w:val="28"/>
        </w:rPr>
        <w:t>с обеспечения сохранности автомобильных дорог местного значения и + 200,0 тыс. рублей на повышение безопасности дорожного движения;</w:t>
      </w:r>
      <w:bookmarkStart w:id="0" w:name="_GoBack"/>
      <w:bookmarkEnd w:id="0"/>
      <w:r w:rsidR="006213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14744" w:rsidRDefault="00C9090B" w:rsidP="003D2E22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подразделу 0412  «Другие вопросы в области национальной экономики» + 100,0 тыс. рублей на исполнение исковых требований;</w:t>
      </w:r>
    </w:p>
    <w:p w:rsidR="00914744" w:rsidRDefault="00D87C64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87C6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D2E22" w:rsidRPr="00D87C6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 05 00 «Жилищно-коммунальное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90B">
        <w:rPr>
          <w:rFonts w:ascii="Times New Roman" w:eastAsia="Times New Roman" w:hAnsi="Times New Roman" w:cs="Times New Roman"/>
          <w:sz w:val="28"/>
          <w:szCs w:val="28"/>
        </w:rPr>
        <w:t xml:space="preserve">уменьшается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720CC">
        <w:rPr>
          <w:rFonts w:ascii="Times New Roman" w:eastAsia="Times New Roman" w:hAnsi="Times New Roman" w:cs="Times New Roman"/>
          <w:sz w:val="28"/>
          <w:szCs w:val="28"/>
        </w:rPr>
        <w:t>(</w:t>
      </w:r>
      <w:r w:rsidR="00C9090B">
        <w:rPr>
          <w:rFonts w:ascii="Times New Roman" w:eastAsia="Times New Roman" w:hAnsi="Times New Roman" w:cs="Times New Roman"/>
          <w:sz w:val="28"/>
          <w:szCs w:val="28"/>
        </w:rPr>
        <w:t>-125,2</w:t>
      </w:r>
      <w:r w:rsidR="004720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3D2E22" w:rsidRPr="00EA266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472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подраздел</w:t>
      </w:r>
      <w:r w:rsidR="00914744">
        <w:rPr>
          <w:rFonts w:ascii="Times New Roman" w:eastAsia="Times New Roman" w:hAnsi="Times New Roman" w:cs="Times New Roman"/>
          <w:sz w:val="28"/>
          <w:szCs w:val="28"/>
        </w:rPr>
        <w:t>ам:</w:t>
      </w:r>
    </w:p>
    <w:p w:rsidR="0061426E" w:rsidRDefault="0061426E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- 0501 «Жилищное хозяйство» (+50,0) тыс. рублей</w:t>
      </w:r>
      <w:r w:rsidRPr="0061426E">
        <w:t xml:space="preserve"> </w:t>
      </w:r>
      <w:r w:rsidRPr="0061426E">
        <w:rPr>
          <w:rFonts w:ascii="Times New Roman" w:eastAsia="Times New Roman" w:hAnsi="Times New Roman" w:cs="Times New Roman"/>
          <w:sz w:val="28"/>
          <w:szCs w:val="28"/>
        </w:rPr>
        <w:t>на исполнение исковых требований;</w:t>
      </w:r>
    </w:p>
    <w:p w:rsidR="0061426E" w:rsidRDefault="00914744" w:rsidP="0061426E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- 0502 «Коммунальное хозяйство»</w:t>
      </w:r>
      <w:r w:rsidR="00614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26E">
        <w:rPr>
          <w:rFonts w:ascii="Times New Roman" w:eastAsia="Times New Roman" w:hAnsi="Times New Roman" w:cs="Times New Roman"/>
          <w:sz w:val="28"/>
          <w:szCs w:val="28"/>
        </w:rPr>
        <w:t xml:space="preserve">(+400,0) тыс. рублей, в том числе: +300,0 тыс. рублей  на </w:t>
      </w:r>
      <w:r w:rsidR="0061426E" w:rsidRPr="0061426E">
        <w:rPr>
          <w:rFonts w:ascii="Times New Roman" w:eastAsia="Times New Roman" w:hAnsi="Times New Roman" w:cs="Times New Roman"/>
          <w:sz w:val="28"/>
          <w:szCs w:val="28"/>
        </w:rPr>
        <w:t>актуализацию схем теплоснабжения, водоснабжения и водоотведения МО "</w:t>
      </w:r>
      <w:proofErr w:type="spellStart"/>
      <w:r w:rsidR="0061426E" w:rsidRPr="0061426E">
        <w:rPr>
          <w:rFonts w:ascii="Times New Roman" w:eastAsia="Times New Roman" w:hAnsi="Times New Roman" w:cs="Times New Roman"/>
          <w:sz w:val="28"/>
          <w:szCs w:val="28"/>
        </w:rPr>
        <w:t>Суражское</w:t>
      </w:r>
      <w:proofErr w:type="spellEnd"/>
      <w:r w:rsidR="0061426E" w:rsidRPr="0061426E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Суражского муниципального района Брянской области"</w:t>
      </w:r>
      <w:r w:rsidR="0061426E">
        <w:rPr>
          <w:rFonts w:ascii="Times New Roman" w:eastAsia="Times New Roman" w:hAnsi="Times New Roman" w:cs="Times New Roman"/>
          <w:sz w:val="28"/>
          <w:szCs w:val="28"/>
        </w:rPr>
        <w:t xml:space="preserve"> и + 100,0 тыс. рублей на </w:t>
      </w:r>
      <w:r w:rsidR="0061426E">
        <w:rPr>
          <w:rFonts w:ascii="Times New Roman" w:eastAsia="Times New Roman" w:hAnsi="Times New Roman" w:cs="Times New Roman"/>
          <w:sz w:val="28"/>
          <w:szCs w:val="28"/>
        </w:rPr>
        <w:t>исполнение исковых требований;</w:t>
      </w:r>
    </w:p>
    <w:p w:rsidR="001E4D17" w:rsidRDefault="004B2AF9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4744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7C64">
        <w:rPr>
          <w:rFonts w:ascii="Times New Roman" w:eastAsia="Times New Roman" w:hAnsi="Times New Roman" w:cs="Times New Roman"/>
          <w:sz w:val="28"/>
          <w:szCs w:val="28"/>
        </w:rPr>
        <w:t xml:space="preserve">503 </w:t>
      </w:r>
      <w:r w:rsidR="004720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6510">
        <w:rPr>
          <w:rFonts w:ascii="Times New Roman" w:eastAsia="Times New Roman" w:hAnsi="Times New Roman" w:cs="Times New Roman"/>
          <w:sz w:val="28"/>
          <w:szCs w:val="28"/>
        </w:rPr>
        <w:t>Бл</w:t>
      </w:r>
      <w:r w:rsidR="007D4906" w:rsidRPr="002F4D92">
        <w:rPr>
          <w:rFonts w:ascii="Times New Roman" w:eastAsia="Times New Roman" w:hAnsi="Times New Roman" w:cs="Times New Roman"/>
          <w:sz w:val="28"/>
          <w:szCs w:val="28"/>
        </w:rPr>
        <w:t>агоустройств</w:t>
      </w:r>
      <w:r w:rsidR="003F6510">
        <w:rPr>
          <w:rFonts w:ascii="Times New Roman" w:eastAsia="Times New Roman" w:hAnsi="Times New Roman" w:cs="Times New Roman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D17">
        <w:rPr>
          <w:rFonts w:ascii="Times New Roman" w:eastAsia="Times New Roman" w:hAnsi="Times New Roman" w:cs="Times New Roman"/>
          <w:sz w:val="28"/>
          <w:szCs w:val="28"/>
        </w:rPr>
        <w:t xml:space="preserve"> (-575,2) тыс. рублей, в том числе:</w:t>
      </w:r>
    </w:p>
    <w:p w:rsidR="001E4D17" w:rsidRDefault="001E4D17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(-665,9) тыс. рублей - мероприятия по благоустройству;</w:t>
      </w:r>
    </w:p>
    <w:p w:rsidR="001E4D17" w:rsidRDefault="001E4D17" w:rsidP="001E4D17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(+34,0) тыс. рублей на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исковых требований;</w:t>
      </w:r>
    </w:p>
    <w:p w:rsidR="001E4D17" w:rsidRDefault="001E4D17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(+56,8) тыс. рублей на уплату земельного налога за городское кладбище.</w:t>
      </w:r>
    </w:p>
    <w:p w:rsidR="00FF6311" w:rsidRDefault="007714CC" w:rsidP="003D2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FF6311" w:rsidRPr="00C370D5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Изменение ассигнований на реализацию муниципальных программ</w:t>
      </w:r>
    </w:p>
    <w:p w:rsidR="000C2F21" w:rsidRPr="00C370D5" w:rsidRDefault="000C2F21" w:rsidP="000C2F2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проектом Решения предусматривается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ассигнований на финансирование </w:t>
      </w:r>
      <w:r w:rsidR="007C2F2C">
        <w:rPr>
          <w:rFonts w:ascii="Times New Roman" w:eastAsia="Times New Roman" w:hAnsi="Times New Roman" w:cs="Times New Roman"/>
          <w:sz w:val="28"/>
          <w:szCs w:val="28"/>
        </w:rPr>
        <w:t>1-й</w:t>
      </w:r>
      <w:r w:rsidR="00F57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7C2F2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57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7C2F2C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168D" w:rsidRPr="002D4009" w:rsidRDefault="000C2F21" w:rsidP="000C2F21">
      <w:pPr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09">
        <w:rPr>
          <w:rFonts w:ascii="Times New Roman" w:eastAsia="Times New Roman" w:hAnsi="Times New Roman" w:cs="Times New Roman"/>
          <w:sz w:val="28"/>
          <w:szCs w:val="28"/>
        </w:rPr>
        <w:t>01 - муниципальная программа «Реализация полномочий администрации Суражского района на территории Суражского городского поселения Суражского муниципального района (20</w:t>
      </w:r>
      <w:r w:rsidR="00CF7AFC" w:rsidRPr="002D400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D400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7AFC" w:rsidRPr="002D400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4009">
        <w:rPr>
          <w:rFonts w:ascii="Times New Roman" w:eastAsia="Times New Roman" w:hAnsi="Times New Roman" w:cs="Times New Roman"/>
          <w:sz w:val="28"/>
          <w:szCs w:val="28"/>
        </w:rPr>
        <w:t xml:space="preserve"> годы)»</w:t>
      </w:r>
      <w:r w:rsidR="00CF7AFC" w:rsidRPr="002D4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F2C" w:rsidRPr="002D4009">
        <w:rPr>
          <w:rFonts w:ascii="Times New Roman" w:eastAsia="Times New Roman" w:hAnsi="Times New Roman" w:cs="Times New Roman"/>
          <w:sz w:val="28"/>
          <w:szCs w:val="28"/>
        </w:rPr>
        <w:t xml:space="preserve">- 340,8 </w:t>
      </w:r>
      <w:r w:rsidR="00CF7AFC" w:rsidRPr="002D400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8C1395" w:rsidRPr="002D4009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363E62" w:rsidRPr="002D400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1395" w:rsidRPr="002D400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63E62" w:rsidRPr="002D40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009" w:rsidRPr="002D4009" w:rsidRDefault="007C2F2C" w:rsidP="002D4009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0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Ассигнования переносятся в не программную часть бюджета + 340,8 тыс. рублей, в том числе на уплату налогов, сборов и иных платежей</w:t>
      </w:r>
      <w:r w:rsidR="002D4009" w:rsidRPr="002D40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(на уплату земельного </w:t>
      </w:r>
      <w:r w:rsidR="002D4009" w:rsidRPr="002D4009">
        <w:rPr>
          <w:rFonts w:ascii="Times New Roman" w:eastAsia="Times New Roman" w:hAnsi="Times New Roman" w:cs="Times New Roman"/>
          <w:sz w:val="28"/>
          <w:szCs w:val="28"/>
        </w:rPr>
        <w:t>налога за городское кладбище) + 56,8 тыс. рублей и на исполнение исковых требований + 284,0 тыс. рулей.</w:t>
      </w:r>
    </w:p>
    <w:p w:rsidR="0077629B" w:rsidRDefault="00976A4E" w:rsidP="003E5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76A4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Выводы и предложения</w:t>
      </w:r>
    </w:p>
    <w:p w:rsidR="00976A4E" w:rsidRPr="00976A4E" w:rsidRDefault="00976A4E" w:rsidP="007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проведения экспертизы установлено, </w:t>
      </w:r>
      <w:r w:rsidR="001656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роект решения</w:t>
      </w:r>
      <w:r w:rsidRPr="00EF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города Суража «О внесении изменений в Решение Совета народных депутатов города Суража </w:t>
      </w:r>
      <w:r w:rsidR="00860418">
        <w:rPr>
          <w:rFonts w:ascii="Times New Roman" w:eastAsia="Times New Roman" w:hAnsi="Times New Roman" w:cs="Times New Roman"/>
          <w:bCs/>
          <w:sz w:val="28"/>
          <w:szCs w:val="28"/>
        </w:rPr>
        <w:t>№ 31 от 25.12.2024 года «О бюджете Суражского городского поселения Суражского муниципального района Брянской области на 2025 год и плановый период 2026 и 2027 годов» (в редакции от 21.03.2025г. №38)</w:t>
      </w:r>
      <w:r w:rsidR="00CD19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противоречит  нормам Бюджетного кодекса РФ, </w:t>
      </w:r>
      <w:r w:rsidR="0002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 w:rsidR="00026D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</w:t>
      </w:r>
      <w:r w:rsidR="00AB486D">
        <w:rPr>
          <w:rFonts w:ascii="Times New Roman" w:eastAsia="Times New Roman" w:hAnsi="Times New Roman" w:cs="Times New Roman"/>
          <w:color w:val="000000"/>
          <w:sz w:val="28"/>
          <w:szCs w:val="28"/>
        </w:rPr>
        <w:t>ым нормативно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-правовым</w:t>
      </w:r>
      <w:proofErr w:type="gramEnd"/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актам </w:t>
      </w:r>
      <w:r w:rsidR="001656FF" w:rsidRPr="00EF352A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города Суража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6A4E" w:rsidRPr="00976A4E" w:rsidRDefault="00976A4E" w:rsidP="00976A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Контрольно-счетная палата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Суражского муниципального 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 рекомендует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="001656FF" w:rsidRPr="00EF352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1656FF" w:rsidRPr="00EF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56FF" w:rsidRPr="00EF352A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города Суража «О внесении изменений в Решение Совета народных депутатов города Суража </w:t>
      </w:r>
      <w:r w:rsidR="00860418">
        <w:rPr>
          <w:rFonts w:ascii="Times New Roman" w:eastAsia="Times New Roman" w:hAnsi="Times New Roman" w:cs="Times New Roman"/>
          <w:bCs/>
          <w:sz w:val="28"/>
          <w:szCs w:val="28"/>
        </w:rPr>
        <w:t>№ 31 от 25.12.2024 года «О бюджете Суражского городского поселения Суражского муниципального района Брянской области на 2025 год и плановый период 2026 и 2027 годов» (в редакции от 21.03.2025г. №38)</w:t>
      </w:r>
      <w:r w:rsidR="002E20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1E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>к рассмотрению</w:t>
      </w:r>
      <w:r w:rsidR="001656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F6311" w:rsidRPr="009A30CF" w:rsidRDefault="00FF6311" w:rsidP="00FF631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9A30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6311" w:rsidRPr="009A30CF" w:rsidRDefault="00FF6311" w:rsidP="00FF631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9A30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6311" w:rsidRPr="00A41198" w:rsidRDefault="00FF6311" w:rsidP="00FF63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Контрольно-счетной палаты</w:t>
      </w:r>
    </w:p>
    <w:p w:rsidR="00FF6311" w:rsidRPr="00A41198" w:rsidRDefault="00FF6311" w:rsidP="00FF63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          </w:t>
      </w:r>
      <w:r w:rsidR="001B2EFC" w:rsidRP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2F74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1B2EFC" w:rsidRP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              </w:t>
      </w:r>
      <w:r w:rsidR="00BA3F9A" w:rsidRPr="00A4119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A3F9A" w:rsidRPr="00A4119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A3F9A" w:rsidRPr="00A41198">
        <w:rPr>
          <w:rFonts w:ascii="Times New Roman" w:eastAsia="Times New Roman" w:hAnsi="Times New Roman" w:cs="Times New Roman"/>
          <w:bCs/>
          <w:sz w:val="28"/>
          <w:szCs w:val="28"/>
        </w:rPr>
        <w:t>Жидкова</w:t>
      </w:r>
    </w:p>
    <w:p w:rsidR="007307E2" w:rsidRPr="00976A4E" w:rsidRDefault="007307E2">
      <w:pPr>
        <w:rPr>
          <w:sz w:val="28"/>
          <w:szCs w:val="28"/>
        </w:rPr>
      </w:pPr>
    </w:p>
    <w:sectPr w:rsidR="007307E2" w:rsidRPr="00976A4E" w:rsidSect="006B7CA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7BB8"/>
    <w:multiLevelType w:val="hybridMultilevel"/>
    <w:tmpl w:val="8F8EB894"/>
    <w:lvl w:ilvl="0" w:tplc="1B0C0B8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311"/>
    <w:rsid w:val="00000EBA"/>
    <w:rsid w:val="00002FB4"/>
    <w:rsid w:val="000042AF"/>
    <w:rsid w:val="00011FAD"/>
    <w:rsid w:val="00013AF2"/>
    <w:rsid w:val="00014003"/>
    <w:rsid w:val="0001654D"/>
    <w:rsid w:val="00017167"/>
    <w:rsid w:val="0001746B"/>
    <w:rsid w:val="00023D00"/>
    <w:rsid w:val="00026DB4"/>
    <w:rsid w:val="00040363"/>
    <w:rsid w:val="000463A9"/>
    <w:rsid w:val="00047391"/>
    <w:rsid w:val="00051307"/>
    <w:rsid w:val="0005559F"/>
    <w:rsid w:val="00055621"/>
    <w:rsid w:val="0007089B"/>
    <w:rsid w:val="00073B6E"/>
    <w:rsid w:val="00081B71"/>
    <w:rsid w:val="00082EA9"/>
    <w:rsid w:val="000834B4"/>
    <w:rsid w:val="00090F70"/>
    <w:rsid w:val="00091F86"/>
    <w:rsid w:val="00093A01"/>
    <w:rsid w:val="00093DE6"/>
    <w:rsid w:val="000A14D1"/>
    <w:rsid w:val="000A24C9"/>
    <w:rsid w:val="000A358A"/>
    <w:rsid w:val="000A4B00"/>
    <w:rsid w:val="000B03A3"/>
    <w:rsid w:val="000B2B7F"/>
    <w:rsid w:val="000C033D"/>
    <w:rsid w:val="000C2F21"/>
    <w:rsid w:val="000C769F"/>
    <w:rsid w:val="000D41EF"/>
    <w:rsid w:val="000D55C8"/>
    <w:rsid w:val="000E45C1"/>
    <w:rsid w:val="000E6FFB"/>
    <w:rsid w:val="001014AE"/>
    <w:rsid w:val="00114E04"/>
    <w:rsid w:val="0011556E"/>
    <w:rsid w:val="00115FBC"/>
    <w:rsid w:val="00120626"/>
    <w:rsid w:val="00120839"/>
    <w:rsid w:val="001239D6"/>
    <w:rsid w:val="00133D51"/>
    <w:rsid w:val="00133FAC"/>
    <w:rsid w:val="00134B36"/>
    <w:rsid w:val="00140727"/>
    <w:rsid w:val="00142BB8"/>
    <w:rsid w:val="00145A0D"/>
    <w:rsid w:val="001500F9"/>
    <w:rsid w:val="00150668"/>
    <w:rsid w:val="001574EA"/>
    <w:rsid w:val="00164BCF"/>
    <w:rsid w:val="001656FF"/>
    <w:rsid w:val="00166D8E"/>
    <w:rsid w:val="001707B0"/>
    <w:rsid w:val="00172FDB"/>
    <w:rsid w:val="00173C34"/>
    <w:rsid w:val="00173FA6"/>
    <w:rsid w:val="00183D3B"/>
    <w:rsid w:val="00194F2F"/>
    <w:rsid w:val="0019725B"/>
    <w:rsid w:val="00197549"/>
    <w:rsid w:val="001A15F7"/>
    <w:rsid w:val="001B2EFC"/>
    <w:rsid w:val="001B7036"/>
    <w:rsid w:val="001C4262"/>
    <w:rsid w:val="001D249D"/>
    <w:rsid w:val="001E0188"/>
    <w:rsid w:val="001E0594"/>
    <w:rsid w:val="001E22D3"/>
    <w:rsid w:val="001E4D17"/>
    <w:rsid w:val="001E706A"/>
    <w:rsid w:val="001F171E"/>
    <w:rsid w:val="001F1C06"/>
    <w:rsid w:val="001F4FF4"/>
    <w:rsid w:val="001F6D86"/>
    <w:rsid w:val="00201ACD"/>
    <w:rsid w:val="0020513C"/>
    <w:rsid w:val="00210100"/>
    <w:rsid w:val="00210D14"/>
    <w:rsid w:val="00214603"/>
    <w:rsid w:val="0021589B"/>
    <w:rsid w:val="00216394"/>
    <w:rsid w:val="00216644"/>
    <w:rsid w:val="0022101B"/>
    <w:rsid w:val="00224967"/>
    <w:rsid w:val="00236183"/>
    <w:rsid w:val="00236AD0"/>
    <w:rsid w:val="00240401"/>
    <w:rsid w:val="0024638A"/>
    <w:rsid w:val="00260336"/>
    <w:rsid w:val="00263DF3"/>
    <w:rsid w:val="00263FB8"/>
    <w:rsid w:val="002650F7"/>
    <w:rsid w:val="00265EBE"/>
    <w:rsid w:val="002709C2"/>
    <w:rsid w:val="002812CD"/>
    <w:rsid w:val="00281592"/>
    <w:rsid w:val="00281C19"/>
    <w:rsid w:val="00285BAC"/>
    <w:rsid w:val="00287928"/>
    <w:rsid w:val="00292ADB"/>
    <w:rsid w:val="002975D5"/>
    <w:rsid w:val="00297A0E"/>
    <w:rsid w:val="002A177D"/>
    <w:rsid w:val="002A1900"/>
    <w:rsid w:val="002A487D"/>
    <w:rsid w:val="002A5788"/>
    <w:rsid w:val="002B00C7"/>
    <w:rsid w:val="002B220F"/>
    <w:rsid w:val="002B5F45"/>
    <w:rsid w:val="002B64F2"/>
    <w:rsid w:val="002B7B61"/>
    <w:rsid w:val="002C0FE5"/>
    <w:rsid w:val="002C2C08"/>
    <w:rsid w:val="002D4009"/>
    <w:rsid w:val="002D608E"/>
    <w:rsid w:val="002D7EA8"/>
    <w:rsid w:val="002E2048"/>
    <w:rsid w:val="002E214E"/>
    <w:rsid w:val="002E3498"/>
    <w:rsid w:val="002E4A04"/>
    <w:rsid w:val="002E5A1F"/>
    <w:rsid w:val="002E7B52"/>
    <w:rsid w:val="002F4D92"/>
    <w:rsid w:val="002F7496"/>
    <w:rsid w:val="0030075C"/>
    <w:rsid w:val="00306B6F"/>
    <w:rsid w:val="0031345A"/>
    <w:rsid w:val="00314052"/>
    <w:rsid w:val="00316BA1"/>
    <w:rsid w:val="00317DE0"/>
    <w:rsid w:val="00321ED1"/>
    <w:rsid w:val="00325649"/>
    <w:rsid w:val="003339D3"/>
    <w:rsid w:val="00334F03"/>
    <w:rsid w:val="003368A3"/>
    <w:rsid w:val="0033748E"/>
    <w:rsid w:val="003418AB"/>
    <w:rsid w:val="00342DB7"/>
    <w:rsid w:val="0034314F"/>
    <w:rsid w:val="00350060"/>
    <w:rsid w:val="0035463C"/>
    <w:rsid w:val="003561C0"/>
    <w:rsid w:val="003574C1"/>
    <w:rsid w:val="00360E91"/>
    <w:rsid w:val="003614D4"/>
    <w:rsid w:val="00362108"/>
    <w:rsid w:val="00363E62"/>
    <w:rsid w:val="003722ED"/>
    <w:rsid w:val="00380E0F"/>
    <w:rsid w:val="00383EF4"/>
    <w:rsid w:val="00395861"/>
    <w:rsid w:val="003A41DF"/>
    <w:rsid w:val="003A4531"/>
    <w:rsid w:val="003B578B"/>
    <w:rsid w:val="003C0B3D"/>
    <w:rsid w:val="003C1AB5"/>
    <w:rsid w:val="003C3190"/>
    <w:rsid w:val="003C3CE0"/>
    <w:rsid w:val="003C41C5"/>
    <w:rsid w:val="003C51D8"/>
    <w:rsid w:val="003D2E22"/>
    <w:rsid w:val="003D55D1"/>
    <w:rsid w:val="003E2807"/>
    <w:rsid w:val="003E50F3"/>
    <w:rsid w:val="003E55B6"/>
    <w:rsid w:val="003E603A"/>
    <w:rsid w:val="003F6510"/>
    <w:rsid w:val="003F7F64"/>
    <w:rsid w:val="004026FE"/>
    <w:rsid w:val="0040479F"/>
    <w:rsid w:val="00405E18"/>
    <w:rsid w:val="004156A4"/>
    <w:rsid w:val="0041584E"/>
    <w:rsid w:val="00427C44"/>
    <w:rsid w:val="00430769"/>
    <w:rsid w:val="004367C6"/>
    <w:rsid w:val="00440682"/>
    <w:rsid w:val="004423AA"/>
    <w:rsid w:val="00442F11"/>
    <w:rsid w:val="00446ABB"/>
    <w:rsid w:val="004502D3"/>
    <w:rsid w:val="004558F0"/>
    <w:rsid w:val="00465271"/>
    <w:rsid w:val="004720CC"/>
    <w:rsid w:val="00475B78"/>
    <w:rsid w:val="004852B1"/>
    <w:rsid w:val="00487FB2"/>
    <w:rsid w:val="00494C28"/>
    <w:rsid w:val="00496BF7"/>
    <w:rsid w:val="004A12C2"/>
    <w:rsid w:val="004A3080"/>
    <w:rsid w:val="004B2AF9"/>
    <w:rsid w:val="004C372E"/>
    <w:rsid w:val="004D442B"/>
    <w:rsid w:val="004F2368"/>
    <w:rsid w:val="004F2A87"/>
    <w:rsid w:val="004F5455"/>
    <w:rsid w:val="004F7D06"/>
    <w:rsid w:val="00511F5F"/>
    <w:rsid w:val="005139DF"/>
    <w:rsid w:val="005275D5"/>
    <w:rsid w:val="00527730"/>
    <w:rsid w:val="005321E2"/>
    <w:rsid w:val="00533F69"/>
    <w:rsid w:val="005355CC"/>
    <w:rsid w:val="00535CAE"/>
    <w:rsid w:val="00546096"/>
    <w:rsid w:val="00551B18"/>
    <w:rsid w:val="00552FC5"/>
    <w:rsid w:val="0055691C"/>
    <w:rsid w:val="005669ED"/>
    <w:rsid w:val="00566E8D"/>
    <w:rsid w:val="00567783"/>
    <w:rsid w:val="005739EF"/>
    <w:rsid w:val="00573D18"/>
    <w:rsid w:val="00574394"/>
    <w:rsid w:val="0058267E"/>
    <w:rsid w:val="00582C8B"/>
    <w:rsid w:val="005864AD"/>
    <w:rsid w:val="0059686F"/>
    <w:rsid w:val="00596945"/>
    <w:rsid w:val="005A2D08"/>
    <w:rsid w:val="005A6514"/>
    <w:rsid w:val="005B1902"/>
    <w:rsid w:val="005B2CC0"/>
    <w:rsid w:val="005C4A7B"/>
    <w:rsid w:val="005D26E6"/>
    <w:rsid w:val="005D7117"/>
    <w:rsid w:val="005E45E6"/>
    <w:rsid w:val="005E7A17"/>
    <w:rsid w:val="005F657C"/>
    <w:rsid w:val="006000AC"/>
    <w:rsid w:val="006032F9"/>
    <w:rsid w:val="006033FB"/>
    <w:rsid w:val="0060514C"/>
    <w:rsid w:val="00612EE1"/>
    <w:rsid w:val="00613887"/>
    <w:rsid w:val="0061426E"/>
    <w:rsid w:val="00614E70"/>
    <w:rsid w:val="00621364"/>
    <w:rsid w:val="006312C3"/>
    <w:rsid w:val="006441E2"/>
    <w:rsid w:val="00651CE0"/>
    <w:rsid w:val="00657337"/>
    <w:rsid w:val="00664F3D"/>
    <w:rsid w:val="006675D3"/>
    <w:rsid w:val="006802DE"/>
    <w:rsid w:val="00682632"/>
    <w:rsid w:val="00686D68"/>
    <w:rsid w:val="006901B1"/>
    <w:rsid w:val="006917C9"/>
    <w:rsid w:val="0069614C"/>
    <w:rsid w:val="006A0856"/>
    <w:rsid w:val="006A3044"/>
    <w:rsid w:val="006A4FA5"/>
    <w:rsid w:val="006A528C"/>
    <w:rsid w:val="006B06A2"/>
    <w:rsid w:val="006B62EC"/>
    <w:rsid w:val="006B7CA1"/>
    <w:rsid w:val="006C63B5"/>
    <w:rsid w:val="006E05A3"/>
    <w:rsid w:val="006E0954"/>
    <w:rsid w:val="006E1870"/>
    <w:rsid w:val="006E6FE5"/>
    <w:rsid w:val="006F6D07"/>
    <w:rsid w:val="00703A8A"/>
    <w:rsid w:val="00706C64"/>
    <w:rsid w:val="00712E84"/>
    <w:rsid w:val="00717B2A"/>
    <w:rsid w:val="007238BA"/>
    <w:rsid w:val="0072698D"/>
    <w:rsid w:val="007307E2"/>
    <w:rsid w:val="00736D6F"/>
    <w:rsid w:val="0074219D"/>
    <w:rsid w:val="0075130F"/>
    <w:rsid w:val="007544E3"/>
    <w:rsid w:val="00755087"/>
    <w:rsid w:val="0075795D"/>
    <w:rsid w:val="007714CC"/>
    <w:rsid w:val="00771725"/>
    <w:rsid w:val="00772F11"/>
    <w:rsid w:val="0077629B"/>
    <w:rsid w:val="0078328F"/>
    <w:rsid w:val="00785C94"/>
    <w:rsid w:val="00787067"/>
    <w:rsid w:val="00787BB0"/>
    <w:rsid w:val="00792FAE"/>
    <w:rsid w:val="00796CE9"/>
    <w:rsid w:val="007A42B3"/>
    <w:rsid w:val="007A4BFE"/>
    <w:rsid w:val="007A6E74"/>
    <w:rsid w:val="007B5B7F"/>
    <w:rsid w:val="007C2F2C"/>
    <w:rsid w:val="007C767B"/>
    <w:rsid w:val="007D1744"/>
    <w:rsid w:val="007D4906"/>
    <w:rsid w:val="007D7E1C"/>
    <w:rsid w:val="007E7156"/>
    <w:rsid w:val="007F33F1"/>
    <w:rsid w:val="007F3E52"/>
    <w:rsid w:val="007F6CBC"/>
    <w:rsid w:val="008044F6"/>
    <w:rsid w:val="008074E5"/>
    <w:rsid w:val="00807937"/>
    <w:rsid w:val="008079B2"/>
    <w:rsid w:val="008113E0"/>
    <w:rsid w:val="00811FFA"/>
    <w:rsid w:val="008144CF"/>
    <w:rsid w:val="0082689E"/>
    <w:rsid w:val="008339F5"/>
    <w:rsid w:val="00833EF8"/>
    <w:rsid w:val="00836D2D"/>
    <w:rsid w:val="008546D5"/>
    <w:rsid w:val="00860418"/>
    <w:rsid w:val="008611FB"/>
    <w:rsid w:val="0086778A"/>
    <w:rsid w:val="00867D9E"/>
    <w:rsid w:val="00873A5C"/>
    <w:rsid w:val="008762A4"/>
    <w:rsid w:val="00876654"/>
    <w:rsid w:val="008778A6"/>
    <w:rsid w:val="0088060D"/>
    <w:rsid w:val="00885A51"/>
    <w:rsid w:val="00892AC3"/>
    <w:rsid w:val="008A268E"/>
    <w:rsid w:val="008A7C65"/>
    <w:rsid w:val="008B02E8"/>
    <w:rsid w:val="008C1395"/>
    <w:rsid w:val="008C5291"/>
    <w:rsid w:val="008C57FF"/>
    <w:rsid w:val="008C6806"/>
    <w:rsid w:val="008C7539"/>
    <w:rsid w:val="008D6BDA"/>
    <w:rsid w:val="008D73DC"/>
    <w:rsid w:val="008E669E"/>
    <w:rsid w:val="008F358B"/>
    <w:rsid w:val="008F457C"/>
    <w:rsid w:val="009047B3"/>
    <w:rsid w:val="009100AD"/>
    <w:rsid w:val="00910548"/>
    <w:rsid w:val="00911FA5"/>
    <w:rsid w:val="00911FF0"/>
    <w:rsid w:val="0091404B"/>
    <w:rsid w:val="00914744"/>
    <w:rsid w:val="009151EA"/>
    <w:rsid w:val="00926B9F"/>
    <w:rsid w:val="00935A91"/>
    <w:rsid w:val="00935B80"/>
    <w:rsid w:val="00942092"/>
    <w:rsid w:val="00946508"/>
    <w:rsid w:val="00947A6D"/>
    <w:rsid w:val="0096512F"/>
    <w:rsid w:val="00972A54"/>
    <w:rsid w:val="00972D90"/>
    <w:rsid w:val="00973EC5"/>
    <w:rsid w:val="00974C48"/>
    <w:rsid w:val="00976347"/>
    <w:rsid w:val="00976A4E"/>
    <w:rsid w:val="00980133"/>
    <w:rsid w:val="00984302"/>
    <w:rsid w:val="009A30CF"/>
    <w:rsid w:val="009A3679"/>
    <w:rsid w:val="009B1460"/>
    <w:rsid w:val="009B3089"/>
    <w:rsid w:val="009B3554"/>
    <w:rsid w:val="009B44D5"/>
    <w:rsid w:val="009B7FD4"/>
    <w:rsid w:val="009C6B0B"/>
    <w:rsid w:val="009C7C7A"/>
    <w:rsid w:val="009D2EC6"/>
    <w:rsid w:val="009D41EE"/>
    <w:rsid w:val="009D4CD3"/>
    <w:rsid w:val="009E4F50"/>
    <w:rsid w:val="009E61EE"/>
    <w:rsid w:val="009E7F0D"/>
    <w:rsid w:val="009F3629"/>
    <w:rsid w:val="009F4656"/>
    <w:rsid w:val="009F5CD1"/>
    <w:rsid w:val="009F75DE"/>
    <w:rsid w:val="00A13844"/>
    <w:rsid w:val="00A14B50"/>
    <w:rsid w:val="00A15FC4"/>
    <w:rsid w:val="00A20207"/>
    <w:rsid w:val="00A203F2"/>
    <w:rsid w:val="00A2083B"/>
    <w:rsid w:val="00A25064"/>
    <w:rsid w:val="00A26D02"/>
    <w:rsid w:val="00A34599"/>
    <w:rsid w:val="00A34A1C"/>
    <w:rsid w:val="00A41198"/>
    <w:rsid w:val="00A42C7E"/>
    <w:rsid w:val="00A43177"/>
    <w:rsid w:val="00A44AFA"/>
    <w:rsid w:val="00A51A2B"/>
    <w:rsid w:val="00A52864"/>
    <w:rsid w:val="00A56707"/>
    <w:rsid w:val="00A57759"/>
    <w:rsid w:val="00A6321C"/>
    <w:rsid w:val="00A65958"/>
    <w:rsid w:val="00A75180"/>
    <w:rsid w:val="00A75E3B"/>
    <w:rsid w:val="00A85F1A"/>
    <w:rsid w:val="00A87D67"/>
    <w:rsid w:val="00A920BD"/>
    <w:rsid w:val="00A923CD"/>
    <w:rsid w:val="00A93899"/>
    <w:rsid w:val="00A94217"/>
    <w:rsid w:val="00A9456D"/>
    <w:rsid w:val="00A9741C"/>
    <w:rsid w:val="00A975C9"/>
    <w:rsid w:val="00AA1A20"/>
    <w:rsid w:val="00AA3FBC"/>
    <w:rsid w:val="00AA77F7"/>
    <w:rsid w:val="00AB35A0"/>
    <w:rsid w:val="00AB486D"/>
    <w:rsid w:val="00AC41C9"/>
    <w:rsid w:val="00AD52B2"/>
    <w:rsid w:val="00AE5C3B"/>
    <w:rsid w:val="00AE5F67"/>
    <w:rsid w:val="00AF072C"/>
    <w:rsid w:val="00AF2B67"/>
    <w:rsid w:val="00B11103"/>
    <w:rsid w:val="00B16129"/>
    <w:rsid w:val="00B25BA7"/>
    <w:rsid w:val="00B27919"/>
    <w:rsid w:val="00B3168D"/>
    <w:rsid w:val="00B40853"/>
    <w:rsid w:val="00B41637"/>
    <w:rsid w:val="00B4413F"/>
    <w:rsid w:val="00B562E5"/>
    <w:rsid w:val="00B624A5"/>
    <w:rsid w:val="00B64FFA"/>
    <w:rsid w:val="00B70DD2"/>
    <w:rsid w:val="00B80909"/>
    <w:rsid w:val="00B80FAC"/>
    <w:rsid w:val="00B81BD2"/>
    <w:rsid w:val="00B81EDC"/>
    <w:rsid w:val="00B83474"/>
    <w:rsid w:val="00B85295"/>
    <w:rsid w:val="00B8565F"/>
    <w:rsid w:val="00B92A11"/>
    <w:rsid w:val="00B93512"/>
    <w:rsid w:val="00B95DB6"/>
    <w:rsid w:val="00BA0D5E"/>
    <w:rsid w:val="00BA3F9A"/>
    <w:rsid w:val="00BB01A9"/>
    <w:rsid w:val="00BB2A4C"/>
    <w:rsid w:val="00BD201F"/>
    <w:rsid w:val="00BD2EF4"/>
    <w:rsid w:val="00BD6ED7"/>
    <w:rsid w:val="00BE549E"/>
    <w:rsid w:val="00BE6C9F"/>
    <w:rsid w:val="00BE7BDC"/>
    <w:rsid w:val="00BF60FA"/>
    <w:rsid w:val="00C00687"/>
    <w:rsid w:val="00C018B0"/>
    <w:rsid w:val="00C02F32"/>
    <w:rsid w:val="00C05062"/>
    <w:rsid w:val="00C10EC5"/>
    <w:rsid w:val="00C13D2C"/>
    <w:rsid w:val="00C228A5"/>
    <w:rsid w:val="00C23E47"/>
    <w:rsid w:val="00C31056"/>
    <w:rsid w:val="00C35F4D"/>
    <w:rsid w:val="00C370D5"/>
    <w:rsid w:val="00C3756B"/>
    <w:rsid w:val="00C46A5C"/>
    <w:rsid w:val="00C46E7D"/>
    <w:rsid w:val="00C51F15"/>
    <w:rsid w:val="00C56076"/>
    <w:rsid w:val="00C610E2"/>
    <w:rsid w:val="00C6229D"/>
    <w:rsid w:val="00C623FC"/>
    <w:rsid w:val="00C710F4"/>
    <w:rsid w:val="00C72FA5"/>
    <w:rsid w:val="00C9090B"/>
    <w:rsid w:val="00C92551"/>
    <w:rsid w:val="00CA04CA"/>
    <w:rsid w:val="00CA5C25"/>
    <w:rsid w:val="00CB3ECA"/>
    <w:rsid w:val="00CB69F2"/>
    <w:rsid w:val="00CC24DB"/>
    <w:rsid w:val="00CC3B09"/>
    <w:rsid w:val="00CC4E8D"/>
    <w:rsid w:val="00CC7FED"/>
    <w:rsid w:val="00CD194A"/>
    <w:rsid w:val="00CD1F61"/>
    <w:rsid w:val="00CD4340"/>
    <w:rsid w:val="00CD4D17"/>
    <w:rsid w:val="00CD6A99"/>
    <w:rsid w:val="00CE5841"/>
    <w:rsid w:val="00CE6C6C"/>
    <w:rsid w:val="00CE7024"/>
    <w:rsid w:val="00CF7AFC"/>
    <w:rsid w:val="00D01D73"/>
    <w:rsid w:val="00D03D99"/>
    <w:rsid w:val="00D048E5"/>
    <w:rsid w:val="00D1204A"/>
    <w:rsid w:val="00D13CF7"/>
    <w:rsid w:val="00D34E04"/>
    <w:rsid w:val="00D40609"/>
    <w:rsid w:val="00D43293"/>
    <w:rsid w:val="00D63376"/>
    <w:rsid w:val="00D66B49"/>
    <w:rsid w:val="00D7593F"/>
    <w:rsid w:val="00D75A6E"/>
    <w:rsid w:val="00D87307"/>
    <w:rsid w:val="00D87C64"/>
    <w:rsid w:val="00D903FF"/>
    <w:rsid w:val="00D907A4"/>
    <w:rsid w:val="00D94C23"/>
    <w:rsid w:val="00D96149"/>
    <w:rsid w:val="00D966B5"/>
    <w:rsid w:val="00DA5E24"/>
    <w:rsid w:val="00DB38BA"/>
    <w:rsid w:val="00DB4D7F"/>
    <w:rsid w:val="00DB535A"/>
    <w:rsid w:val="00DC27A7"/>
    <w:rsid w:val="00DC586A"/>
    <w:rsid w:val="00DD3EA2"/>
    <w:rsid w:val="00DD6288"/>
    <w:rsid w:val="00DE1CDB"/>
    <w:rsid w:val="00DE43C7"/>
    <w:rsid w:val="00DE6AC5"/>
    <w:rsid w:val="00DF2EE8"/>
    <w:rsid w:val="00DF7E75"/>
    <w:rsid w:val="00E05CB4"/>
    <w:rsid w:val="00E12F65"/>
    <w:rsid w:val="00E15479"/>
    <w:rsid w:val="00E15784"/>
    <w:rsid w:val="00E1777D"/>
    <w:rsid w:val="00E26B60"/>
    <w:rsid w:val="00E36201"/>
    <w:rsid w:val="00E363EB"/>
    <w:rsid w:val="00E37CF7"/>
    <w:rsid w:val="00E401DD"/>
    <w:rsid w:val="00E40CBA"/>
    <w:rsid w:val="00E4324E"/>
    <w:rsid w:val="00E448AF"/>
    <w:rsid w:val="00E50247"/>
    <w:rsid w:val="00E50F9E"/>
    <w:rsid w:val="00E51FD8"/>
    <w:rsid w:val="00E57532"/>
    <w:rsid w:val="00E57A0E"/>
    <w:rsid w:val="00E6712E"/>
    <w:rsid w:val="00E7097A"/>
    <w:rsid w:val="00E70F47"/>
    <w:rsid w:val="00E71756"/>
    <w:rsid w:val="00E750E2"/>
    <w:rsid w:val="00E8129F"/>
    <w:rsid w:val="00E8403A"/>
    <w:rsid w:val="00E8639A"/>
    <w:rsid w:val="00E91C81"/>
    <w:rsid w:val="00E96E1E"/>
    <w:rsid w:val="00EA266C"/>
    <w:rsid w:val="00EA7CB0"/>
    <w:rsid w:val="00EB5D84"/>
    <w:rsid w:val="00EC1DC7"/>
    <w:rsid w:val="00ED18D4"/>
    <w:rsid w:val="00ED622A"/>
    <w:rsid w:val="00ED66CF"/>
    <w:rsid w:val="00ED68C2"/>
    <w:rsid w:val="00ED68FF"/>
    <w:rsid w:val="00EE4471"/>
    <w:rsid w:val="00EE64C3"/>
    <w:rsid w:val="00EE748F"/>
    <w:rsid w:val="00EE7723"/>
    <w:rsid w:val="00EE77FC"/>
    <w:rsid w:val="00EE7BB7"/>
    <w:rsid w:val="00EF352A"/>
    <w:rsid w:val="00F01F24"/>
    <w:rsid w:val="00F03F15"/>
    <w:rsid w:val="00F07AE2"/>
    <w:rsid w:val="00F13AC3"/>
    <w:rsid w:val="00F13E91"/>
    <w:rsid w:val="00F14CC5"/>
    <w:rsid w:val="00F16C2C"/>
    <w:rsid w:val="00F16CDE"/>
    <w:rsid w:val="00F17812"/>
    <w:rsid w:val="00F23956"/>
    <w:rsid w:val="00F30A44"/>
    <w:rsid w:val="00F425DB"/>
    <w:rsid w:val="00F42E2C"/>
    <w:rsid w:val="00F51F4C"/>
    <w:rsid w:val="00F57302"/>
    <w:rsid w:val="00F60B00"/>
    <w:rsid w:val="00F76EAD"/>
    <w:rsid w:val="00F90578"/>
    <w:rsid w:val="00F928D6"/>
    <w:rsid w:val="00FA6319"/>
    <w:rsid w:val="00FC0181"/>
    <w:rsid w:val="00FC4524"/>
    <w:rsid w:val="00FD2263"/>
    <w:rsid w:val="00FD49C9"/>
    <w:rsid w:val="00FD779C"/>
    <w:rsid w:val="00FE4862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6311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6311"/>
    <w:rPr>
      <w:rFonts w:ascii="Calibri" w:eastAsia="Times New Roman" w:hAnsi="Calibri" w:cs="Times New Roman"/>
    </w:rPr>
  </w:style>
  <w:style w:type="paragraph" w:styleId="a5">
    <w:name w:val="No Spacing"/>
    <w:basedOn w:val="a"/>
    <w:uiPriority w:val="1"/>
    <w:qFormat/>
    <w:rsid w:val="00FF63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FF6311"/>
    <w:rPr>
      <w:rFonts w:ascii="Times New Roman" w:hAnsi="Times New Roman" w:cs="Times New Roman"/>
    </w:rPr>
  </w:style>
  <w:style w:type="paragraph" w:styleId="a7">
    <w:name w:val="List Paragraph"/>
    <w:basedOn w:val="a"/>
    <w:link w:val="a6"/>
    <w:qFormat/>
    <w:rsid w:val="00FF6311"/>
    <w:pPr>
      <w:spacing w:after="0" w:line="240" w:lineRule="auto"/>
      <w:ind w:left="720"/>
    </w:pPr>
    <w:rPr>
      <w:rFonts w:ascii="Times New Roman" w:hAnsi="Times New Roman" w:cs="Times New Roman"/>
    </w:rPr>
  </w:style>
  <w:style w:type="paragraph" w:customStyle="1" w:styleId="ConsPlusNormal">
    <w:name w:val="ConsPlusNormal"/>
    <w:basedOn w:val="a"/>
    <w:rsid w:val="00FF631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41">
    <w:name w:val="Font Style41"/>
    <w:basedOn w:val="a0"/>
    <w:rsid w:val="00FF6311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FF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9722-5496-49B7-9C7C-63DA54D5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662</cp:revision>
  <cp:lastPrinted>2020-10-01T13:01:00Z</cp:lastPrinted>
  <dcterms:created xsi:type="dcterms:W3CDTF">2018-04-18T09:59:00Z</dcterms:created>
  <dcterms:modified xsi:type="dcterms:W3CDTF">2025-06-26T14:31:00Z</dcterms:modified>
</cp:coreProperties>
</file>