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5422" w:rsidRPr="009F69EC" w:rsidRDefault="00CA5422" w:rsidP="00CA5422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A5422" w:rsidRPr="009F69EC" w:rsidRDefault="00CA5422" w:rsidP="00CA5422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4506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Брянской области за 202</w:t>
      </w:r>
      <w:r w:rsidR="00F3761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A5422" w:rsidRPr="009F69EC" w:rsidRDefault="00CA5422" w:rsidP="00C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5422" w:rsidRPr="009F69EC" w:rsidRDefault="0053336F" w:rsidP="00C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6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5422"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F376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5422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8C0135" w:rsidRPr="001E4715" w:rsidRDefault="008C0135" w:rsidP="008C0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CA5422" w:rsidRPr="008172AF" w:rsidRDefault="00CA5422" w:rsidP="00C5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Pr="00CA5422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506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5D09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422" w:rsidRPr="002371F9" w:rsidRDefault="00CA5422" w:rsidP="00CA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Pr="00CA5422">
        <w:rPr>
          <w:rFonts w:ascii="Times New Roman" w:eastAsia="Times New Roman" w:hAnsi="Times New Roman" w:cs="Times New Roman"/>
          <w:sz w:val="28"/>
          <w:szCs w:val="28"/>
        </w:rPr>
        <w:t>Влазовичск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A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Pr="00CA542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506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3EAB" w:rsidRPr="003F59BE" w:rsidRDefault="00040C49" w:rsidP="00A7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A73EAB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C27ED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за 202</w:t>
      </w:r>
      <w:r w:rsidR="000E2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5D09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проект Решения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6928E9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6928E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6928E9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6928E9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6928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09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  <w:r w:rsidR="00BF3E42" w:rsidRPr="00BF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BF3E42" w:rsidRDefault="00BF3E42" w:rsidP="00BF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 w:rsidR="005B7BC2">
        <w:rPr>
          <w:rFonts w:ascii="Times New Roman" w:eastAsia="Times New Roman" w:hAnsi="Times New Roman" w:cs="Times New Roman"/>
          <w:b/>
          <w:sz w:val="28"/>
          <w:szCs w:val="28"/>
        </w:rPr>
        <w:t>Влазовичского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5D092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0C49" w:rsidRPr="0079507C" w:rsidRDefault="00040C49" w:rsidP="003E21D6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040C49" w:rsidRPr="00CC1F45" w:rsidRDefault="00040C49" w:rsidP="003E2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480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C6575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CC6575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CC6575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CC6575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229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40C49" w:rsidRPr="000E7819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0E7819">
        <w:rPr>
          <w:rFonts w:ascii="Times New Roman" w:eastAsia="Times New Roman" w:hAnsi="Times New Roman" w:cs="Times New Roman"/>
          <w:sz w:val="28"/>
          <w:szCs w:val="28"/>
        </w:rPr>
        <w:t>3052,9</w:t>
      </w: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0E7819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0E7819">
        <w:rPr>
          <w:rFonts w:ascii="Times New Roman" w:eastAsia="Times New Roman" w:hAnsi="Times New Roman" w:cs="Times New Roman"/>
          <w:sz w:val="28"/>
          <w:szCs w:val="28"/>
        </w:rPr>
        <w:t>3052,9</w:t>
      </w: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0E7819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034471" w:rsidRPr="000E781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6480A" w:rsidRDefault="00040C49" w:rsidP="003E2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0E78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раз вносились изменения и дополнения в решение о бюджете </w:t>
      </w:r>
      <w:r w:rsidRPr="000E7819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034471" w:rsidRPr="000E7819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0E7819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E7819">
        <w:rPr>
          <w:rFonts w:ascii="Times New Roman" w:hAnsi="Times New Roman"/>
          <w:sz w:val="28"/>
          <w:szCs w:val="28"/>
        </w:rPr>
        <w:t>16</w:t>
      </w:r>
      <w:r w:rsidR="00300679" w:rsidRPr="000E7819">
        <w:rPr>
          <w:rFonts w:ascii="Times New Roman" w:hAnsi="Times New Roman"/>
          <w:sz w:val="28"/>
          <w:szCs w:val="28"/>
        </w:rPr>
        <w:t>.0</w:t>
      </w:r>
      <w:r w:rsidR="000E7819">
        <w:rPr>
          <w:rFonts w:ascii="Times New Roman" w:hAnsi="Times New Roman"/>
          <w:sz w:val="28"/>
          <w:szCs w:val="28"/>
        </w:rPr>
        <w:t>2</w:t>
      </w:r>
      <w:r w:rsidR="00300679" w:rsidRPr="000E7819">
        <w:rPr>
          <w:rFonts w:ascii="Times New Roman" w:hAnsi="Times New Roman"/>
          <w:sz w:val="28"/>
          <w:szCs w:val="28"/>
        </w:rPr>
        <w:t>.</w:t>
      </w:r>
      <w:r w:rsidRPr="000E7819">
        <w:rPr>
          <w:rFonts w:ascii="Times New Roman" w:hAnsi="Times New Roman"/>
          <w:sz w:val="28"/>
          <w:szCs w:val="28"/>
        </w:rPr>
        <w:t>20</w:t>
      </w:r>
      <w:r w:rsidR="00300679" w:rsidRPr="000E7819">
        <w:rPr>
          <w:rFonts w:ascii="Times New Roman" w:hAnsi="Times New Roman"/>
          <w:sz w:val="28"/>
          <w:szCs w:val="28"/>
        </w:rPr>
        <w:t>2</w:t>
      </w:r>
      <w:r w:rsidR="000E7819">
        <w:rPr>
          <w:rFonts w:ascii="Times New Roman" w:hAnsi="Times New Roman"/>
          <w:sz w:val="28"/>
          <w:szCs w:val="28"/>
        </w:rPr>
        <w:t>3</w:t>
      </w:r>
      <w:r w:rsidRPr="000E7819">
        <w:rPr>
          <w:rFonts w:ascii="Times New Roman" w:hAnsi="Times New Roman"/>
          <w:sz w:val="28"/>
          <w:szCs w:val="28"/>
        </w:rPr>
        <w:t xml:space="preserve"> года №</w:t>
      </w:r>
      <w:r w:rsidR="009240F1" w:rsidRPr="000E7819">
        <w:rPr>
          <w:rFonts w:ascii="Times New Roman" w:hAnsi="Times New Roman"/>
          <w:sz w:val="28"/>
          <w:szCs w:val="28"/>
        </w:rPr>
        <w:t xml:space="preserve"> </w:t>
      </w:r>
      <w:r w:rsidR="000E7819">
        <w:rPr>
          <w:rFonts w:ascii="Times New Roman" w:hAnsi="Times New Roman"/>
          <w:sz w:val="28"/>
          <w:szCs w:val="28"/>
        </w:rPr>
        <w:t>117</w:t>
      </w:r>
      <w:r w:rsidR="0096480A" w:rsidRPr="000E7819">
        <w:rPr>
          <w:rFonts w:ascii="Times New Roman" w:hAnsi="Times New Roman"/>
          <w:sz w:val="28"/>
          <w:szCs w:val="28"/>
        </w:rPr>
        <w:t>,</w:t>
      </w:r>
      <w:r w:rsidRPr="000E7819">
        <w:rPr>
          <w:rFonts w:ascii="Times New Roman" w:hAnsi="Times New Roman"/>
          <w:sz w:val="28"/>
          <w:szCs w:val="28"/>
        </w:rPr>
        <w:t xml:space="preserve"> от </w:t>
      </w:r>
      <w:r w:rsidR="00300679" w:rsidRPr="000E7819">
        <w:rPr>
          <w:rFonts w:ascii="Times New Roman" w:hAnsi="Times New Roman"/>
          <w:sz w:val="28"/>
          <w:szCs w:val="28"/>
        </w:rPr>
        <w:t>2</w:t>
      </w:r>
      <w:r w:rsidR="0096480A" w:rsidRPr="000E7819">
        <w:rPr>
          <w:rFonts w:ascii="Times New Roman" w:hAnsi="Times New Roman"/>
          <w:sz w:val="28"/>
          <w:szCs w:val="28"/>
        </w:rPr>
        <w:t>9</w:t>
      </w:r>
      <w:r w:rsidRPr="000E7819">
        <w:rPr>
          <w:rFonts w:ascii="Times New Roman" w:hAnsi="Times New Roman"/>
          <w:sz w:val="28"/>
          <w:szCs w:val="28"/>
        </w:rPr>
        <w:t>.</w:t>
      </w:r>
      <w:r w:rsidR="0096480A" w:rsidRPr="000E7819">
        <w:rPr>
          <w:rFonts w:ascii="Times New Roman" w:hAnsi="Times New Roman"/>
          <w:sz w:val="28"/>
          <w:szCs w:val="28"/>
        </w:rPr>
        <w:t>12</w:t>
      </w:r>
      <w:r w:rsidRPr="000E7819">
        <w:rPr>
          <w:rFonts w:ascii="Times New Roman" w:hAnsi="Times New Roman"/>
          <w:sz w:val="28"/>
          <w:szCs w:val="28"/>
        </w:rPr>
        <w:t>.20</w:t>
      </w:r>
      <w:r w:rsidR="00300679" w:rsidRPr="000E7819">
        <w:rPr>
          <w:rFonts w:ascii="Times New Roman" w:hAnsi="Times New Roman"/>
          <w:sz w:val="28"/>
          <w:szCs w:val="28"/>
        </w:rPr>
        <w:t>2</w:t>
      </w:r>
      <w:r w:rsidR="0096480A" w:rsidRPr="000E7819">
        <w:rPr>
          <w:rFonts w:ascii="Times New Roman" w:hAnsi="Times New Roman"/>
          <w:sz w:val="28"/>
          <w:szCs w:val="28"/>
        </w:rPr>
        <w:t>2</w:t>
      </w:r>
      <w:r w:rsidRPr="000E7819">
        <w:rPr>
          <w:rFonts w:ascii="Times New Roman" w:hAnsi="Times New Roman"/>
          <w:sz w:val="28"/>
          <w:szCs w:val="28"/>
        </w:rPr>
        <w:t xml:space="preserve"> года № </w:t>
      </w:r>
      <w:r w:rsidR="0096480A" w:rsidRPr="000E7819">
        <w:rPr>
          <w:rFonts w:ascii="Times New Roman" w:hAnsi="Times New Roman"/>
          <w:sz w:val="28"/>
          <w:szCs w:val="28"/>
        </w:rPr>
        <w:t>1</w:t>
      </w:r>
      <w:r w:rsidR="000E7819">
        <w:rPr>
          <w:rFonts w:ascii="Times New Roman" w:hAnsi="Times New Roman"/>
          <w:sz w:val="28"/>
          <w:szCs w:val="28"/>
        </w:rPr>
        <w:t>33</w:t>
      </w:r>
      <w:r w:rsidR="0096480A" w:rsidRPr="000E7819">
        <w:rPr>
          <w:rFonts w:ascii="Times New Roman" w:hAnsi="Times New Roman"/>
          <w:sz w:val="28"/>
          <w:szCs w:val="28"/>
        </w:rPr>
        <w:t>)</w:t>
      </w:r>
      <w:r w:rsidR="000B7185">
        <w:rPr>
          <w:rFonts w:ascii="Times New Roman" w:hAnsi="Times New Roman"/>
          <w:sz w:val="28"/>
          <w:szCs w:val="28"/>
        </w:rPr>
        <w:t>.</w:t>
      </w:r>
    </w:p>
    <w:p w:rsidR="00040C49" w:rsidRPr="000E781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  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0E781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C9442E" w:rsidRPr="000E7819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843BA8" w:rsidRDefault="004355E4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>Вместе с тем, при внесении изменений в бюджет поселения проекты решений для экспертизы в КСП Суражского района не представлялись</w:t>
      </w:r>
      <w:r w:rsidR="00843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D96" w:rsidRPr="000E7819" w:rsidRDefault="00945D96" w:rsidP="00945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81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1.3. Соглашения № </w:t>
      </w:r>
      <w:r w:rsidR="002241B2" w:rsidRPr="000E781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E781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843BA8">
        <w:rPr>
          <w:rFonts w:ascii="Times New Roman" w:eastAsia="Times New Roman" w:hAnsi="Times New Roman" w:cs="Times New Roman"/>
          <w:b/>
          <w:sz w:val="28"/>
          <w:szCs w:val="28"/>
        </w:rPr>
        <w:t>в 2-х случаях (</w:t>
      </w:r>
      <w:r w:rsidRPr="000E781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43BA8" w:rsidRPr="00843BA8">
        <w:rPr>
          <w:rFonts w:ascii="Times New Roman" w:eastAsia="Times New Roman" w:hAnsi="Times New Roman" w:cs="Times New Roman"/>
          <w:b/>
          <w:sz w:val="28"/>
          <w:szCs w:val="28"/>
        </w:rPr>
        <w:t>16.02.2023 года № 117, от 29.12.2022 года № 133</w:t>
      </w:r>
      <w:r w:rsidR="00843BA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E78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040C49" w:rsidRPr="006846FA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6FA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040C49" w:rsidRPr="006846FA" w:rsidRDefault="00040C49" w:rsidP="003E2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составил –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2787,5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6F62D2" w:rsidRPr="006846FA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265,4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F62D2" w:rsidRPr="006846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6F62D2" w:rsidRPr="006846F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доходов. </w:t>
      </w:r>
    </w:p>
    <w:p w:rsidR="00040C49" w:rsidRPr="006846FA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составил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2739,2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313,7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10,3</w:t>
      </w:r>
      <w:r w:rsidR="004A3794" w:rsidRPr="006846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%) от первоначально утвержденного объема расходов.  </w:t>
      </w:r>
    </w:p>
    <w:p w:rsidR="00040C49" w:rsidRPr="000E781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B4A" w:rsidRPr="006846FA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112A58" w:rsidRPr="006846FA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40B4A" w:rsidRPr="006846FA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>в сумме 48,3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846FA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 xml:space="preserve">увеличился на  </w:t>
      </w:r>
      <w:r w:rsidR="00FA322F" w:rsidRPr="006846FA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846F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0C49" w:rsidRPr="00CC1F45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C74124" w:rsidRPr="000E781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0E7819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Налогового и Бюджетного кодексов РФ, Федерального закона от 06.10.2003 г. № 131-ФЗ «Об общих принципах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42E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040C49" w:rsidRPr="00CC1F45" w:rsidRDefault="00040C49" w:rsidP="0004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 осуществлялось на основе сводной бюджетной росписи и кассового плана.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0383A" w:rsidRPr="002D4B70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4527F9" w:rsidRPr="002D4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41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3B6805">
        <w:rPr>
          <w:rFonts w:ascii="Times New Roman" w:eastAsia="Times New Roman" w:hAnsi="Times New Roman" w:cs="Times New Roman"/>
          <w:sz w:val="28"/>
          <w:szCs w:val="28"/>
        </w:rPr>
        <w:t>2788,0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2D4B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3B680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3B6805">
        <w:rPr>
          <w:rFonts w:ascii="Times New Roman" w:eastAsia="Times New Roman" w:hAnsi="Times New Roman" w:cs="Times New Roman"/>
          <w:sz w:val="28"/>
          <w:szCs w:val="28"/>
        </w:rPr>
        <w:t>2739,2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2D4B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к уточненному годовому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плану, с </w:t>
      </w:r>
      <w:r w:rsidR="003B680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3B6805">
        <w:rPr>
          <w:rFonts w:ascii="Times New Roman" w:eastAsia="Times New Roman" w:hAnsi="Times New Roman" w:cs="Times New Roman"/>
          <w:sz w:val="28"/>
          <w:szCs w:val="28"/>
        </w:rPr>
        <w:t>48,8</w:t>
      </w:r>
      <w:r w:rsidR="00452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40C49" w:rsidRPr="00CC1F45" w:rsidRDefault="00040C49" w:rsidP="0004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995"/>
        <w:gridCol w:w="1138"/>
        <w:gridCol w:w="1272"/>
        <w:gridCol w:w="965"/>
        <w:gridCol w:w="1158"/>
        <w:gridCol w:w="1276"/>
        <w:gridCol w:w="30"/>
      </w:tblGrid>
      <w:tr w:rsidR="007F6FAC" w:rsidRPr="00CC1F45" w:rsidTr="00040C49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BE17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84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E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BE17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B4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E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0E2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0E2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040C49">
        <w:trPr>
          <w:trHeight w:val="843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7F" w:rsidRPr="00CC1F45" w:rsidTr="00E0550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7F" w:rsidRPr="00CC1F45" w:rsidRDefault="00A6297F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2854,5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2787,5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2788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-66,5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30" w:type="dxa"/>
            <w:vAlign w:val="center"/>
            <w:hideMark/>
          </w:tcPr>
          <w:p w:rsidR="00A6297F" w:rsidRPr="00CC1F45" w:rsidRDefault="00A6297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7F" w:rsidRPr="00CC1F45" w:rsidTr="00E0550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7F" w:rsidRPr="00CC1F45" w:rsidRDefault="00A6297F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3105,3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2739,2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2739,2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-366,1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30" w:type="dxa"/>
            <w:vAlign w:val="center"/>
            <w:hideMark/>
          </w:tcPr>
          <w:p w:rsidR="00A6297F" w:rsidRPr="00CC1F45" w:rsidRDefault="00A6297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7F" w:rsidRPr="00CC1F45" w:rsidTr="00E05509">
        <w:trPr>
          <w:trHeight w:val="3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7F" w:rsidRPr="00CC1F45" w:rsidRDefault="00A6297F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-250,8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97F" w:rsidRPr="00A6297F" w:rsidRDefault="00A6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7F">
              <w:rPr>
                <w:rFonts w:ascii="Times New Roman" w:hAnsi="Times New Roman" w:cs="Times New Roman"/>
                <w:color w:val="000000"/>
              </w:rPr>
              <w:t>-19,5</w:t>
            </w:r>
          </w:p>
        </w:tc>
        <w:tc>
          <w:tcPr>
            <w:tcW w:w="30" w:type="dxa"/>
            <w:vAlign w:val="center"/>
            <w:hideMark/>
          </w:tcPr>
          <w:p w:rsidR="00A6297F" w:rsidRPr="00CC1F45" w:rsidRDefault="00A6297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9C5" w:rsidRPr="00CC1F45" w:rsidRDefault="00FA69C5" w:rsidP="00F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9E6B8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9E6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66,5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366,1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3B2C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69C5" w:rsidRPr="0092296B" w:rsidRDefault="00FA69C5" w:rsidP="00FA69C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Pr="0092296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исполнения доходной части бюджета</w:t>
      </w:r>
    </w:p>
    <w:p w:rsidR="00FA69C5" w:rsidRPr="00CC1F45" w:rsidRDefault="00FA69C5" w:rsidP="00FA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A13789">
        <w:rPr>
          <w:rFonts w:ascii="Times New Roman" w:eastAsia="Times New Roman" w:hAnsi="Times New Roman" w:cs="Times New Roman"/>
          <w:sz w:val="28"/>
          <w:szCs w:val="28"/>
        </w:rPr>
        <w:t>2788,0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Исполнение доходной части бюджета поселения 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993"/>
        <w:gridCol w:w="843"/>
        <w:gridCol w:w="835"/>
        <w:gridCol w:w="1014"/>
        <w:gridCol w:w="986"/>
        <w:gridCol w:w="30"/>
      </w:tblGrid>
      <w:tr w:rsidR="002B38B2" w:rsidRPr="00CC1F45" w:rsidTr="007D3BDF">
        <w:trPr>
          <w:trHeight w:val="103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C57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2B38B2" w:rsidRPr="00CC1F45" w:rsidRDefault="002B38B2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C57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B38B2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D3BDF">
        <w:trPr>
          <w:trHeight w:val="100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755390" w:rsidP="007553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755390" w:rsidP="00755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7D" w:rsidRPr="00CC1F45" w:rsidRDefault="0005127D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100,0%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1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5127D" w:rsidRPr="00CC1F45" w:rsidTr="00E05509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34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100,0%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7D" w:rsidRPr="00CC1F45" w:rsidTr="00E05509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127D" w:rsidRPr="00C0531E" w:rsidRDefault="0005127D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100,0%</w:t>
            </w:r>
          </w:p>
        </w:tc>
        <w:tc>
          <w:tcPr>
            <w:tcW w:w="30" w:type="dxa"/>
            <w:vAlign w:val="center"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05127D" w:rsidRPr="00CC1F45" w:rsidTr="00E05509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27D" w:rsidRPr="00CC1F45" w:rsidRDefault="0005127D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05127D" w:rsidRPr="00CC1F45" w:rsidTr="00E05509">
        <w:trPr>
          <w:trHeight w:val="1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27D" w:rsidRPr="00CC1F45" w:rsidRDefault="0005127D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5127D" w:rsidRPr="00CC1F45" w:rsidTr="00E05509">
        <w:trPr>
          <w:trHeight w:val="18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27D" w:rsidRPr="00CC1F45" w:rsidRDefault="0005127D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5127D" w:rsidRPr="00CC1F45" w:rsidTr="00E05509">
        <w:trPr>
          <w:trHeight w:val="22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27D" w:rsidRPr="00CC1F45" w:rsidRDefault="0005127D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5127D" w:rsidRPr="00CC1F45" w:rsidTr="00E05509">
        <w:trPr>
          <w:trHeight w:val="2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27D" w:rsidRPr="00CC1F45" w:rsidRDefault="0005127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5127D" w:rsidRPr="0005127D" w:rsidRDefault="000512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27D" w:rsidRPr="0005127D" w:rsidRDefault="000512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0" w:type="dxa"/>
            <w:vAlign w:val="center"/>
            <w:hideMark/>
          </w:tcPr>
          <w:p w:rsidR="0005127D" w:rsidRPr="00CC1F45" w:rsidRDefault="0005127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275" w:rsidRPr="00A17898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1629,1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85,2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59,8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BF5A09" w:rsidRPr="00A17898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BF5A09" w:rsidRPr="00A1789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2275" w:rsidRPr="00100A0E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898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A178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за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по группе «Налоговые и неналоговые доходы»  составляет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58,4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2E4148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>неналогов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2CAF">
        <w:rPr>
          <w:rFonts w:ascii="Times New Roman" w:eastAsia="Times New Roman" w:hAnsi="Times New Roman" w:cs="Times New Roman"/>
          <w:sz w:val="28"/>
          <w:szCs w:val="28"/>
        </w:rPr>
        <w:t>31,3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772CAF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%. Наибольший удельный вес в группе налоговых доходов занимает земельный налог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2CAF">
        <w:rPr>
          <w:rFonts w:ascii="Times New Roman" w:eastAsia="Times New Roman" w:hAnsi="Times New Roman" w:cs="Times New Roman"/>
          <w:sz w:val="28"/>
          <w:szCs w:val="28"/>
        </w:rPr>
        <w:t>76,5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%,</w:t>
      </w:r>
      <w:r w:rsidR="00772CAF">
        <w:rPr>
          <w:rFonts w:ascii="Times New Roman" w:eastAsia="Times New Roman" w:hAnsi="Times New Roman" w:cs="Times New Roman"/>
          <w:sz w:val="28"/>
          <w:szCs w:val="28"/>
        </w:rPr>
        <w:t xml:space="preserve"> в группе неналоговых доходов – прочие неналоговые доходы, удельный вес которых 56,9%,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в группе безвозмездных поступлений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CAF">
        <w:rPr>
          <w:rFonts w:ascii="Times New Roman" w:eastAsia="Times New Roman" w:hAnsi="Times New Roman" w:cs="Times New Roman"/>
          <w:sz w:val="28"/>
          <w:szCs w:val="28"/>
        </w:rPr>
        <w:t>90,1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4E2275" w:rsidRPr="00100A0E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A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всем источникам доходов исполнение сложилось 100% 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100A0E" w:rsidRPr="00DF3F7B" w:rsidRDefault="004E2275" w:rsidP="0010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доходов в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9F7ACB">
        <w:rPr>
          <w:rFonts w:ascii="Times New Roman" w:eastAsia="Times New Roman" w:hAnsi="Times New Roman" w:cs="Times New Roman"/>
          <w:sz w:val="28"/>
          <w:szCs w:val="28"/>
        </w:rPr>
        <w:t>1118,5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100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7A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 от плана. Исполнение отчетного года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F7ACB" w:rsidRPr="00DF3F7B">
        <w:rPr>
          <w:rFonts w:ascii="Times New Roman" w:eastAsia="Times New Roman" w:hAnsi="Times New Roman" w:cs="Times New Roman"/>
          <w:sz w:val="28"/>
          <w:szCs w:val="28"/>
        </w:rPr>
        <w:t xml:space="preserve">570,4 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D1AD7" w:rsidRPr="00DF3F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7ACB" w:rsidRPr="00DF3F7B">
        <w:rPr>
          <w:rFonts w:ascii="Times New Roman" w:eastAsia="Times New Roman" w:hAnsi="Times New Roman" w:cs="Times New Roman"/>
          <w:sz w:val="28"/>
          <w:szCs w:val="28"/>
        </w:rPr>
        <w:t>33,8</w:t>
      </w:r>
      <w:r w:rsidR="008D1AD7" w:rsidRPr="00DF3F7B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D1AD7" w:rsidRPr="00DF3F7B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8D1AD7" w:rsidRPr="00DF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</w:t>
      </w:r>
      <w:r w:rsidR="009F7ACB" w:rsidRPr="00DF3F7B">
        <w:rPr>
          <w:rFonts w:ascii="Times New Roman" w:eastAsia="Times New Roman" w:hAnsi="Times New Roman" w:cs="Times New Roman"/>
          <w:sz w:val="28"/>
          <w:szCs w:val="28"/>
        </w:rPr>
        <w:t xml:space="preserve"> и единого сельскохозяйственного налога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Pr="00DF3F7B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в </w:t>
      </w:r>
      <w:r w:rsidR="00F63B24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F63B24">
        <w:rPr>
          <w:rFonts w:ascii="Times New Roman" w:eastAsia="Times New Roman" w:hAnsi="Times New Roman" w:cs="Times New Roman"/>
          <w:sz w:val="28"/>
          <w:szCs w:val="28"/>
        </w:rPr>
        <w:t>855,9</w:t>
      </w:r>
      <w:r w:rsidR="00321215" w:rsidRPr="00DF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или </w:t>
      </w:r>
      <w:r w:rsidR="00A65792" w:rsidRPr="00DF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15" w:rsidRPr="00DF3F7B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платежей. </w:t>
      </w:r>
      <w:r w:rsidR="00321215" w:rsidRPr="00DF3F7B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отчетного года </w:t>
      </w:r>
      <w:r w:rsidR="00F63B2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21215" w:rsidRPr="00DF3F7B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прошлого года на </w:t>
      </w:r>
      <w:r w:rsidR="00F63B24">
        <w:rPr>
          <w:rFonts w:ascii="Times New Roman" w:eastAsia="Times New Roman" w:hAnsi="Times New Roman" w:cs="Times New Roman"/>
          <w:sz w:val="28"/>
          <w:szCs w:val="28"/>
        </w:rPr>
        <w:t>586,1 тыс. рублей, или 40,6</w:t>
      </w:r>
      <w:r w:rsidR="00321215" w:rsidRPr="00DF3F7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DF3F7B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 сравнению с </w:t>
      </w:r>
      <w:r w:rsidR="00100A0E" w:rsidRPr="00DF3F7B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DF3F7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416CF3" w:rsidRPr="00DF3F7B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123,0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F3F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D404F1" w:rsidRPr="00DF3F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D404F1" w:rsidRPr="00DF3F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D404F1" w:rsidRPr="00DF3F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 налоговых платежей </w:t>
      </w:r>
      <w:r w:rsidR="00993DC1" w:rsidRPr="00DF3F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2E0953" w:rsidRPr="00DF3F7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F7B">
        <w:rPr>
          <w:rFonts w:ascii="Times New Roman" w:eastAsia="Times New Roman" w:hAnsi="Times New Roman" w:cs="Times New Roman"/>
          <w:sz w:val="28"/>
          <w:szCs w:val="28"/>
        </w:rPr>
        <w:t>Поступление налога на имущество физических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лиц по сравнению с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увеличилось на 25,4 тыс. рублей, или на 51,6%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74,6</w:t>
      </w:r>
      <w:r w:rsidR="0091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D068B" w:rsidRDefault="00CD068B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сельскохозяйственного налога поступило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65,0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637D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30,7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575" w:rsidRDefault="00824575" w:rsidP="00824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510,6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100,0% превышает показатель прошлого года.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источника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в группе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31,3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575" w:rsidRDefault="00824575" w:rsidP="00824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 поступили в сумме 220,0 тыс. рублей и исполнены в объеме плановых назначений. Доходы от продажи материальных и нематериальных активов занимают  43,1% в структуре неналоговых доходов.</w:t>
      </w:r>
    </w:p>
    <w:p w:rsidR="00824575" w:rsidRDefault="00824575" w:rsidP="00824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поступили в сумме 290,0 тыс. рублей, исполнены в объеме плановых назначений  и занимают  56,9% в структуре неналоговых доходов.</w:t>
      </w:r>
    </w:p>
    <w:p w:rsidR="00CC1F45" w:rsidRPr="00CC1F45" w:rsidRDefault="00CC1F45" w:rsidP="00CC1F4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оступило финансовой помощи муниципальному образованию в объеме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1158,9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C7B4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AC7B4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88230F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88230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88230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824575">
        <w:rPr>
          <w:rFonts w:ascii="Times New Roman" w:eastAsia="Times New Roman" w:hAnsi="Times New Roman" w:cs="Times New Roman"/>
          <w:spacing w:val="-8"/>
          <w:sz w:val="28"/>
          <w:szCs w:val="28"/>
        </w:rPr>
        <w:t>1044,0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824575">
        <w:rPr>
          <w:rFonts w:ascii="Times New Roman" w:eastAsia="Times New Roman" w:hAnsi="Times New Roman" w:cs="Times New Roman"/>
          <w:spacing w:val="-8"/>
          <w:sz w:val="28"/>
          <w:szCs w:val="28"/>
        </w:rPr>
        <w:t>90,1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>общего объема безвозмездных поступлений</w:t>
      </w:r>
      <w:r w:rsidR="008245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Исполнение составило 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100,0% 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 w:rsidRPr="008823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A500E1" w:rsidRPr="0088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823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88230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115,0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824575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E4C87" w:rsidRPr="00CC1F45" w:rsidRDefault="008E4C87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45" w:rsidRPr="00102FC1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2FC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A20DD" w:rsidRPr="00102F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E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573C" w:rsidRPr="00B20E10">
        <w:rPr>
          <w:rFonts w:ascii="Times New Roman" w:eastAsia="Times New Roman" w:hAnsi="Times New Roman" w:cs="Times New Roman"/>
          <w:sz w:val="28"/>
          <w:szCs w:val="28"/>
        </w:rPr>
        <w:t xml:space="preserve"> структуре расходов </w:t>
      </w:r>
      <w:r w:rsidRPr="00B20E10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52573C" w:rsidRPr="00B20E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E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0E1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20E10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Pr="00B20E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заняли расходы по разделу «Общегосударственные вопросы» - </w:t>
      </w:r>
      <w:r w:rsidR="00B20E10">
        <w:rPr>
          <w:rFonts w:ascii="Times New Roman" w:eastAsia="Times New Roman" w:hAnsi="Times New Roman" w:cs="Times New Roman"/>
          <w:spacing w:val="4"/>
          <w:sz w:val="28"/>
        </w:rPr>
        <w:t>84,3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B20E10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102FC1" w:rsidRPr="00B20E10">
        <w:rPr>
          <w:rFonts w:ascii="Times New Roman" w:eastAsia="Times New Roman" w:hAnsi="Times New Roman" w:cs="Times New Roman"/>
          <w:spacing w:val="4"/>
          <w:sz w:val="28"/>
        </w:rPr>
        <w:t>02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B843E4" w:rsidRPr="00B20E10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102FC1" w:rsidRPr="00B20E10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B20E1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B20E10">
        <w:rPr>
          <w:rFonts w:ascii="Times New Roman" w:eastAsia="Times New Roman" w:hAnsi="Times New Roman" w:cs="Times New Roman"/>
          <w:spacing w:val="4"/>
          <w:sz w:val="28"/>
        </w:rPr>
        <w:t>4</w:t>
      </w:r>
      <w:r w:rsidR="00102FC1" w:rsidRPr="00B20E10">
        <w:rPr>
          <w:rFonts w:ascii="Times New Roman" w:eastAsia="Times New Roman" w:hAnsi="Times New Roman" w:cs="Times New Roman"/>
          <w:spacing w:val="4"/>
          <w:sz w:val="28"/>
        </w:rPr>
        <w:t>,2</w:t>
      </w:r>
      <w:r w:rsidRPr="00B20E10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(тыс.</w:t>
      </w:r>
      <w:r w:rsidR="0075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4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713"/>
        <w:gridCol w:w="1508"/>
        <w:gridCol w:w="992"/>
        <w:gridCol w:w="1417"/>
        <w:gridCol w:w="1134"/>
      </w:tblGrid>
      <w:tr w:rsidR="008473D0" w:rsidRPr="00CC1F45" w:rsidTr="00915250">
        <w:trPr>
          <w:trHeight w:val="450"/>
        </w:trPr>
        <w:tc>
          <w:tcPr>
            <w:tcW w:w="3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331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6F7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3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3313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88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3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15250">
        <w:trPr>
          <w:trHeight w:val="255"/>
        </w:trPr>
        <w:tc>
          <w:tcPr>
            <w:tcW w:w="3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025EA7" w:rsidRPr="00CC1F45" w:rsidTr="00E05509">
        <w:trPr>
          <w:trHeight w:val="20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</w:tr>
      <w:tr w:rsidR="00025EA7" w:rsidRPr="00CC1F45" w:rsidTr="00E05509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025EA7" w:rsidRPr="00CC1F45" w:rsidTr="00E05509">
        <w:trPr>
          <w:trHeight w:val="271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EA7" w:rsidRPr="00CC1F45" w:rsidTr="00E05509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EA7" w:rsidRPr="00CC1F45" w:rsidTr="00E05509">
        <w:trPr>
          <w:trHeight w:val="323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025EA7" w:rsidRPr="00CC1F45" w:rsidTr="00E05509">
        <w:trPr>
          <w:trHeight w:val="10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EA7" w:rsidRPr="00CC1F45" w:rsidTr="00E05509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EA7" w:rsidRPr="000225A1" w:rsidRDefault="00025E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4871EA" w:rsidRDefault="00025EA7" w:rsidP="00E05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EA7">
              <w:rPr>
                <w:rFonts w:ascii="Times New Roman" w:hAnsi="Times New Roman" w:cs="Times New Roman"/>
                <w:b/>
                <w:bCs/>
                <w:color w:val="000000"/>
              </w:rPr>
              <w:t>2739,2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EA7" w:rsidRPr="00025EA7" w:rsidRDefault="00025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15250" w:rsidRDefault="00915250" w:rsidP="0091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 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о разделу 05 «Жилищно-коммунальное хозяйство» 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>снижение расходов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, а по разделу 01 «Общегосударственные вопросы» 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 xml:space="preserve">увеличение – на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,2</w:t>
      </w:r>
      <w:r w:rsidR="000E1FBB">
        <w:rPr>
          <w:rFonts w:ascii="Times New Roman" w:eastAsia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5250" w:rsidRPr="004F73D3" w:rsidRDefault="00915250" w:rsidP="009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за </w:t>
      </w:r>
      <w:r w:rsidR="001422C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1573C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="001422CA">
        <w:rPr>
          <w:rFonts w:ascii="Times New Roman" w:eastAsia="Times New Roman" w:hAnsi="Times New Roman" w:cs="Times New Roman"/>
          <w:spacing w:val="-6"/>
          <w:sz w:val="28"/>
          <w:szCs w:val="28"/>
        </w:rPr>
        <w:t>четный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AF0682">
        <w:rPr>
          <w:rFonts w:ascii="Times New Roman" w:eastAsia="Times New Roman" w:hAnsi="Times New Roman" w:cs="Times New Roman"/>
          <w:spacing w:val="-6"/>
          <w:sz w:val="28"/>
          <w:szCs w:val="28"/>
        </w:rPr>
        <w:t>2739,2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  <w:r w:rsidR="00B8039E">
        <w:rPr>
          <w:rFonts w:ascii="Times New Roman" w:eastAsia="Times New Roman" w:hAnsi="Times New Roman" w:cs="Times New Roman"/>
          <w:spacing w:val="-6"/>
          <w:sz w:val="28"/>
          <w:szCs w:val="28"/>
        </w:rPr>
        <w:t>Расходы осуществлялись по 3 разделам.</w:t>
      </w:r>
    </w:p>
    <w:p w:rsidR="00915250" w:rsidRPr="00171DD5" w:rsidRDefault="00915250" w:rsidP="0091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09"/>
        <w:gridCol w:w="506"/>
        <w:gridCol w:w="1025"/>
        <w:gridCol w:w="806"/>
        <w:gridCol w:w="851"/>
        <w:gridCol w:w="1039"/>
        <w:gridCol w:w="883"/>
        <w:gridCol w:w="883"/>
        <w:gridCol w:w="30"/>
      </w:tblGrid>
      <w:tr w:rsidR="002B38B2" w:rsidRPr="00CC1F45" w:rsidTr="00E673BE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DD30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2B38B2" w:rsidRPr="00CC1F45" w:rsidRDefault="002B38B2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DD30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E673BE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-241,1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564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-303,2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7749FC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7749FC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7749FC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-139,3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E05509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736C1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01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E055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CC1F45" w:rsidRDefault="00677A01" w:rsidP="00F95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-366,1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01" w:rsidRPr="00677A01" w:rsidRDefault="00677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0" w:type="dxa"/>
            <w:vAlign w:val="center"/>
            <w:hideMark/>
          </w:tcPr>
          <w:p w:rsidR="00677A01" w:rsidRPr="00CC1F45" w:rsidRDefault="00677A0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02546B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02546B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025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02546B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5B0C99">
        <w:rPr>
          <w:rFonts w:ascii="Times New Roman" w:eastAsia="Times New Roman" w:hAnsi="Times New Roman" w:cs="Times New Roman"/>
          <w:sz w:val="28"/>
          <w:szCs w:val="28"/>
        </w:rPr>
        <w:t>20310,0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плану, и </w:t>
      </w:r>
      <w:r w:rsidR="005B0C9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03E33" w:rsidRPr="0002546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B0C99">
        <w:rPr>
          <w:rFonts w:ascii="Times New Roman" w:eastAsia="Times New Roman" w:hAnsi="Times New Roman" w:cs="Times New Roman"/>
          <w:sz w:val="28"/>
          <w:szCs w:val="28"/>
        </w:rPr>
        <w:t>241,1</w:t>
      </w:r>
      <w:r w:rsidR="00B03CF6" w:rsidRPr="0002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B0C99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>%. Удельный вес расходов по данному разделу составил</w:t>
      </w:r>
      <w:r w:rsidR="005B0C99">
        <w:rPr>
          <w:rFonts w:ascii="Times New Roman" w:eastAsia="Times New Roman" w:hAnsi="Times New Roman" w:cs="Times New Roman"/>
          <w:sz w:val="28"/>
          <w:szCs w:val="28"/>
        </w:rPr>
        <w:t xml:space="preserve"> 84,3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</w:p>
    <w:p w:rsidR="00CC1F45" w:rsidRPr="0002546B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2035,9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454CA9" w:rsidRPr="0002546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41D44" w:rsidRPr="0002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803E33" w:rsidRPr="0002546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proofErr w:type="gramStart"/>
      <w:r w:rsidRPr="0002546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254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- Расходы на оплату труда с начислениями главы сельской администрации –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531,3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работников сельской администрации в сумме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1279,4</w:t>
      </w:r>
      <w:r w:rsidR="00E04044" w:rsidRPr="0002546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2546B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218,5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54A64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41D44" w:rsidRDefault="002B6D83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осуществлены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полномочий по осуществлению внешнего муниципального финансового контроля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575" w:rsidRDefault="00605575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01 07 «Обеспечение проведения выборов и референдумов».</w:t>
      </w:r>
    </w:p>
    <w:p w:rsidR="00986FBA" w:rsidRDefault="00CC1F45" w:rsidP="0098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273,6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303,2</w:t>
      </w:r>
      <w:r w:rsidR="0027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54C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D354B">
        <w:rPr>
          <w:rFonts w:ascii="Times New Roman" w:eastAsia="Times New Roman" w:hAnsi="Times New Roman" w:cs="Times New Roman"/>
          <w:sz w:val="28"/>
          <w:szCs w:val="28"/>
        </w:rPr>
        <w:t>52,6</w:t>
      </w:r>
      <w:r w:rsidR="00792A9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6F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454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расходы, 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372279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372279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372279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72279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60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3B92">
        <w:rPr>
          <w:rFonts w:ascii="Times New Roman" w:eastAsia="Times New Roman" w:hAnsi="Times New Roman" w:cs="Times New Roman"/>
          <w:sz w:val="28"/>
          <w:szCs w:val="28"/>
        </w:rPr>
        <w:t xml:space="preserve">ли  </w:t>
      </w:r>
      <w:r w:rsidR="00372279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34A7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BF4880" w:rsidRDefault="00D82486" w:rsidP="00BF488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80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BF4880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D82486" w:rsidRDefault="00D82486" w:rsidP="00BF488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314,3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86" w:rsidRPr="00CC1F45" w:rsidRDefault="00D82486" w:rsidP="00D103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150,7</w:t>
      </w:r>
      <w:r w:rsidR="002A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12,8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150,8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8248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62648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B63DB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  расходы по данному разделу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139,3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3DB2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782834"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76691" w:rsidRDefault="00CC1F45" w:rsidP="0017669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691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176691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0E62E2" w:rsidRPr="0060355D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E62E2" w:rsidRPr="00CC1F45" w:rsidRDefault="000E62E2" w:rsidP="000E62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2B38B2" w:rsidRPr="00100C38" w:rsidTr="00183901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1617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1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1617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1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16170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B16170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-273,6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</w:tr>
      <w:tr w:rsidR="00B16170" w:rsidRPr="00100C38" w:rsidTr="00183901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E976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6170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6170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170" w:rsidRPr="00B16170" w:rsidRDefault="00E976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6170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16170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6C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-11,6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6170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-150,4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B16170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100C38" w:rsidRDefault="00B16170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E05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70" w:rsidRPr="00CE38D6" w:rsidRDefault="00B16170" w:rsidP="00A932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2739,2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b/>
                <w:bCs/>
                <w:color w:val="000000"/>
              </w:rPr>
              <w:t>-366,1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b/>
                <w:bCs/>
                <w:color w:val="000000"/>
              </w:rPr>
              <w:t>88,2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B16170" w:rsidRPr="00B16170" w:rsidRDefault="00B161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17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E62E2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35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</w:t>
      </w:r>
      <w:r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910B4"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5672B1"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1919,8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162DB9" w:rsidRPr="00F0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>- наибольший удельный вес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. По сравнению с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плату с начислениями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69,9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%.  Расходы на оплату работ, услуг составили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507,2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273,6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35,0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78655D">
        <w:rPr>
          <w:rFonts w:ascii="Times New Roman" w:eastAsia="Times New Roman" w:hAnsi="Times New Roman" w:cs="Times New Roman"/>
          <w:color w:val="000000"/>
          <w:sz w:val="28"/>
          <w:szCs w:val="28"/>
        </w:rPr>
        <w:t>305,2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150,4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8655D">
        <w:rPr>
          <w:rFonts w:ascii="Times New Roman" w:eastAsia="Times New Roman" w:hAnsi="Times New Roman" w:cs="Times New Roman"/>
          <w:sz w:val="28"/>
          <w:szCs w:val="28"/>
        </w:rPr>
        <w:t>33,0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32DC" w:rsidRDefault="009632DC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DC">
        <w:rPr>
          <w:rFonts w:ascii="Times New Roman" w:eastAsia="Times New Roman" w:hAnsi="Times New Roman" w:cs="Times New Roman"/>
          <w:sz w:val="28"/>
          <w:szCs w:val="28"/>
        </w:rPr>
        <w:t>Из приведенных выше данных видно, что структура расходов поселения в разрезе экономических статей существенно не изменилась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A4" w:rsidRPr="00E46024" w:rsidRDefault="00E46024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6024">
        <w:rPr>
          <w:rFonts w:ascii="Times New Roman" w:eastAsia="Times New Roman" w:hAnsi="Times New Roman" w:cs="Times New Roman"/>
          <w:b/>
          <w:sz w:val="28"/>
          <w:szCs w:val="28"/>
        </w:rPr>
        <w:t>Представленная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460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составе отчетности ф. 0503123 «Отчет о движении денежных средств» не соответствует утвержденной п. 146  Инструкции 191н.</w:t>
      </w:r>
    </w:p>
    <w:p w:rsidR="00070353" w:rsidRDefault="00070353" w:rsidP="000703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4504A2" w:rsidRDefault="004504A2" w:rsidP="00C65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62D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 xml:space="preserve">114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55F1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070353" w:rsidRPr="00CC1F45" w:rsidRDefault="00C65F4E" w:rsidP="00C6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CD4743" w:rsidRPr="00CD4743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CD4743" w:rsidRPr="00CD4743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CD4743" w:rsidRPr="00CD4743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906FF">
        <w:rPr>
          <w:rFonts w:ascii="Times New Roman" w:hAnsi="Times New Roman"/>
          <w:sz w:val="28"/>
          <w:szCs w:val="28"/>
        </w:rPr>
        <w:t>16</w:t>
      </w:r>
      <w:r w:rsidR="00CD4743" w:rsidRPr="00CD4743">
        <w:rPr>
          <w:rFonts w:ascii="Times New Roman" w:hAnsi="Times New Roman"/>
          <w:sz w:val="28"/>
          <w:szCs w:val="28"/>
        </w:rPr>
        <w:t>.0</w:t>
      </w:r>
      <w:r w:rsidR="00D906FF">
        <w:rPr>
          <w:rFonts w:ascii="Times New Roman" w:hAnsi="Times New Roman"/>
          <w:sz w:val="28"/>
          <w:szCs w:val="28"/>
        </w:rPr>
        <w:t>2</w:t>
      </w:r>
      <w:r w:rsidR="00CD4743" w:rsidRPr="00CD4743">
        <w:rPr>
          <w:rFonts w:ascii="Times New Roman" w:hAnsi="Times New Roman"/>
          <w:sz w:val="28"/>
          <w:szCs w:val="28"/>
        </w:rPr>
        <w:t>.202</w:t>
      </w:r>
      <w:r w:rsidR="00D906FF">
        <w:rPr>
          <w:rFonts w:ascii="Times New Roman" w:hAnsi="Times New Roman"/>
          <w:sz w:val="28"/>
          <w:szCs w:val="28"/>
        </w:rPr>
        <w:t>3</w:t>
      </w:r>
      <w:r w:rsidR="00CD4743" w:rsidRPr="00CD4743">
        <w:rPr>
          <w:rFonts w:ascii="Times New Roman" w:hAnsi="Times New Roman"/>
          <w:sz w:val="28"/>
          <w:szCs w:val="28"/>
        </w:rPr>
        <w:t xml:space="preserve"> года № </w:t>
      </w:r>
      <w:r w:rsidR="00D906FF">
        <w:rPr>
          <w:rFonts w:ascii="Times New Roman" w:hAnsi="Times New Roman"/>
          <w:sz w:val="28"/>
          <w:szCs w:val="28"/>
        </w:rPr>
        <w:t>117</w:t>
      </w:r>
      <w:r w:rsidR="00CD4743" w:rsidRPr="00CD4743">
        <w:rPr>
          <w:rFonts w:ascii="Times New Roman" w:hAnsi="Times New Roman"/>
          <w:sz w:val="28"/>
          <w:szCs w:val="28"/>
        </w:rPr>
        <w:t xml:space="preserve">, от </w:t>
      </w:r>
      <w:r w:rsidR="00D906FF">
        <w:rPr>
          <w:rFonts w:ascii="Times New Roman" w:hAnsi="Times New Roman"/>
          <w:sz w:val="28"/>
          <w:szCs w:val="28"/>
        </w:rPr>
        <w:t>29</w:t>
      </w:r>
      <w:r w:rsidR="00CD4743" w:rsidRPr="00CD4743">
        <w:rPr>
          <w:rFonts w:ascii="Times New Roman" w:hAnsi="Times New Roman"/>
          <w:sz w:val="28"/>
          <w:szCs w:val="28"/>
        </w:rPr>
        <w:t>.</w:t>
      </w:r>
      <w:r w:rsidR="00D906FF">
        <w:rPr>
          <w:rFonts w:ascii="Times New Roman" w:hAnsi="Times New Roman"/>
          <w:sz w:val="28"/>
          <w:szCs w:val="28"/>
        </w:rPr>
        <w:t>12</w:t>
      </w:r>
      <w:r w:rsidR="00CD4743" w:rsidRPr="00CD4743">
        <w:rPr>
          <w:rFonts w:ascii="Times New Roman" w:hAnsi="Times New Roman"/>
          <w:sz w:val="28"/>
          <w:szCs w:val="28"/>
        </w:rPr>
        <w:t>.202</w:t>
      </w:r>
      <w:r w:rsidR="00D906FF">
        <w:rPr>
          <w:rFonts w:ascii="Times New Roman" w:hAnsi="Times New Roman"/>
          <w:sz w:val="28"/>
          <w:szCs w:val="28"/>
        </w:rPr>
        <w:t>3</w:t>
      </w:r>
      <w:r w:rsidR="00CD4743" w:rsidRPr="00CD4743">
        <w:rPr>
          <w:rFonts w:ascii="Times New Roman" w:hAnsi="Times New Roman"/>
          <w:sz w:val="28"/>
          <w:szCs w:val="28"/>
        </w:rPr>
        <w:t xml:space="preserve"> года № </w:t>
      </w:r>
      <w:r w:rsidR="00D906FF">
        <w:rPr>
          <w:rFonts w:ascii="Times New Roman" w:hAnsi="Times New Roman"/>
          <w:sz w:val="28"/>
          <w:szCs w:val="28"/>
        </w:rPr>
        <w:t>133</w:t>
      </w:r>
      <w:r w:rsidR="00CD4743" w:rsidRPr="00CD4743">
        <w:rPr>
          <w:rFonts w:ascii="Times New Roman" w:hAnsi="Times New Roman"/>
          <w:sz w:val="28"/>
          <w:szCs w:val="28"/>
        </w:rPr>
        <w:t>)</w:t>
      </w:r>
      <w:r w:rsidR="00CD4743">
        <w:rPr>
          <w:rFonts w:ascii="Times New Roman" w:hAnsi="Times New Roman"/>
          <w:sz w:val="28"/>
          <w:szCs w:val="28"/>
        </w:rPr>
        <w:t xml:space="preserve"> </w:t>
      </w:r>
      <w:r w:rsidR="00F00435"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4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48,3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70353" w:rsidRDefault="00070353" w:rsidP="00C6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2B4A3B">
        <w:rPr>
          <w:rFonts w:ascii="Times New Roman" w:hAnsi="Times New Roman"/>
          <w:sz w:val="28"/>
          <w:szCs w:val="28"/>
        </w:rPr>
        <w:t>Влазовичского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024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D54C87" w:rsidRPr="00216BF5" w:rsidRDefault="00D54C87" w:rsidP="00C65F4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165,2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024E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>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</w:t>
      </w:r>
      <w:r w:rsidR="00D906FF">
        <w:rPr>
          <w:rFonts w:ascii="Times New Roman" w:eastAsia="Times New Roman" w:hAnsi="Times New Roman" w:cs="Times New Roman"/>
          <w:sz w:val="28"/>
          <w:szCs w:val="28"/>
        </w:rPr>
        <w:t>214,0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70353" w:rsidRDefault="00070353" w:rsidP="00070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957A4" w:rsidRPr="00FD61A7" w:rsidRDefault="004957A4" w:rsidP="00070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lastRenderedPageBreak/>
        <w:t>Анализ использования средств резервного фонда</w:t>
      </w:r>
    </w:p>
    <w:p w:rsidR="005E1FB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336A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336A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336A7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3336A7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522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резервного фонда в сумме 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A4" w:rsidRPr="00D906FF" w:rsidRDefault="00D906F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6FF">
        <w:rPr>
          <w:rFonts w:ascii="Times New Roman" w:eastAsia="Times New Roman" w:hAnsi="Times New Roman" w:cs="Times New Roman"/>
          <w:b/>
          <w:sz w:val="28"/>
          <w:szCs w:val="28"/>
        </w:rPr>
        <w:t>Отчет о расходах резервного фонда не представлен.</w:t>
      </w:r>
    </w:p>
    <w:p w:rsidR="00A9404B" w:rsidRDefault="00A9404B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120B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40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320E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4540DB">
        <w:rPr>
          <w:rFonts w:ascii="Times New Roman" w:eastAsia="Times New Roman" w:hAnsi="Times New Roman" w:cs="Times New Roman"/>
          <w:sz w:val="28"/>
          <w:szCs w:val="28"/>
        </w:rPr>
        <w:t>2738,7 тыс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 рублей, что составляет</w:t>
      </w:r>
      <w:r w:rsidR="00473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EA5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7F62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4540DB">
        <w:rPr>
          <w:rFonts w:ascii="Times New Roman" w:eastAsia="Times New Roman" w:hAnsi="Times New Roman" w:cs="Times New Roman"/>
          <w:sz w:val="28"/>
          <w:szCs w:val="28"/>
        </w:rPr>
        <w:t>2739,2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5B1F71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B1F71" w:rsidRDefault="00412471" w:rsidP="005B1F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412471" w:rsidRPr="00412471" w:rsidRDefault="00412471" w:rsidP="004540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38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40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5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2A9" w:rsidRDefault="00412471" w:rsidP="005B1F7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412471" w:rsidRPr="00CC1F45" w:rsidRDefault="007F62A9" w:rsidP="005B1F7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 года</w:t>
            </w:r>
            <w:r w:rsidR="00412471"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4540DB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77391C" w:rsidRDefault="004540DB" w:rsidP="0045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40DB" w:rsidRPr="00CC1F45" w:rsidRDefault="004540DB" w:rsidP="00E0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644434" w:rsidP="0036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Default="00644434" w:rsidP="00B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2623,8</w:t>
            </w:r>
          </w:p>
          <w:p w:rsidR="004540DB" w:rsidRPr="00365265" w:rsidRDefault="004540DB" w:rsidP="0036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40DB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77391C" w:rsidRDefault="004540DB" w:rsidP="0045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40DB" w:rsidRPr="00CC1F45" w:rsidRDefault="004540DB" w:rsidP="00E0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45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5A6EC4" w:rsidRDefault="004540DB" w:rsidP="0088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40DB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40DB" w:rsidRPr="00CC1F45" w:rsidRDefault="004540DB" w:rsidP="00E0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45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5A6EC4" w:rsidRDefault="004540DB" w:rsidP="0045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0DB" w:rsidRPr="00CC1F45" w:rsidRDefault="004540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8838AD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0229C8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935E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9C8">
        <w:rPr>
          <w:rFonts w:ascii="Times New Roman" w:eastAsia="Times New Roman" w:hAnsi="Times New Roman" w:cs="Times New Roman"/>
          <w:sz w:val="28"/>
          <w:szCs w:val="28"/>
        </w:rPr>
        <w:t>366,1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229C8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957A4" w:rsidRDefault="004957A4" w:rsidP="00DE43DB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3DB" w:rsidRPr="00DE43DB" w:rsidRDefault="00DE43DB" w:rsidP="00DE43DB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Согласно  данным представленным в составе отчетности  (ф. 0503169):            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7F5A6A" w:rsidRPr="004747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5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116,5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142,8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119,8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5F34BB" w:rsidRPr="0047479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F8398F">
        <w:rPr>
          <w:rFonts w:ascii="Times New Roman" w:eastAsia="Times New Roman" w:hAnsi="Times New Roman" w:cs="Times New Roman"/>
          <w:spacing w:val="-6"/>
          <w:sz w:val="28"/>
          <w:szCs w:val="28"/>
        </w:rPr>
        <w:t>142,8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E43DB" w:rsidRPr="00474791" w:rsidRDefault="00DE43DB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F34BB"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F57310" w:rsidRPr="004747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доходов» в сумме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623,7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F8398F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F8398F">
        <w:rPr>
          <w:rFonts w:ascii="Times New Roman" w:eastAsia="Times New Roman" w:hAnsi="Times New Roman" w:cs="Times New Roman"/>
          <w:spacing w:val="-4"/>
          <w:sz w:val="28"/>
          <w:szCs w:val="28"/>
        </w:rPr>
        <w:t>561,8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8398F">
        <w:rPr>
          <w:rFonts w:ascii="Times New Roman" w:eastAsia="Times New Roman" w:hAnsi="Times New Roman" w:cs="Times New Roman"/>
          <w:spacing w:val="-4"/>
          <w:sz w:val="28"/>
          <w:szCs w:val="28"/>
        </w:rPr>
        <w:t>(данные ИФНС)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состоянию на 01.01.202</w:t>
      </w:r>
      <w:r w:rsidR="00F8398F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составила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8F"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325A3B" w:rsidRDefault="00325A3B" w:rsidP="00325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325A3B" w:rsidRDefault="00325A3B" w:rsidP="0032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E46024" w:rsidRPr="00E46024" w:rsidRDefault="00E46024" w:rsidP="0032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Представленная</w:t>
      </w:r>
      <w:proofErr w:type="gramEnd"/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проверке ф. 0503169 «Сведения о дебиторской, кредиторской задолженности» не соответствует утвержденной п. 167  Инструкции 191н. </w:t>
      </w:r>
    </w:p>
    <w:p w:rsidR="00F8398F" w:rsidRDefault="00F8398F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О</w:t>
      </w:r>
      <w:r w:rsidR="00DE43DB"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тчет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E43DB"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бюджетных обязательствах (ф. 0503128)</w:t>
      </w:r>
      <w:r w:rsidR="00DE43DB" w:rsidRPr="00DE43D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установлено, что форма заполнена не корректно.  Не заполнены суммы принятых обязательств (графы 6-9).</w:t>
      </w:r>
    </w:p>
    <w:p w:rsidR="008801B0" w:rsidRDefault="00660E3B" w:rsidP="006E330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заполнения ф. 0503128 установлено  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– </w:t>
      </w:r>
      <w:r w:rsidR="00F8398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F8398F" w:rsidRPr="00F8398F">
        <w:rPr>
          <w:rFonts w:ascii="Times New Roman" w:eastAsia="Times New Roman" w:hAnsi="Times New Roman" w:cs="Times New Roman"/>
          <w:b/>
          <w:sz w:val="28"/>
          <w:szCs w:val="28"/>
        </w:rPr>
        <w:t>е заполнены суммы принятых обязательств в разделе 1 (графы 6-9)</w:t>
      </w:r>
      <w:r w:rsidR="00F8398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заполнен </w:t>
      </w:r>
      <w:hyperlink r:id="rId8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 w:rsidR="008801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01B0" w:rsidRPr="0085417D" w:rsidRDefault="00660E3B" w:rsidP="008801B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01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E43DB" w:rsidRPr="0085417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DE43DB" w:rsidRPr="0085417D" w:rsidRDefault="00DE43DB" w:rsidP="008801B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7D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Наличие основных средств по балансу подтверждается «Сведения о движении нефинансовых активов» (ф. 0503168).</w:t>
      </w:r>
    </w:p>
    <w:p w:rsidR="00DE43DB" w:rsidRPr="0085417D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145EF6" w:rsidRPr="0085417D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E43DB" w:rsidRPr="0085417D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272E40" w:rsidRPr="0085417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7C1" w:rsidRPr="0085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года составляла  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1673,8</w:t>
      </w:r>
      <w:r w:rsidR="006136DF" w:rsidRPr="0085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proofErr w:type="gramStart"/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 xml:space="preserve"> и выбытия осно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вных средств в отчетном периоде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 xml:space="preserve"> не было</w:t>
      </w:r>
      <w:proofErr w:type="gramEnd"/>
      <w:r w:rsidR="00854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 Остаток основных средств на конец отчетного периода составил – </w:t>
      </w:r>
      <w:r w:rsidR="006136DF" w:rsidRPr="0085417D">
        <w:rPr>
          <w:rFonts w:ascii="Times New Roman" w:eastAsia="Times New Roman" w:hAnsi="Times New Roman" w:cs="Times New Roman"/>
          <w:sz w:val="28"/>
          <w:szCs w:val="28"/>
        </w:rPr>
        <w:t>1673,8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DE43DB" w:rsidRPr="0085417D" w:rsidRDefault="00DE43DB" w:rsidP="005A348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1428,6</w:t>
      </w:r>
      <w:r w:rsidR="00F80EE0" w:rsidRPr="0085417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. рублей.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Остаточная стоимость основных средств на конец года составила 245,2 тыс. рублей.</w:t>
      </w:r>
    </w:p>
    <w:p w:rsidR="005657C1" w:rsidRDefault="005657C1" w:rsidP="005A348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7D">
        <w:rPr>
          <w:rFonts w:ascii="Times New Roman" w:eastAsia="Times New Roman" w:hAnsi="Times New Roman" w:cs="Times New Roman"/>
          <w:sz w:val="28"/>
          <w:szCs w:val="28"/>
        </w:rPr>
        <w:t>Остаток м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 на начало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и конец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305,3</w:t>
      </w:r>
      <w:r w:rsidR="00DE43DB" w:rsidRPr="0085417D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 w:rsidRPr="00854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DB" w:rsidRPr="00DE43DB" w:rsidRDefault="00DE43DB" w:rsidP="005A34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F57310" w:rsidRPr="00272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0E5591" w:rsidRPr="00272E40">
        <w:rPr>
          <w:rFonts w:ascii="Times New Roman" w:eastAsia="Times New Roman" w:hAnsi="Times New Roman" w:cs="Times New Roman"/>
          <w:sz w:val="28"/>
          <w:szCs w:val="28"/>
        </w:rPr>
        <w:t>2860,7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не изменилась.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3DB" w:rsidRPr="00DE43DB" w:rsidRDefault="00DE43DB" w:rsidP="005A348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Годовая инвентаризация материальных ценностей, основных средств, активов за </w:t>
      </w:r>
      <w:r w:rsidR="006F330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41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F57310">
        <w:rPr>
          <w:rFonts w:ascii="Times New Roman" w:eastAsia="Times New Roman" w:hAnsi="Times New Roman" w:cs="Times New Roman"/>
          <w:sz w:val="28"/>
          <w:szCs w:val="28"/>
        </w:rPr>
        <w:t>раздел 5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формы 0503160) проведена и расхождений не установлено.</w:t>
      </w:r>
    </w:p>
    <w:p w:rsidR="00DE43DB" w:rsidRPr="00DE43DB" w:rsidRDefault="00DE43DB" w:rsidP="005A348B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DE43DB" w:rsidRDefault="00DE43D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3D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формы</w:t>
      </w:r>
      <w:proofErr w:type="gramEnd"/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остаток средств на едином счете в органе Федерального казначейства на 01.01.20</w:t>
      </w:r>
      <w:r w:rsidR="005865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165,2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5865D7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 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214,0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75E" w:rsidRPr="00DE43DB" w:rsidRDefault="0038775E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BB" w:rsidRDefault="009501BB" w:rsidP="005A3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BB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9501BB" w:rsidRPr="003051F5" w:rsidRDefault="009501BB" w:rsidP="005A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5840F3" w:rsidRDefault="009501BB" w:rsidP="005A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051F5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>соответству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840F3"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proofErr w:type="gramEnd"/>
    </w:p>
    <w:p w:rsidR="005840F3" w:rsidRPr="00E46024" w:rsidRDefault="005840F3" w:rsidP="005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Форма</w:t>
      </w:r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0503169 «Сведения о дебиторской, кредиторской задолженности» не соответствует утвержденной п. 167  Инструкции 191н</w:t>
      </w:r>
      <w:r w:rsidR="00C25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25257" w:rsidRDefault="005840F3" w:rsidP="005840F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ф.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0503128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«Отчет о бюджетных обязательствах» в ра</w:t>
      </w:r>
      <w:r w:rsidR="00BD5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деле 1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F8398F">
        <w:rPr>
          <w:rFonts w:ascii="Times New Roman" w:eastAsia="Times New Roman" w:hAnsi="Times New Roman" w:cs="Times New Roman"/>
          <w:b/>
          <w:sz w:val="28"/>
          <w:szCs w:val="28"/>
        </w:rPr>
        <w:t>е заполнены суммы принятых обязательств (графы 6-9)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заполнен </w:t>
      </w:r>
      <w:hyperlink r:id="rId9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 w:rsidR="00C25257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840F3" w:rsidRDefault="00C25257" w:rsidP="005840F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Форма</w:t>
      </w:r>
      <w:r w:rsidRPr="00C25257">
        <w:rPr>
          <w:rFonts w:ascii="Times New Roman" w:eastAsia="Times New Roman" w:hAnsi="Times New Roman" w:cs="Times New Roman"/>
          <w:b/>
          <w:sz w:val="28"/>
          <w:szCs w:val="28"/>
        </w:rPr>
        <w:t xml:space="preserve"> 0503123 «Отчет о движении денежных средств» не соответствует утвержденной п. 146  Инструкции 191н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C259D" w:rsidRDefault="008C259D" w:rsidP="008C2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 с исполнением 100,0%, тогда как необходимо было только показатели исполненные менее 95%.</w:t>
      </w:r>
    </w:p>
    <w:p w:rsidR="009501BB" w:rsidRPr="003051F5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9501BB" w:rsidRPr="003051F5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9501BB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E33188" w:rsidRDefault="00E33188" w:rsidP="00E3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597366" w:rsidRPr="00E33188" w:rsidRDefault="00597366" w:rsidP="0059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188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E3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ф.0503168 «Сведения о движении нефинансовых активов» с аналогичными показателями соответствующих счетов ф.0503120 баланса главного администратора, показателей </w:t>
      </w:r>
      <w:hyperlink r:id="rId10" w:anchor="sub_503121" w:history="1">
        <w:r w:rsidRPr="00E33188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E3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33188" w:rsidRPr="00405AA4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AA4">
        <w:rPr>
          <w:rFonts w:ascii="Times New Roman" w:eastAsia="Times New Roman" w:hAnsi="Times New Roman" w:cs="Times New Roman"/>
          <w:b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405AA4" w:rsidRPr="00405AA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05A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 выполнение контрольных соотношений </w:t>
      </w:r>
      <w:r w:rsidR="00405AA4" w:rsidRPr="00405AA4">
        <w:rPr>
          <w:rFonts w:ascii="Times New Roman" w:eastAsia="Times New Roman" w:hAnsi="Times New Roman" w:cs="Times New Roman"/>
          <w:b/>
          <w:sz w:val="28"/>
          <w:szCs w:val="28"/>
        </w:rPr>
        <w:t>установлены несоответствия между ф. 0503128 и 0503169, вследстви</w:t>
      </w:r>
      <w:r w:rsidR="005F1BA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05AA4" w:rsidRPr="00405AA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неправильного заполнения ф. 0503128.</w:t>
      </w:r>
    </w:p>
    <w:p w:rsidR="00E33188" w:rsidRDefault="00E33188" w:rsidP="00E3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  <w:r w:rsidR="00BA5B6D">
        <w:rPr>
          <w:rFonts w:ascii="Times New Roman" w:eastAsia="Times New Roman" w:hAnsi="Times New Roman" w:cs="Times New Roman"/>
          <w:sz w:val="28"/>
          <w:szCs w:val="28"/>
        </w:rPr>
        <w:t xml:space="preserve"> Однако:</w:t>
      </w:r>
    </w:p>
    <w:p w:rsidR="00405AA4" w:rsidRDefault="00405AA4" w:rsidP="00405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07.11.2023г. № 180н в составе пояснительной записки не представлены табличные формы №№ 11-16 Причина их непредставления в разделе 5  ф. 0503160 не указана.</w:t>
      </w:r>
    </w:p>
    <w:p w:rsidR="00405AA4" w:rsidRDefault="00405AA4" w:rsidP="00405AA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746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Замечание устранено в ходе проверки.</w:t>
      </w:r>
    </w:p>
    <w:p w:rsidR="00BA5B6D" w:rsidRDefault="00BA5B6D" w:rsidP="00BA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E33188" w:rsidRPr="00E33188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4957A4" w:rsidRDefault="008C259D" w:rsidP="00822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2D39"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</w:p>
    <w:p w:rsidR="004957A4" w:rsidRPr="00786C93" w:rsidRDefault="00822D39" w:rsidP="00985D08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501BB"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="009501BB"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="009501BB"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="009501BB"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9501BB" w:rsidRPr="00786C93" w:rsidRDefault="009501BB" w:rsidP="009501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Предыдущая внешняя проверка отчетности об исполнении бюджета района проводилась Контрольно-счетной палатой Суражского муниципального района   в отношении отчетности за 20</w:t>
      </w:r>
      <w:r w:rsid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85D0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786C93" w:rsidRPr="00786C93" w:rsidRDefault="009501BB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</w:t>
      </w:r>
      <w:r w:rsid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85D0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E61F65" w:rsidRDefault="00786C93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Так,  по итогам прошлой проверки были сделаны замечания по заполнению некоторых отчетных форм</w:t>
      </w:r>
      <w:r w:rsidR="00E61F65">
        <w:rPr>
          <w:rFonts w:ascii="Times New Roman" w:eastAsia="Times New Roman" w:hAnsi="Times New Roman" w:cs="Times New Roman"/>
          <w:spacing w:val="-6"/>
          <w:sz w:val="28"/>
          <w:szCs w:val="28"/>
        </w:rPr>
        <w:t>, в частности ф. 0503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>164</w:t>
      </w:r>
      <w:r w:rsidR="00E61F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ф. 0503128.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Эти же нарушения присутствуют и в отчетности за 202</w:t>
      </w:r>
      <w:r w:rsidR="00985D08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</w:t>
      </w:r>
    </w:p>
    <w:p w:rsidR="009501BB" w:rsidRDefault="008A4629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9501BB"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</w:t>
      </w:r>
      <w:r w:rsidR="009501BB" w:rsidRPr="00FF39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необходимость усиления внимания объекта внешней проверки на итоги проверки и принятия мер по их недопущению в дальнейшем.</w:t>
      </w:r>
    </w:p>
    <w:p w:rsidR="0038775E" w:rsidRPr="00FF3947" w:rsidRDefault="0038775E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9501BB" w:rsidRPr="002D3A67" w:rsidRDefault="009501BB" w:rsidP="009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A67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5B30D5" w:rsidRPr="002D3A6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985D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985D08">
        <w:rPr>
          <w:rFonts w:ascii="Times New Roman" w:eastAsia="Times New Roman" w:hAnsi="Times New Roman" w:cs="Times New Roman"/>
          <w:sz w:val="28"/>
          <w:szCs w:val="28"/>
        </w:rPr>
        <w:t>2788,0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0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2D3A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985D08">
        <w:rPr>
          <w:rFonts w:ascii="Times New Roman" w:eastAsia="Times New Roman" w:hAnsi="Times New Roman" w:cs="Times New Roman"/>
          <w:sz w:val="28"/>
          <w:szCs w:val="28"/>
        </w:rPr>
        <w:t>2739,2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2D3A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985D08">
        <w:rPr>
          <w:rFonts w:ascii="Times New Roman" w:eastAsia="Times New Roman" w:hAnsi="Times New Roman" w:cs="Times New Roman"/>
          <w:sz w:val="28"/>
          <w:szCs w:val="28"/>
        </w:rPr>
        <w:t>48,8</w:t>
      </w:r>
      <w:r w:rsidR="007F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25257" w:rsidRDefault="00C25257" w:rsidP="00C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051F5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>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proofErr w:type="gramEnd"/>
    </w:p>
    <w:p w:rsidR="00C25257" w:rsidRPr="00E46024" w:rsidRDefault="00C25257" w:rsidP="00C2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Форма</w:t>
      </w:r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0503169 «Сведения о дебиторской, кредиторской задолженности» не соответствует утвержденной п. 167  Инструкции 191н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  <w:r w:rsidRPr="00E46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25257" w:rsidRDefault="00C25257" w:rsidP="00C2525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ф.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0503128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«Отчет о бюджетных обязательствах» в ра</w:t>
      </w:r>
      <w:r w:rsidR="00BD5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деле 1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F8398F">
        <w:rPr>
          <w:rFonts w:ascii="Times New Roman" w:eastAsia="Times New Roman" w:hAnsi="Times New Roman" w:cs="Times New Roman"/>
          <w:b/>
          <w:sz w:val="28"/>
          <w:szCs w:val="28"/>
        </w:rPr>
        <w:t>е заполнены суммы принятых обязательств (графы 6-9)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заполнен </w:t>
      </w:r>
      <w:hyperlink r:id="rId11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25257" w:rsidRDefault="00C25257" w:rsidP="00C2525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Форма</w:t>
      </w:r>
      <w:r w:rsidRPr="00C25257">
        <w:rPr>
          <w:rFonts w:ascii="Times New Roman" w:eastAsia="Times New Roman" w:hAnsi="Times New Roman" w:cs="Times New Roman"/>
          <w:b/>
          <w:sz w:val="28"/>
          <w:szCs w:val="28"/>
        </w:rPr>
        <w:t xml:space="preserve"> 0503123 «Отчет о движении денежных средств» не соответствует утвержденной п. 146  Инструкции 191н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25257" w:rsidRDefault="00C25257" w:rsidP="00C252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показатели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исполнением 100,0%, тогда как необходимо было только показатели исполненные менее 95%.</w:t>
      </w:r>
    </w:p>
    <w:p w:rsidR="00822D39" w:rsidRDefault="00822D39" w:rsidP="00822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25257" w:rsidRDefault="00C25257" w:rsidP="00C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Однако:</w:t>
      </w:r>
    </w:p>
    <w:p w:rsidR="00C25257" w:rsidRDefault="00C25257" w:rsidP="00C25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07.11.2023г. № 180н в составе пояснительной записки не представлены табличные формы №№ 11-16 Причина их непредставления в разделе 5  ф. 0503160 не указана.</w:t>
      </w:r>
    </w:p>
    <w:p w:rsidR="00C25257" w:rsidRDefault="00C25257" w:rsidP="00C2525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746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Замечание устранено в ходе проверки.</w:t>
      </w:r>
    </w:p>
    <w:p w:rsidR="00C25257" w:rsidRDefault="00C25257" w:rsidP="00C252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BD4706" w:rsidRPr="00BD4706" w:rsidRDefault="00603A75" w:rsidP="00BD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D4706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одновременно с отчетом об исполнении бюджета</w:t>
      </w:r>
      <w:r w:rsidR="00BD47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что:</w:t>
      </w:r>
    </w:p>
    <w:p w:rsidR="00BD4706" w:rsidRDefault="00BD4706" w:rsidP="00BD47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 ст. 264.10 Бюджетного кодекса РФ одновременно с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Отчетом об исполнении бюджета </w:t>
      </w:r>
      <w:proofErr w:type="spellStart"/>
      <w:r w:rsidR="00204261">
        <w:rPr>
          <w:rFonts w:ascii="Times New Roman" w:eastAsia="Times New Roman" w:hAnsi="Times New Roman" w:cs="Times New Roman"/>
          <w:b/>
          <w:sz w:val="28"/>
          <w:szCs w:val="28"/>
        </w:rPr>
        <w:t>Влазовичского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985D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3F05" w:rsidRPr="000E7819" w:rsidRDefault="00BD4706" w:rsidP="005D3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08">
        <w:rPr>
          <w:rFonts w:ascii="Times New Roman" w:eastAsia="Times New Roman" w:hAnsi="Times New Roman" w:cs="Times New Roman"/>
          <w:sz w:val="28"/>
          <w:szCs w:val="28"/>
        </w:rPr>
        <w:t>Так же проверкой установлено, что</w:t>
      </w:r>
      <w:r w:rsidRPr="00985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F05" w:rsidRPr="00985D08">
        <w:rPr>
          <w:rFonts w:ascii="Times New Roman" w:eastAsia="Times New Roman" w:hAnsi="Times New Roman" w:cs="Times New Roman"/>
          <w:b/>
          <w:sz w:val="28"/>
          <w:szCs w:val="28"/>
        </w:rPr>
        <w:t>в нарушение п. 1.3. Соглашения № 3 от 29.11.2019 года «О передаче полномочий по осуществлению внешнего муниципального финансового контроля»  внесении изменений в бюджет поселения в 2-х случаях (от 16.02.2023 года № 117, от 29.12.2022 года № 133) произведено без  экспертизы КСП Суражского муниципального района.</w:t>
      </w:r>
    </w:p>
    <w:p w:rsidR="00603A75" w:rsidRPr="00190505" w:rsidRDefault="00603A75" w:rsidP="00603A7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85D0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Так,  по итогам прошлой проверки были сделаны замечания по заполнению некоторых отчетных форм, в частности ф. 0503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164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ф. 0503128.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Эти же нарушения выявлены и при настоящей проверке.</w:t>
      </w:r>
    </w:p>
    <w:p w:rsidR="00603A75" w:rsidRDefault="00603A75" w:rsidP="00603A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Pr="0019050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  <w:r w:rsidRPr="00190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190505" w:rsidRPr="00190505" w:rsidRDefault="009501BB" w:rsidP="001905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501BB" w:rsidRPr="000E3290" w:rsidRDefault="009501BB" w:rsidP="009501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2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9501BB" w:rsidRPr="000E3290" w:rsidRDefault="009501BB" w:rsidP="009501BB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9501BB" w:rsidRPr="000E3290" w:rsidRDefault="009501BB" w:rsidP="009501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Направить Заключение по результатам экспертн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501BB" w:rsidRPr="000E3290" w:rsidRDefault="009501BB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8E6D3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Влазовичский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8E6D3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9501BB" w:rsidRPr="000E3290" w:rsidRDefault="009501BB" w:rsidP="009501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9501BB" w:rsidRPr="000E3290" w:rsidRDefault="009501BB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8E6D3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9501BB" w:rsidRDefault="009501BB" w:rsidP="00950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0E32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74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лиц, виновных в нарушении бюджетного законодательства. </w:t>
      </w:r>
    </w:p>
    <w:p w:rsidR="009501BB" w:rsidRDefault="00741FF4" w:rsidP="00950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23F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допускать нарушений бюджетного законодательства,  в части состава документов, представляемых одновременно с отчетом об исполнении бюджета поселения.</w:t>
      </w:r>
    </w:p>
    <w:p w:rsidR="00E23F85" w:rsidRDefault="00E23F85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Составление отчетности производить в строгом соответствии с Инструкцией №191н, не допускать нарушений при заполнении отчетных форм.</w:t>
      </w:r>
    </w:p>
    <w:p w:rsidR="00D24FE7" w:rsidRDefault="00E23F85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Не допускать нарушения 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 ст. 157 БК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Соглашения от </w:t>
      </w:r>
      <w:r w:rsidR="00D24FE7"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 от 29.11.2019 года «О передаче полномочий по осуществлению внешнего муниципального финансового контроля»  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D24FE7"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бюджет поселения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F85" w:rsidRDefault="00D24FE7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3F85" w:rsidRPr="000E3290" w:rsidRDefault="00E23F85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290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9E1D15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9E1D15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Н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В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9E1D15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9E1D1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9E1D15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9E1D1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6E04F3" w:rsidRPr="009E1D15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1D1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482038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оселения                                                            </w:t>
      </w:r>
      <w:r w:rsidR="00B06C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Ефремочкина</w:t>
      </w:r>
      <w:proofErr w:type="spellEnd"/>
    </w:p>
    <w:p w:rsidR="003E21D6" w:rsidRDefault="003E21D6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041" w:rsidRDefault="00972041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</w:t>
      </w:r>
      <w:r w:rsidR="003E21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Куриленко</w:t>
      </w:r>
    </w:p>
    <w:p w:rsidR="0067544C" w:rsidRPr="00066C9E" w:rsidRDefault="0067544C" w:rsidP="009E1D15">
      <w:pPr>
        <w:spacing w:after="0" w:line="240" w:lineRule="auto"/>
        <w:rPr>
          <w:b/>
          <w:sz w:val="28"/>
          <w:szCs w:val="28"/>
        </w:rPr>
      </w:pPr>
    </w:p>
    <w:sectPr w:rsidR="0067544C" w:rsidRPr="00066C9E" w:rsidSect="003E21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302"/>
    <w:rsid w:val="000114BA"/>
    <w:rsid w:val="00014083"/>
    <w:rsid w:val="00017E6B"/>
    <w:rsid w:val="00020F8A"/>
    <w:rsid w:val="000225A1"/>
    <w:rsid w:val="000229C8"/>
    <w:rsid w:val="00023200"/>
    <w:rsid w:val="000233C7"/>
    <w:rsid w:val="00023BE5"/>
    <w:rsid w:val="00024EB0"/>
    <w:rsid w:val="0002546B"/>
    <w:rsid w:val="00025EA7"/>
    <w:rsid w:val="00026CF9"/>
    <w:rsid w:val="00027C5B"/>
    <w:rsid w:val="0003097C"/>
    <w:rsid w:val="00034471"/>
    <w:rsid w:val="0003550B"/>
    <w:rsid w:val="000375BC"/>
    <w:rsid w:val="00040C49"/>
    <w:rsid w:val="00041D44"/>
    <w:rsid w:val="00041E60"/>
    <w:rsid w:val="00045D6C"/>
    <w:rsid w:val="00050E9D"/>
    <w:rsid w:val="0005127D"/>
    <w:rsid w:val="0005136D"/>
    <w:rsid w:val="00052233"/>
    <w:rsid w:val="00052451"/>
    <w:rsid w:val="00054A64"/>
    <w:rsid w:val="00055224"/>
    <w:rsid w:val="0005555D"/>
    <w:rsid w:val="00057493"/>
    <w:rsid w:val="00060DE8"/>
    <w:rsid w:val="00061B04"/>
    <w:rsid w:val="00064A21"/>
    <w:rsid w:val="00066C9E"/>
    <w:rsid w:val="00070353"/>
    <w:rsid w:val="0007196C"/>
    <w:rsid w:val="00072FD5"/>
    <w:rsid w:val="00074218"/>
    <w:rsid w:val="00075513"/>
    <w:rsid w:val="0008400C"/>
    <w:rsid w:val="00085AD9"/>
    <w:rsid w:val="00085FD4"/>
    <w:rsid w:val="00086809"/>
    <w:rsid w:val="00095160"/>
    <w:rsid w:val="00096F78"/>
    <w:rsid w:val="000B05B7"/>
    <w:rsid w:val="000B31C1"/>
    <w:rsid w:val="000B7185"/>
    <w:rsid w:val="000C7DFE"/>
    <w:rsid w:val="000D45F6"/>
    <w:rsid w:val="000D7DE7"/>
    <w:rsid w:val="000E1FBB"/>
    <w:rsid w:val="000E27F9"/>
    <w:rsid w:val="000E29D2"/>
    <w:rsid w:val="000E3290"/>
    <w:rsid w:val="000E513F"/>
    <w:rsid w:val="000E5591"/>
    <w:rsid w:val="000E5756"/>
    <w:rsid w:val="000E62E2"/>
    <w:rsid w:val="000E7819"/>
    <w:rsid w:val="000F222B"/>
    <w:rsid w:val="00100A0E"/>
    <w:rsid w:val="00100C38"/>
    <w:rsid w:val="00102FC1"/>
    <w:rsid w:val="001054BB"/>
    <w:rsid w:val="0010581E"/>
    <w:rsid w:val="00111F62"/>
    <w:rsid w:val="00112A58"/>
    <w:rsid w:val="00112CD7"/>
    <w:rsid w:val="00113B7D"/>
    <w:rsid w:val="00114519"/>
    <w:rsid w:val="00114B90"/>
    <w:rsid w:val="00115F50"/>
    <w:rsid w:val="00120BA3"/>
    <w:rsid w:val="00137311"/>
    <w:rsid w:val="0013777A"/>
    <w:rsid w:val="0014103B"/>
    <w:rsid w:val="00141EDF"/>
    <w:rsid w:val="001422CA"/>
    <w:rsid w:val="0014234C"/>
    <w:rsid w:val="00145EF6"/>
    <w:rsid w:val="001474A9"/>
    <w:rsid w:val="001504B2"/>
    <w:rsid w:val="0015128E"/>
    <w:rsid w:val="00155157"/>
    <w:rsid w:val="001561A5"/>
    <w:rsid w:val="0015646F"/>
    <w:rsid w:val="001573C6"/>
    <w:rsid w:val="00160C5E"/>
    <w:rsid w:val="00162DB9"/>
    <w:rsid w:val="00163287"/>
    <w:rsid w:val="001654E2"/>
    <w:rsid w:val="00167797"/>
    <w:rsid w:val="0017003F"/>
    <w:rsid w:val="0017131C"/>
    <w:rsid w:val="00175DA3"/>
    <w:rsid w:val="00176691"/>
    <w:rsid w:val="0018079E"/>
    <w:rsid w:val="00183901"/>
    <w:rsid w:val="00183BC0"/>
    <w:rsid w:val="00183EEF"/>
    <w:rsid w:val="00184FB6"/>
    <w:rsid w:val="001852CF"/>
    <w:rsid w:val="00190178"/>
    <w:rsid w:val="00190505"/>
    <w:rsid w:val="001910B4"/>
    <w:rsid w:val="0019155B"/>
    <w:rsid w:val="00194D11"/>
    <w:rsid w:val="00195789"/>
    <w:rsid w:val="001A2AA6"/>
    <w:rsid w:val="001A43B3"/>
    <w:rsid w:val="001A58D0"/>
    <w:rsid w:val="001A6A68"/>
    <w:rsid w:val="001D43B2"/>
    <w:rsid w:val="001D4AEE"/>
    <w:rsid w:val="001D7371"/>
    <w:rsid w:val="001E1025"/>
    <w:rsid w:val="001E43D6"/>
    <w:rsid w:val="001E4E14"/>
    <w:rsid w:val="001E5B8A"/>
    <w:rsid w:val="001E7978"/>
    <w:rsid w:val="001F4D9E"/>
    <w:rsid w:val="002004AC"/>
    <w:rsid w:val="00202FDD"/>
    <w:rsid w:val="00203788"/>
    <w:rsid w:val="00204261"/>
    <w:rsid w:val="002068BC"/>
    <w:rsid w:val="00211DB6"/>
    <w:rsid w:val="00212EE0"/>
    <w:rsid w:val="002159A9"/>
    <w:rsid w:val="002200F0"/>
    <w:rsid w:val="00220576"/>
    <w:rsid w:val="002235B5"/>
    <w:rsid w:val="002241B2"/>
    <w:rsid w:val="00230858"/>
    <w:rsid w:val="002315E7"/>
    <w:rsid w:val="0023184A"/>
    <w:rsid w:val="00233F3E"/>
    <w:rsid w:val="00234A07"/>
    <w:rsid w:val="00234A76"/>
    <w:rsid w:val="0023519E"/>
    <w:rsid w:val="002422C0"/>
    <w:rsid w:val="00242B4B"/>
    <w:rsid w:val="00243A4F"/>
    <w:rsid w:val="002446B1"/>
    <w:rsid w:val="00250DB7"/>
    <w:rsid w:val="002544A9"/>
    <w:rsid w:val="00255D9F"/>
    <w:rsid w:val="00256C2F"/>
    <w:rsid w:val="002632A9"/>
    <w:rsid w:val="00263C3B"/>
    <w:rsid w:val="00271CD7"/>
    <w:rsid w:val="00271E5B"/>
    <w:rsid w:val="002728CC"/>
    <w:rsid w:val="00272E40"/>
    <w:rsid w:val="00276850"/>
    <w:rsid w:val="00277469"/>
    <w:rsid w:val="00283DDF"/>
    <w:rsid w:val="00287B1B"/>
    <w:rsid w:val="002930A3"/>
    <w:rsid w:val="00297C52"/>
    <w:rsid w:val="002A0705"/>
    <w:rsid w:val="002A11F5"/>
    <w:rsid w:val="002A68B0"/>
    <w:rsid w:val="002B238B"/>
    <w:rsid w:val="002B2647"/>
    <w:rsid w:val="002B2E4A"/>
    <w:rsid w:val="002B38B2"/>
    <w:rsid w:val="002B439A"/>
    <w:rsid w:val="002B46FC"/>
    <w:rsid w:val="002B4A3B"/>
    <w:rsid w:val="002B4BA1"/>
    <w:rsid w:val="002B4F85"/>
    <w:rsid w:val="002B6D83"/>
    <w:rsid w:val="002C1C7B"/>
    <w:rsid w:val="002C4AC4"/>
    <w:rsid w:val="002C7EC3"/>
    <w:rsid w:val="002D0625"/>
    <w:rsid w:val="002D1483"/>
    <w:rsid w:val="002D3A67"/>
    <w:rsid w:val="002D4B70"/>
    <w:rsid w:val="002D6617"/>
    <w:rsid w:val="002D6C4F"/>
    <w:rsid w:val="002E0232"/>
    <w:rsid w:val="002E0953"/>
    <w:rsid w:val="002E095D"/>
    <w:rsid w:val="002E0ECA"/>
    <w:rsid w:val="002E155A"/>
    <w:rsid w:val="002E4148"/>
    <w:rsid w:val="002F6023"/>
    <w:rsid w:val="002F66FD"/>
    <w:rsid w:val="00300679"/>
    <w:rsid w:val="003021A4"/>
    <w:rsid w:val="003051F5"/>
    <w:rsid w:val="003132E1"/>
    <w:rsid w:val="00313A35"/>
    <w:rsid w:val="00313AFA"/>
    <w:rsid w:val="00315244"/>
    <w:rsid w:val="00315C2F"/>
    <w:rsid w:val="00320E13"/>
    <w:rsid w:val="00321215"/>
    <w:rsid w:val="00321A4D"/>
    <w:rsid w:val="003239DA"/>
    <w:rsid w:val="00325A3B"/>
    <w:rsid w:val="003267D0"/>
    <w:rsid w:val="00326F86"/>
    <w:rsid w:val="0033139C"/>
    <w:rsid w:val="003336A7"/>
    <w:rsid w:val="003361AF"/>
    <w:rsid w:val="00336AB3"/>
    <w:rsid w:val="0034103C"/>
    <w:rsid w:val="00343199"/>
    <w:rsid w:val="0034394A"/>
    <w:rsid w:val="00357B2F"/>
    <w:rsid w:val="00365265"/>
    <w:rsid w:val="00366536"/>
    <w:rsid w:val="0036653B"/>
    <w:rsid w:val="003719D4"/>
    <w:rsid w:val="00372279"/>
    <w:rsid w:val="003723E8"/>
    <w:rsid w:val="003807BE"/>
    <w:rsid w:val="003849F8"/>
    <w:rsid w:val="00385715"/>
    <w:rsid w:val="0038775E"/>
    <w:rsid w:val="003878E5"/>
    <w:rsid w:val="00390DF2"/>
    <w:rsid w:val="00393F0D"/>
    <w:rsid w:val="003962AC"/>
    <w:rsid w:val="003A10E9"/>
    <w:rsid w:val="003A57D2"/>
    <w:rsid w:val="003A695D"/>
    <w:rsid w:val="003B3C44"/>
    <w:rsid w:val="003B4BBF"/>
    <w:rsid w:val="003B6805"/>
    <w:rsid w:val="003B6A3D"/>
    <w:rsid w:val="003B6E20"/>
    <w:rsid w:val="003C1E29"/>
    <w:rsid w:val="003C2728"/>
    <w:rsid w:val="003C362F"/>
    <w:rsid w:val="003C6677"/>
    <w:rsid w:val="003D14BA"/>
    <w:rsid w:val="003D3A62"/>
    <w:rsid w:val="003E0804"/>
    <w:rsid w:val="003E21D6"/>
    <w:rsid w:val="003E55AC"/>
    <w:rsid w:val="003F4636"/>
    <w:rsid w:val="00403F8A"/>
    <w:rsid w:val="004058C5"/>
    <w:rsid w:val="00405AA4"/>
    <w:rsid w:val="00407489"/>
    <w:rsid w:val="00410349"/>
    <w:rsid w:val="0041108D"/>
    <w:rsid w:val="004118B6"/>
    <w:rsid w:val="00412471"/>
    <w:rsid w:val="00413A5C"/>
    <w:rsid w:val="0041647A"/>
    <w:rsid w:val="00416CF3"/>
    <w:rsid w:val="00422918"/>
    <w:rsid w:val="0042298A"/>
    <w:rsid w:val="00430461"/>
    <w:rsid w:val="00433503"/>
    <w:rsid w:val="004340B1"/>
    <w:rsid w:val="004355E4"/>
    <w:rsid w:val="0044268D"/>
    <w:rsid w:val="004458F7"/>
    <w:rsid w:val="004470B9"/>
    <w:rsid w:val="004504A2"/>
    <w:rsid w:val="00450AC0"/>
    <w:rsid w:val="004527F9"/>
    <w:rsid w:val="0045333F"/>
    <w:rsid w:val="0045377A"/>
    <w:rsid w:val="004540DB"/>
    <w:rsid w:val="0045449E"/>
    <w:rsid w:val="00454CA9"/>
    <w:rsid w:val="004554D4"/>
    <w:rsid w:val="00462356"/>
    <w:rsid w:val="004626DF"/>
    <w:rsid w:val="00463D1C"/>
    <w:rsid w:val="00467A92"/>
    <w:rsid w:val="00473E1D"/>
    <w:rsid w:val="00473FA5"/>
    <w:rsid w:val="00474791"/>
    <w:rsid w:val="00474CAF"/>
    <w:rsid w:val="00475B86"/>
    <w:rsid w:val="00476995"/>
    <w:rsid w:val="00476C33"/>
    <w:rsid w:val="0047727D"/>
    <w:rsid w:val="0048069D"/>
    <w:rsid w:val="00482038"/>
    <w:rsid w:val="004838AB"/>
    <w:rsid w:val="00484A9B"/>
    <w:rsid w:val="0048627B"/>
    <w:rsid w:val="004871EA"/>
    <w:rsid w:val="00491C3D"/>
    <w:rsid w:val="00492761"/>
    <w:rsid w:val="00494544"/>
    <w:rsid w:val="00494E2F"/>
    <w:rsid w:val="004957A4"/>
    <w:rsid w:val="004A1184"/>
    <w:rsid w:val="004A1947"/>
    <w:rsid w:val="004A3334"/>
    <w:rsid w:val="004A34AB"/>
    <w:rsid w:val="004A35F9"/>
    <w:rsid w:val="004A3794"/>
    <w:rsid w:val="004A4D6E"/>
    <w:rsid w:val="004A598E"/>
    <w:rsid w:val="004A5C6B"/>
    <w:rsid w:val="004A71CF"/>
    <w:rsid w:val="004A731E"/>
    <w:rsid w:val="004B478B"/>
    <w:rsid w:val="004B5769"/>
    <w:rsid w:val="004B6447"/>
    <w:rsid w:val="004B7374"/>
    <w:rsid w:val="004C4C80"/>
    <w:rsid w:val="004D0068"/>
    <w:rsid w:val="004D3A02"/>
    <w:rsid w:val="004D6765"/>
    <w:rsid w:val="004D7BDE"/>
    <w:rsid w:val="004E105C"/>
    <w:rsid w:val="004E2275"/>
    <w:rsid w:val="004E24B7"/>
    <w:rsid w:val="004E4BB9"/>
    <w:rsid w:val="004E5400"/>
    <w:rsid w:val="004E5889"/>
    <w:rsid w:val="004E62BB"/>
    <w:rsid w:val="004F2916"/>
    <w:rsid w:val="004F3CA4"/>
    <w:rsid w:val="005003A6"/>
    <w:rsid w:val="0050419E"/>
    <w:rsid w:val="0050446A"/>
    <w:rsid w:val="0050446C"/>
    <w:rsid w:val="00505B1E"/>
    <w:rsid w:val="00507F47"/>
    <w:rsid w:val="00510A45"/>
    <w:rsid w:val="00512D72"/>
    <w:rsid w:val="005157E2"/>
    <w:rsid w:val="005214B3"/>
    <w:rsid w:val="00523328"/>
    <w:rsid w:val="0052573C"/>
    <w:rsid w:val="00526436"/>
    <w:rsid w:val="00530D7F"/>
    <w:rsid w:val="005318FD"/>
    <w:rsid w:val="00532601"/>
    <w:rsid w:val="0053336F"/>
    <w:rsid w:val="005350FF"/>
    <w:rsid w:val="00540CD5"/>
    <w:rsid w:val="00540DCB"/>
    <w:rsid w:val="00541AC7"/>
    <w:rsid w:val="00543F22"/>
    <w:rsid w:val="005469D7"/>
    <w:rsid w:val="00551E70"/>
    <w:rsid w:val="00552392"/>
    <w:rsid w:val="00554C07"/>
    <w:rsid w:val="00555F11"/>
    <w:rsid w:val="005578D8"/>
    <w:rsid w:val="0056021D"/>
    <w:rsid w:val="005617C6"/>
    <w:rsid w:val="005625F4"/>
    <w:rsid w:val="00564255"/>
    <w:rsid w:val="005657C1"/>
    <w:rsid w:val="005672B1"/>
    <w:rsid w:val="00571080"/>
    <w:rsid w:val="00574609"/>
    <w:rsid w:val="005751F6"/>
    <w:rsid w:val="005840F3"/>
    <w:rsid w:val="00585224"/>
    <w:rsid w:val="005862FF"/>
    <w:rsid w:val="005865D7"/>
    <w:rsid w:val="00586D6B"/>
    <w:rsid w:val="00587605"/>
    <w:rsid w:val="005930CB"/>
    <w:rsid w:val="00595E7E"/>
    <w:rsid w:val="00596FBA"/>
    <w:rsid w:val="00597366"/>
    <w:rsid w:val="00597D9E"/>
    <w:rsid w:val="005A25B5"/>
    <w:rsid w:val="005A348B"/>
    <w:rsid w:val="005A3DEA"/>
    <w:rsid w:val="005A6EC4"/>
    <w:rsid w:val="005B0C99"/>
    <w:rsid w:val="005B1F71"/>
    <w:rsid w:val="005B30D5"/>
    <w:rsid w:val="005B4421"/>
    <w:rsid w:val="005B595D"/>
    <w:rsid w:val="005B7BC2"/>
    <w:rsid w:val="005C0566"/>
    <w:rsid w:val="005C252E"/>
    <w:rsid w:val="005C26FB"/>
    <w:rsid w:val="005C3A70"/>
    <w:rsid w:val="005C471E"/>
    <w:rsid w:val="005C5DFA"/>
    <w:rsid w:val="005C61B5"/>
    <w:rsid w:val="005C6340"/>
    <w:rsid w:val="005C6CA8"/>
    <w:rsid w:val="005D089A"/>
    <w:rsid w:val="005D0923"/>
    <w:rsid w:val="005D3F05"/>
    <w:rsid w:val="005D4BDF"/>
    <w:rsid w:val="005D64E8"/>
    <w:rsid w:val="005D6800"/>
    <w:rsid w:val="005E03D0"/>
    <w:rsid w:val="005E1ECC"/>
    <w:rsid w:val="005E1FBF"/>
    <w:rsid w:val="005E3F7B"/>
    <w:rsid w:val="005E630D"/>
    <w:rsid w:val="005F048A"/>
    <w:rsid w:val="005F0A61"/>
    <w:rsid w:val="005F1024"/>
    <w:rsid w:val="005F1764"/>
    <w:rsid w:val="005F1BAB"/>
    <w:rsid w:val="005F34BB"/>
    <w:rsid w:val="005F4575"/>
    <w:rsid w:val="005F4F01"/>
    <w:rsid w:val="00601D98"/>
    <w:rsid w:val="006027E9"/>
    <w:rsid w:val="00602F89"/>
    <w:rsid w:val="00603A75"/>
    <w:rsid w:val="00604313"/>
    <w:rsid w:val="00605575"/>
    <w:rsid w:val="006076B2"/>
    <w:rsid w:val="006113F7"/>
    <w:rsid w:val="006136DF"/>
    <w:rsid w:val="0061387E"/>
    <w:rsid w:val="00622835"/>
    <w:rsid w:val="006261AA"/>
    <w:rsid w:val="00626391"/>
    <w:rsid w:val="0062648E"/>
    <w:rsid w:val="00634C5C"/>
    <w:rsid w:val="00635947"/>
    <w:rsid w:val="00637DD4"/>
    <w:rsid w:val="00641173"/>
    <w:rsid w:val="00644434"/>
    <w:rsid w:val="00645F41"/>
    <w:rsid w:val="00652C61"/>
    <w:rsid w:val="00654172"/>
    <w:rsid w:val="006551E6"/>
    <w:rsid w:val="006564DF"/>
    <w:rsid w:val="00656FAC"/>
    <w:rsid w:val="00660E3B"/>
    <w:rsid w:val="00662465"/>
    <w:rsid w:val="00662E3F"/>
    <w:rsid w:val="006669FA"/>
    <w:rsid w:val="00670CCB"/>
    <w:rsid w:val="00671995"/>
    <w:rsid w:val="00672949"/>
    <w:rsid w:val="00673937"/>
    <w:rsid w:val="0067469C"/>
    <w:rsid w:val="0067544C"/>
    <w:rsid w:val="00677A01"/>
    <w:rsid w:val="006816CE"/>
    <w:rsid w:val="00682BE6"/>
    <w:rsid w:val="00683677"/>
    <w:rsid w:val="00684506"/>
    <w:rsid w:val="006846FA"/>
    <w:rsid w:val="00685B63"/>
    <w:rsid w:val="006928E9"/>
    <w:rsid w:val="0069660F"/>
    <w:rsid w:val="006969CE"/>
    <w:rsid w:val="006972DA"/>
    <w:rsid w:val="006A0726"/>
    <w:rsid w:val="006A16DC"/>
    <w:rsid w:val="006A52B8"/>
    <w:rsid w:val="006C2419"/>
    <w:rsid w:val="006C2497"/>
    <w:rsid w:val="006C52C0"/>
    <w:rsid w:val="006C5321"/>
    <w:rsid w:val="006C7493"/>
    <w:rsid w:val="006D2A54"/>
    <w:rsid w:val="006D3BE3"/>
    <w:rsid w:val="006D4B60"/>
    <w:rsid w:val="006D5ADF"/>
    <w:rsid w:val="006D7A7A"/>
    <w:rsid w:val="006E04F3"/>
    <w:rsid w:val="006E1194"/>
    <w:rsid w:val="006E17EA"/>
    <w:rsid w:val="006E330B"/>
    <w:rsid w:val="006E642F"/>
    <w:rsid w:val="006F330D"/>
    <w:rsid w:val="006F62D2"/>
    <w:rsid w:val="006F722A"/>
    <w:rsid w:val="006F7532"/>
    <w:rsid w:val="00702E9D"/>
    <w:rsid w:val="007035D6"/>
    <w:rsid w:val="007079CD"/>
    <w:rsid w:val="00713F40"/>
    <w:rsid w:val="007158A7"/>
    <w:rsid w:val="00717191"/>
    <w:rsid w:val="00720AB8"/>
    <w:rsid w:val="00731F91"/>
    <w:rsid w:val="00734C22"/>
    <w:rsid w:val="007359EB"/>
    <w:rsid w:val="0073663E"/>
    <w:rsid w:val="00736758"/>
    <w:rsid w:val="00736C1F"/>
    <w:rsid w:val="00741DE6"/>
    <w:rsid w:val="00741FF4"/>
    <w:rsid w:val="00746D63"/>
    <w:rsid w:val="00747369"/>
    <w:rsid w:val="00750B4E"/>
    <w:rsid w:val="007512AF"/>
    <w:rsid w:val="007538AD"/>
    <w:rsid w:val="00754342"/>
    <w:rsid w:val="00755390"/>
    <w:rsid w:val="00756050"/>
    <w:rsid w:val="00772CAF"/>
    <w:rsid w:val="0077391C"/>
    <w:rsid w:val="007749FC"/>
    <w:rsid w:val="00775A78"/>
    <w:rsid w:val="00782834"/>
    <w:rsid w:val="00785784"/>
    <w:rsid w:val="0078655D"/>
    <w:rsid w:val="00786C93"/>
    <w:rsid w:val="00787652"/>
    <w:rsid w:val="00790EE9"/>
    <w:rsid w:val="00792A90"/>
    <w:rsid w:val="00794D13"/>
    <w:rsid w:val="00796DC6"/>
    <w:rsid w:val="007A105B"/>
    <w:rsid w:val="007A1E5D"/>
    <w:rsid w:val="007A20DD"/>
    <w:rsid w:val="007A4F8A"/>
    <w:rsid w:val="007A5505"/>
    <w:rsid w:val="007A5B6C"/>
    <w:rsid w:val="007B4F39"/>
    <w:rsid w:val="007B58F2"/>
    <w:rsid w:val="007B5A3C"/>
    <w:rsid w:val="007B67D8"/>
    <w:rsid w:val="007B77A0"/>
    <w:rsid w:val="007C00CB"/>
    <w:rsid w:val="007C1A5C"/>
    <w:rsid w:val="007C3C3B"/>
    <w:rsid w:val="007C47E0"/>
    <w:rsid w:val="007C6F57"/>
    <w:rsid w:val="007D0281"/>
    <w:rsid w:val="007D1896"/>
    <w:rsid w:val="007D3A58"/>
    <w:rsid w:val="007D3BBC"/>
    <w:rsid w:val="007D3BDF"/>
    <w:rsid w:val="007D46B6"/>
    <w:rsid w:val="007D72FA"/>
    <w:rsid w:val="007E676F"/>
    <w:rsid w:val="007F3311"/>
    <w:rsid w:val="007F37D1"/>
    <w:rsid w:val="007F5A6A"/>
    <w:rsid w:val="007F6098"/>
    <w:rsid w:val="007F62A9"/>
    <w:rsid w:val="007F6B6E"/>
    <w:rsid w:val="007F6FAC"/>
    <w:rsid w:val="007F709C"/>
    <w:rsid w:val="0080383A"/>
    <w:rsid w:val="00803E33"/>
    <w:rsid w:val="00806B51"/>
    <w:rsid w:val="00810206"/>
    <w:rsid w:val="008113D1"/>
    <w:rsid w:val="00813F1E"/>
    <w:rsid w:val="00822D39"/>
    <w:rsid w:val="00824575"/>
    <w:rsid w:val="00824BAB"/>
    <w:rsid w:val="0083175E"/>
    <w:rsid w:val="0083273E"/>
    <w:rsid w:val="0083327A"/>
    <w:rsid w:val="008355C8"/>
    <w:rsid w:val="00837B34"/>
    <w:rsid w:val="00842ACC"/>
    <w:rsid w:val="00843BA8"/>
    <w:rsid w:val="00844936"/>
    <w:rsid w:val="008450C7"/>
    <w:rsid w:val="0084544C"/>
    <w:rsid w:val="00846967"/>
    <w:rsid w:val="00846C96"/>
    <w:rsid w:val="008473D0"/>
    <w:rsid w:val="00850B38"/>
    <w:rsid w:val="00851A1A"/>
    <w:rsid w:val="00852440"/>
    <w:rsid w:val="0085417D"/>
    <w:rsid w:val="00855F7D"/>
    <w:rsid w:val="00857B26"/>
    <w:rsid w:val="008625B4"/>
    <w:rsid w:val="008653A3"/>
    <w:rsid w:val="008740C7"/>
    <w:rsid w:val="00875B3B"/>
    <w:rsid w:val="00877C82"/>
    <w:rsid w:val="008801B0"/>
    <w:rsid w:val="00880C86"/>
    <w:rsid w:val="0088230F"/>
    <w:rsid w:val="008838AD"/>
    <w:rsid w:val="00883F0A"/>
    <w:rsid w:val="0088426F"/>
    <w:rsid w:val="00885E38"/>
    <w:rsid w:val="00886EDB"/>
    <w:rsid w:val="00887C69"/>
    <w:rsid w:val="00892DD2"/>
    <w:rsid w:val="00893BE1"/>
    <w:rsid w:val="008A036C"/>
    <w:rsid w:val="008A07F2"/>
    <w:rsid w:val="008A249C"/>
    <w:rsid w:val="008A4629"/>
    <w:rsid w:val="008A56D2"/>
    <w:rsid w:val="008B20DF"/>
    <w:rsid w:val="008B425C"/>
    <w:rsid w:val="008B5B3F"/>
    <w:rsid w:val="008C0135"/>
    <w:rsid w:val="008C2008"/>
    <w:rsid w:val="008C259D"/>
    <w:rsid w:val="008C292D"/>
    <w:rsid w:val="008C31DE"/>
    <w:rsid w:val="008C3A08"/>
    <w:rsid w:val="008C4C92"/>
    <w:rsid w:val="008C65D4"/>
    <w:rsid w:val="008D1AD7"/>
    <w:rsid w:val="008D3EDE"/>
    <w:rsid w:val="008D6581"/>
    <w:rsid w:val="008E08DE"/>
    <w:rsid w:val="008E4C87"/>
    <w:rsid w:val="008E6D30"/>
    <w:rsid w:val="008F4485"/>
    <w:rsid w:val="008F6260"/>
    <w:rsid w:val="008F7511"/>
    <w:rsid w:val="00901F1B"/>
    <w:rsid w:val="009035F0"/>
    <w:rsid w:val="00905095"/>
    <w:rsid w:val="00910152"/>
    <w:rsid w:val="00910671"/>
    <w:rsid w:val="009109CB"/>
    <w:rsid w:val="0091134A"/>
    <w:rsid w:val="00911FA5"/>
    <w:rsid w:val="009121C4"/>
    <w:rsid w:val="009130AF"/>
    <w:rsid w:val="00913766"/>
    <w:rsid w:val="00915250"/>
    <w:rsid w:val="00920CF1"/>
    <w:rsid w:val="00921BB9"/>
    <w:rsid w:val="0092256E"/>
    <w:rsid w:val="0092296B"/>
    <w:rsid w:val="00922AD7"/>
    <w:rsid w:val="009235B6"/>
    <w:rsid w:val="009237C9"/>
    <w:rsid w:val="009240F1"/>
    <w:rsid w:val="0092412A"/>
    <w:rsid w:val="00927867"/>
    <w:rsid w:val="00927D1B"/>
    <w:rsid w:val="009326A0"/>
    <w:rsid w:val="00935934"/>
    <w:rsid w:val="00935EA5"/>
    <w:rsid w:val="00936A51"/>
    <w:rsid w:val="00937CCE"/>
    <w:rsid w:val="00937FBE"/>
    <w:rsid w:val="009401C0"/>
    <w:rsid w:val="00940CED"/>
    <w:rsid w:val="00942BBE"/>
    <w:rsid w:val="0094408C"/>
    <w:rsid w:val="009456A4"/>
    <w:rsid w:val="00945D96"/>
    <w:rsid w:val="009501BB"/>
    <w:rsid w:val="009525FA"/>
    <w:rsid w:val="00954E8E"/>
    <w:rsid w:val="00955538"/>
    <w:rsid w:val="009602AB"/>
    <w:rsid w:val="009603BC"/>
    <w:rsid w:val="009619D1"/>
    <w:rsid w:val="00962E5F"/>
    <w:rsid w:val="009632DC"/>
    <w:rsid w:val="0096480A"/>
    <w:rsid w:val="009674AC"/>
    <w:rsid w:val="00967B13"/>
    <w:rsid w:val="00972041"/>
    <w:rsid w:val="00974E74"/>
    <w:rsid w:val="009769B8"/>
    <w:rsid w:val="009804CC"/>
    <w:rsid w:val="00985D08"/>
    <w:rsid w:val="00986FBA"/>
    <w:rsid w:val="00991F59"/>
    <w:rsid w:val="00993323"/>
    <w:rsid w:val="00993DC1"/>
    <w:rsid w:val="00996F5F"/>
    <w:rsid w:val="00997F6E"/>
    <w:rsid w:val="009A1C24"/>
    <w:rsid w:val="009A3C62"/>
    <w:rsid w:val="009A3D37"/>
    <w:rsid w:val="009B15B2"/>
    <w:rsid w:val="009B2671"/>
    <w:rsid w:val="009B312E"/>
    <w:rsid w:val="009B46BD"/>
    <w:rsid w:val="009B4826"/>
    <w:rsid w:val="009C1FD2"/>
    <w:rsid w:val="009C25AE"/>
    <w:rsid w:val="009C4B7B"/>
    <w:rsid w:val="009C4DF9"/>
    <w:rsid w:val="009C741D"/>
    <w:rsid w:val="009D30C4"/>
    <w:rsid w:val="009D326B"/>
    <w:rsid w:val="009D34D7"/>
    <w:rsid w:val="009D354B"/>
    <w:rsid w:val="009D4807"/>
    <w:rsid w:val="009D4E9C"/>
    <w:rsid w:val="009D76C0"/>
    <w:rsid w:val="009E1D15"/>
    <w:rsid w:val="009E2B00"/>
    <w:rsid w:val="009E38F6"/>
    <w:rsid w:val="009E4E8E"/>
    <w:rsid w:val="009E5E00"/>
    <w:rsid w:val="009E6356"/>
    <w:rsid w:val="009E6B81"/>
    <w:rsid w:val="009F7ACB"/>
    <w:rsid w:val="00A019B1"/>
    <w:rsid w:val="00A02A93"/>
    <w:rsid w:val="00A05014"/>
    <w:rsid w:val="00A13434"/>
    <w:rsid w:val="00A13789"/>
    <w:rsid w:val="00A170E4"/>
    <w:rsid w:val="00A17898"/>
    <w:rsid w:val="00A2042D"/>
    <w:rsid w:val="00A209C2"/>
    <w:rsid w:val="00A209C7"/>
    <w:rsid w:val="00A20B39"/>
    <w:rsid w:val="00A20E24"/>
    <w:rsid w:val="00A2462C"/>
    <w:rsid w:val="00A256BE"/>
    <w:rsid w:val="00A25BD6"/>
    <w:rsid w:val="00A31946"/>
    <w:rsid w:val="00A32477"/>
    <w:rsid w:val="00A34104"/>
    <w:rsid w:val="00A35F05"/>
    <w:rsid w:val="00A37590"/>
    <w:rsid w:val="00A41C43"/>
    <w:rsid w:val="00A44339"/>
    <w:rsid w:val="00A447CF"/>
    <w:rsid w:val="00A500E1"/>
    <w:rsid w:val="00A52288"/>
    <w:rsid w:val="00A60331"/>
    <w:rsid w:val="00A609C1"/>
    <w:rsid w:val="00A6297F"/>
    <w:rsid w:val="00A64CD3"/>
    <w:rsid w:val="00A65792"/>
    <w:rsid w:val="00A669CE"/>
    <w:rsid w:val="00A66F38"/>
    <w:rsid w:val="00A728F2"/>
    <w:rsid w:val="00A73EAB"/>
    <w:rsid w:val="00A7415F"/>
    <w:rsid w:val="00A805E0"/>
    <w:rsid w:val="00A81C85"/>
    <w:rsid w:val="00A84A0B"/>
    <w:rsid w:val="00A867FD"/>
    <w:rsid w:val="00A902D0"/>
    <w:rsid w:val="00A90A36"/>
    <w:rsid w:val="00A90BE3"/>
    <w:rsid w:val="00A9178E"/>
    <w:rsid w:val="00A92124"/>
    <w:rsid w:val="00A92487"/>
    <w:rsid w:val="00A92DD0"/>
    <w:rsid w:val="00A93285"/>
    <w:rsid w:val="00A9404B"/>
    <w:rsid w:val="00A94F74"/>
    <w:rsid w:val="00AA6251"/>
    <w:rsid w:val="00AB0538"/>
    <w:rsid w:val="00AB1780"/>
    <w:rsid w:val="00AB1F67"/>
    <w:rsid w:val="00AB5FED"/>
    <w:rsid w:val="00AB6328"/>
    <w:rsid w:val="00AC05E6"/>
    <w:rsid w:val="00AC15EA"/>
    <w:rsid w:val="00AC2555"/>
    <w:rsid w:val="00AC2F71"/>
    <w:rsid w:val="00AC510A"/>
    <w:rsid w:val="00AC61C5"/>
    <w:rsid w:val="00AC7B4A"/>
    <w:rsid w:val="00AE3D43"/>
    <w:rsid w:val="00AE414C"/>
    <w:rsid w:val="00AE554F"/>
    <w:rsid w:val="00AE616C"/>
    <w:rsid w:val="00AE72C6"/>
    <w:rsid w:val="00AF0682"/>
    <w:rsid w:val="00AF3C30"/>
    <w:rsid w:val="00AF5AD4"/>
    <w:rsid w:val="00AF6611"/>
    <w:rsid w:val="00AF7432"/>
    <w:rsid w:val="00B002CC"/>
    <w:rsid w:val="00B02A3E"/>
    <w:rsid w:val="00B02C93"/>
    <w:rsid w:val="00B03CF6"/>
    <w:rsid w:val="00B03D35"/>
    <w:rsid w:val="00B04FA4"/>
    <w:rsid w:val="00B063DB"/>
    <w:rsid w:val="00B06CBA"/>
    <w:rsid w:val="00B1201A"/>
    <w:rsid w:val="00B12BFE"/>
    <w:rsid w:val="00B14038"/>
    <w:rsid w:val="00B14759"/>
    <w:rsid w:val="00B15267"/>
    <w:rsid w:val="00B16170"/>
    <w:rsid w:val="00B20E10"/>
    <w:rsid w:val="00B23D1D"/>
    <w:rsid w:val="00B23E60"/>
    <w:rsid w:val="00B33BA7"/>
    <w:rsid w:val="00B343B6"/>
    <w:rsid w:val="00B34844"/>
    <w:rsid w:val="00B35585"/>
    <w:rsid w:val="00B40855"/>
    <w:rsid w:val="00B40B4A"/>
    <w:rsid w:val="00B4117B"/>
    <w:rsid w:val="00B42336"/>
    <w:rsid w:val="00B4545F"/>
    <w:rsid w:val="00B54F26"/>
    <w:rsid w:val="00B54FC8"/>
    <w:rsid w:val="00B62054"/>
    <w:rsid w:val="00B63A07"/>
    <w:rsid w:val="00B63DB2"/>
    <w:rsid w:val="00B64663"/>
    <w:rsid w:val="00B66F8F"/>
    <w:rsid w:val="00B7070E"/>
    <w:rsid w:val="00B76CE7"/>
    <w:rsid w:val="00B8039E"/>
    <w:rsid w:val="00B8311B"/>
    <w:rsid w:val="00B83EC4"/>
    <w:rsid w:val="00B843E4"/>
    <w:rsid w:val="00B872A1"/>
    <w:rsid w:val="00B87953"/>
    <w:rsid w:val="00B93FF3"/>
    <w:rsid w:val="00B95EA4"/>
    <w:rsid w:val="00B96BAA"/>
    <w:rsid w:val="00BA0872"/>
    <w:rsid w:val="00BA0ECF"/>
    <w:rsid w:val="00BA2DB8"/>
    <w:rsid w:val="00BA5B6D"/>
    <w:rsid w:val="00BA603A"/>
    <w:rsid w:val="00BA7EA9"/>
    <w:rsid w:val="00BB49CA"/>
    <w:rsid w:val="00BC188F"/>
    <w:rsid w:val="00BC338C"/>
    <w:rsid w:val="00BC34B9"/>
    <w:rsid w:val="00BC4E8B"/>
    <w:rsid w:val="00BD068F"/>
    <w:rsid w:val="00BD1747"/>
    <w:rsid w:val="00BD3828"/>
    <w:rsid w:val="00BD4104"/>
    <w:rsid w:val="00BD43D8"/>
    <w:rsid w:val="00BD4706"/>
    <w:rsid w:val="00BD5F3A"/>
    <w:rsid w:val="00BD6E8A"/>
    <w:rsid w:val="00BE0292"/>
    <w:rsid w:val="00BE0813"/>
    <w:rsid w:val="00BE171C"/>
    <w:rsid w:val="00BE28A4"/>
    <w:rsid w:val="00BE3386"/>
    <w:rsid w:val="00BE33CD"/>
    <w:rsid w:val="00BE504C"/>
    <w:rsid w:val="00BF1F21"/>
    <w:rsid w:val="00BF3E42"/>
    <w:rsid w:val="00BF4880"/>
    <w:rsid w:val="00BF5A09"/>
    <w:rsid w:val="00BF72D0"/>
    <w:rsid w:val="00BF7D4D"/>
    <w:rsid w:val="00C01403"/>
    <w:rsid w:val="00C0253F"/>
    <w:rsid w:val="00C0531E"/>
    <w:rsid w:val="00C0648F"/>
    <w:rsid w:val="00C06542"/>
    <w:rsid w:val="00C06D71"/>
    <w:rsid w:val="00C1539D"/>
    <w:rsid w:val="00C16554"/>
    <w:rsid w:val="00C2068F"/>
    <w:rsid w:val="00C2474F"/>
    <w:rsid w:val="00C25257"/>
    <w:rsid w:val="00C27ED6"/>
    <w:rsid w:val="00C333EF"/>
    <w:rsid w:val="00C352A8"/>
    <w:rsid w:val="00C35DC6"/>
    <w:rsid w:val="00C46624"/>
    <w:rsid w:val="00C50918"/>
    <w:rsid w:val="00C50D83"/>
    <w:rsid w:val="00C52437"/>
    <w:rsid w:val="00C572D7"/>
    <w:rsid w:val="00C57B73"/>
    <w:rsid w:val="00C60ABA"/>
    <w:rsid w:val="00C63B76"/>
    <w:rsid w:val="00C64BE1"/>
    <w:rsid w:val="00C65F4E"/>
    <w:rsid w:val="00C67185"/>
    <w:rsid w:val="00C70FDA"/>
    <w:rsid w:val="00C7123F"/>
    <w:rsid w:val="00C71500"/>
    <w:rsid w:val="00C74124"/>
    <w:rsid w:val="00C7651A"/>
    <w:rsid w:val="00C77F0E"/>
    <w:rsid w:val="00C812BF"/>
    <w:rsid w:val="00C861E3"/>
    <w:rsid w:val="00C87ED4"/>
    <w:rsid w:val="00C9442E"/>
    <w:rsid w:val="00CA3B2C"/>
    <w:rsid w:val="00CA5422"/>
    <w:rsid w:val="00CA680E"/>
    <w:rsid w:val="00CB03F7"/>
    <w:rsid w:val="00CB1B20"/>
    <w:rsid w:val="00CB3195"/>
    <w:rsid w:val="00CB4D12"/>
    <w:rsid w:val="00CB65E5"/>
    <w:rsid w:val="00CC0A54"/>
    <w:rsid w:val="00CC1F45"/>
    <w:rsid w:val="00CC212F"/>
    <w:rsid w:val="00CC3F56"/>
    <w:rsid w:val="00CC5F0A"/>
    <w:rsid w:val="00CC6065"/>
    <w:rsid w:val="00CC6575"/>
    <w:rsid w:val="00CC6CB6"/>
    <w:rsid w:val="00CD0326"/>
    <w:rsid w:val="00CD068B"/>
    <w:rsid w:val="00CD160B"/>
    <w:rsid w:val="00CD3AF8"/>
    <w:rsid w:val="00CD4743"/>
    <w:rsid w:val="00CD514B"/>
    <w:rsid w:val="00CD517A"/>
    <w:rsid w:val="00CD5E34"/>
    <w:rsid w:val="00CD5EF8"/>
    <w:rsid w:val="00CE08B9"/>
    <w:rsid w:val="00CE140F"/>
    <w:rsid w:val="00CE1EFB"/>
    <w:rsid w:val="00CE21DA"/>
    <w:rsid w:val="00CE2E7C"/>
    <w:rsid w:val="00CE4EF2"/>
    <w:rsid w:val="00CE72AD"/>
    <w:rsid w:val="00CF025A"/>
    <w:rsid w:val="00CF1E92"/>
    <w:rsid w:val="00CF2990"/>
    <w:rsid w:val="00CF3087"/>
    <w:rsid w:val="00CF3AB5"/>
    <w:rsid w:val="00CF7A92"/>
    <w:rsid w:val="00CF7C53"/>
    <w:rsid w:val="00D10344"/>
    <w:rsid w:val="00D10566"/>
    <w:rsid w:val="00D11E02"/>
    <w:rsid w:val="00D16610"/>
    <w:rsid w:val="00D20CA0"/>
    <w:rsid w:val="00D24501"/>
    <w:rsid w:val="00D24FE7"/>
    <w:rsid w:val="00D25045"/>
    <w:rsid w:val="00D26911"/>
    <w:rsid w:val="00D270D3"/>
    <w:rsid w:val="00D3533E"/>
    <w:rsid w:val="00D3585F"/>
    <w:rsid w:val="00D3612E"/>
    <w:rsid w:val="00D376AE"/>
    <w:rsid w:val="00D404F1"/>
    <w:rsid w:val="00D409E7"/>
    <w:rsid w:val="00D44501"/>
    <w:rsid w:val="00D50DED"/>
    <w:rsid w:val="00D51409"/>
    <w:rsid w:val="00D542B7"/>
    <w:rsid w:val="00D54C87"/>
    <w:rsid w:val="00D5589D"/>
    <w:rsid w:val="00D56243"/>
    <w:rsid w:val="00D6134F"/>
    <w:rsid w:val="00D63323"/>
    <w:rsid w:val="00D645BA"/>
    <w:rsid w:val="00D64C8D"/>
    <w:rsid w:val="00D665A7"/>
    <w:rsid w:val="00D747FA"/>
    <w:rsid w:val="00D74F06"/>
    <w:rsid w:val="00D76A00"/>
    <w:rsid w:val="00D77F98"/>
    <w:rsid w:val="00D82486"/>
    <w:rsid w:val="00D861FA"/>
    <w:rsid w:val="00D87BB6"/>
    <w:rsid w:val="00D87C49"/>
    <w:rsid w:val="00D87DEA"/>
    <w:rsid w:val="00D905BC"/>
    <w:rsid w:val="00D906FF"/>
    <w:rsid w:val="00D9227A"/>
    <w:rsid w:val="00DA4426"/>
    <w:rsid w:val="00DA6287"/>
    <w:rsid w:val="00DB1C91"/>
    <w:rsid w:val="00DB1CCE"/>
    <w:rsid w:val="00DB1D47"/>
    <w:rsid w:val="00DB1F10"/>
    <w:rsid w:val="00DB2585"/>
    <w:rsid w:val="00DB2CE3"/>
    <w:rsid w:val="00DB3352"/>
    <w:rsid w:val="00DB490D"/>
    <w:rsid w:val="00DC37AA"/>
    <w:rsid w:val="00DC54C8"/>
    <w:rsid w:val="00DC629C"/>
    <w:rsid w:val="00DD1C14"/>
    <w:rsid w:val="00DD30A2"/>
    <w:rsid w:val="00DD4016"/>
    <w:rsid w:val="00DD42CE"/>
    <w:rsid w:val="00DE2C6B"/>
    <w:rsid w:val="00DE43DB"/>
    <w:rsid w:val="00DE4DDD"/>
    <w:rsid w:val="00DF06E4"/>
    <w:rsid w:val="00DF2158"/>
    <w:rsid w:val="00DF3F7B"/>
    <w:rsid w:val="00DF4A72"/>
    <w:rsid w:val="00DF6622"/>
    <w:rsid w:val="00E006EB"/>
    <w:rsid w:val="00E04044"/>
    <w:rsid w:val="00E0412A"/>
    <w:rsid w:val="00E05509"/>
    <w:rsid w:val="00E13444"/>
    <w:rsid w:val="00E16FE0"/>
    <w:rsid w:val="00E17FAB"/>
    <w:rsid w:val="00E2135D"/>
    <w:rsid w:val="00E23B21"/>
    <w:rsid w:val="00E23BA6"/>
    <w:rsid w:val="00E23F85"/>
    <w:rsid w:val="00E262AC"/>
    <w:rsid w:val="00E26DE8"/>
    <w:rsid w:val="00E32FE8"/>
    <w:rsid w:val="00E33188"/>
    <w:rsid w:val="00E3339D"/>
    <w:rsid w:val="00E335DC"/>
    <w:rsid w:val="00E3397B"/>
    <w:rsid w:val="00E339B0"/>
    <w:rsid w:val="00E36E29"/>
    <w:rsid w:val="00E43479"/>
    <w:rsid w:val="00E46024"/>
    <w:rsid w:val="00E536F8"/>
    <w:rsid w:val="00E570F6"/>
    <w:rsid w:val="00E57157"/>
    <w:rsid w:val="00E608DB"/>
    <w:rsid w:val="00E61F65"/>
    <w:rsid w:val="00E64942"/>
    <w:rsid w:val="00E673BE"/>
    <w:rsid w:val="00E67FC0"/>
    <w:rsid w:val="00E852A7"/>
    <w:rsid w:val="00E90049"/>
    <w:rsid w:val="00E93BD2"/>
    <w:rsid w:val="00E97653"/>
    <w:rsid w:val="00E9769C"/>
    <w:rsid w:val="00E97F7F"/>
    <w:rsid w:val="00EA0800"/>
    <w:rsid w:val="00EA1B07"/>
    <w:rsid w:val="00EA4F34"/>
    <w:rsid w:val="00EA6B68"/>
    <w:rsid w:val="00EB1B09"/>
    <w:rsid w:val="00EB3345"/>
    <w:rsid w:val="00EB3862"/>
    <w:rsid w:val="00EB60E0"/>
    <w:rsid w:val="00EB6778"/>
    <w:rsid w:val="00EC0472"/>
    <w:rsid w:val="00EC41B0"/>
    <w:rsid w:val="00EC6E25"/>
    <w:rsid w:val="00EC7CF6"/>
    <w:rsid w:val="00EC7E28"/>
    <w:rsid w:val="00ED04E9"/>
    <w:rsid w:val="00ED27D9"/>
    <w:rsid w:val="00ED5F66"/>
    <w:rsid w:val="00EE089B"/>
    <w:rsid w:val="00EE225D"/>
    <w:rsid w:val="00EE29FF"/>
    <w:rsid w:val="00EE36E1"/>
    <w:rsid w:val="00EE4325"/>
    <w:rsid w:val="00EE5EC3"/>
    <w:rsid w:val="00EF37AE"/>
    <w:rsid w:val="00F00435"/>
    <w:rsid w:val="00F02294"/>
    <w:rsid w:val="00F067C1"/>
    <w:rsid w:val="00F06BED"/>
    <w:rsid w:val="00F07842"/>
    <w:rsid w:val="00F1013E"/>
    <w:rsid w:val="00F10ABE"/>
    <w:rsid w:val="00F116B6"/>
    <w:rsid w:val="00F14B8F"/>
    <w:rsid w:val="00F17A31"/>
    <w:rsid w:val="00F21CAC"/>
    <w:rsid w:val="00F24CA7"/>
    <w:rsid w:val="00F26073"/>
    <w:rsid w:val="00F26807"/>
    <w:rsid w:val="00F27C00"/>
    <w:rsid w:val="00F337CA"/>
    <w:rsid w:val="00F37615"/>
    <w:rsid w:val="00F3782D"/>
    <w:rsid w:val="00F432C6"/>
    <w:rsid w:val="00F517B2"/>
    <w:rsid w:val="00F52451"/>
    <w:rsid w:val="00F524E5"/>
    <w:rsid w:val="00F547AB"/>
    <w:rsid w:val="00F560FA"/>
    <w:rsid w:val="00F56849"/>
    <w:rsid w:val="00F57154"/>
    <w:rsid w:val="00F57310"/>
    <w:rsid w:val="00F600A4"/>
    <w:rsid w:val="00F602A4"/>
    <w:rsid w:val="00F63B24"/>
    <w:rsid w:val="00F67804"/>
    <w:rsid w:val="00F7190D"/>
    <w:rsid w:val="00F80EE0"/>
    <w:rsid w:val="00F82049"/>
    <w:rsid w:val="00F83465"/>
    <w:rsid w:val="00F83734"/>
    <w:rsid w:val="00F8398F"/>
    <w:rsid w:val="00F83B97"/>
    <w:rsid w:val="00F913F6"/>
    <w:rsid w:val="00F91DF4"/>
    <w:rsid w:val="00F959E4"/>
    <w:rsid w:val="00FA02C3"/>
    <w:rsid w:val="00FA075F"/>
    <w:rsid w:val="00FA169E"/>
    <w:rsid w:val="00FA1CCA"/>
    <w:rsid w:val="00FA3083"/>
    <w:rsid w:val="00FA322F"/>
    <w:rsid w:val="00FA4B4A"/>
    <w:rsid w:val="00FA5377"/>
    <w:rsid w:val="00FA69C5"/>
    <w:rsid w:val="00FA767C"/>
    <w:rsid w:val="00FA7CD7"/>
    <w:rsid w:val="00FB212F"/>
    <w:rsid w:val="00FB4C41"/>
    <w:rsid w:val="00FC39CB"/>
    <w:rsid w:val="00FC3D3A"/>
    <w:rsid w:val="00FC41F6"/>
    <w:rsid w:val="00FC556C"/>
    <w:rsid w:val="00FC58AA"/>
    <w:rsid w:val="00FC7801"/>
    <w:rsid w:val="00FD609F"/>
    <w:rsid w:val="00FE03B7"/>
    <w:rsid w:val="00FE065E"/>
    <w:rsid w:val="00FE190F"/>
    <w:rsid w:val="00FE3B92"/>
    <w:rsid w:val="00FE4815"/>
    <w:rsid w:val="00FF0126"/>
    <w:rsid w:val="00FF0CF0"/>
    <w:rsid w:val="00FF394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sur.ru/bank/KSP/2017/zakl_nivn_201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51F-4134-4BD5-9E76-F698C0E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4892</TotalTime>
  <Pages>16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1260</cp:revision>
  <cp:lastPrinted>2019-05-06T08:03:00Z</cp:lastPrinted>
  <dcterms:created xsi:type="dcterms:W3CDTF">2018-04-16T15:23:00Z</dcterms:created>
  <dcterms:modified xsi:type="dcterms:W3CDTF">2024-06-04T14:42:00Z</dcterms:modified>
</cp:coreProperties>
</file>