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F86E87" wp14:editId="37B50856">
            <wp:extent cx="1028700" cy="1143000"/>
            <wp:effectExtent l="0" t="0" r="0" b="0"/>
            <wp:docPr id="1" name="Рисунок 1" descr="Описание: 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Контрольно-счетная палата Суражского муниципального района</w:t>
      </w:r>
    </w:p>
    <w:p w:rsidR="004D334B" w:rsidRPr="004D334B" w:rsidRDefault="004D334B" w:rsidP="004D334B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243 500, Брянская область, г. Сураж, ул. Ленина, 40  Тел. (48330) 2-11-45, 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E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-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mail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c</w:t>
      </w:r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palata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@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4D334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4D334B" w:rsidRPr="004D334B" w:rsidRDefault="004D334B" w:rsidP="004D334B">
      <w:pPr>
        <w:spacing w:after="0" w:line="240" w:lineRule="auto"/>
        <w:ind w:left="600"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D334B" w:rsidRPr="004D334B" w:rsidRDefault="004D334B" w:rsidP="00CC11D4">
      <w:pPr>
        <w:spacing w:after="0" w:line="240" w:lineRule="auto"/>
        <w:ind w:right="594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Контрольно-счетной палаты Суражского муниципального района</w:t>
      </w:r>
    </w:p>
    <w:p w:rsidR="004D334B" w:rsidRPr="004D334B" w:rsidRDefault="004D334B" w:rsidP="00CC11D4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  проект решения </w:t>
      </w:r>
      <w:proofErr w:type="spellStart"/>
      <w:r w:rsidR="00F41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Нивнянского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F41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Нивнянского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0B419E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народных депутатов № </w:t>
      </w:r>
      <w:r w:rsidR="0002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114 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02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</w:t>
      </w:r>
      <w:r w:rsidR="001B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2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«О бюджете </w:t>
      </w:r>
      <w:proofErr w:type="spellStart"/>
      <w:r w:rsidR="00F41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Нивнянско</w:t>
      </w:r>
      <w:r w:rsidR="00BD2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proofErr w:type="spellEnd"/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BD2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0B4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BD2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Суражского  района Брянской области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</w:t>
      </w:r>
      <w:r w:rsidR="00597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2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02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02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</w:t>
      </w:r>
      <w:r w:rsidR="00D65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 редакции №120 от 11.03.2024г)</w:t>
      </w:r>
      <w:r w:rsidR="001B2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D334B" w:rsidRPr="004D334B" w:rsidRDefault="004D334B" w:rsidP="004D334B">
      <w:pPr>
        <w:spacing w:after="0" w:line="240" w:lineRule="auto"/>
        <w:ind w:right="59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D334B" w:rsidRPr="004D334B" w:rsidRDefault="004D334B" w:rsidP="004D334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65809">
        <w:rPr>
          <w:rFonts w:ascii="Times New Roman" w:eastAsia="Times New Roman" w:hAnsi="Times New Roman" w:cs="Times New Roman"/>
          <w:sz w:val="28"/>
          <w:szCs w:val="28"/>
          <w:lang w:eastAsia="ru-RU"/>
        </w:rPr>
        <w:t>9 июля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24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    </w:t>
      </w:r>
      <w:r w:rsidR="001B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AE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                           г. Сураж</w:t>
      </w:r>
    </w:p>
    <w:p w:rsidR="004D334B" w:rsidRPr="004D334B" w:rsidRDefault="004D334B" w:rsidP="004D334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68C9" w:rsidRDefault="004D334B" w:rsidP="004D3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 Основание для проведения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07.02.2011 года  №6-ФЗ «Об общих принципах организации и деятельности контрольно-счетных органов субъектов Российской Федерации и муниципальных образований», ст. 5 Положения «О Контрольно-счетной палате Суражского муниципального района», утвержденного Решением Суражского районного Совета народных депутатов от 26.1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219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68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E73910" w:rsidRPr="00E73910" w:rsidRDefault="004D334B" w:rsidP="00792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 Цель экспертизы: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достоверности и обоснованности расходных обязательств бюджета </w:t>
      </w:r>
      <w:proofErr w:type="spellStart"/>
      <w:r w:rsidR="0041799D" w:rsidRPr="00E73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41799D" w:rsidRPr="00E73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proofErr w:type="spellStart"/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Нивнянской</w:t>
      </w:r>
      <w:proofErr w:type="spellEnd"/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</w:t>
      </w:r>
      <w:r w:rsidR="006D1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17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проекта решения</w:t>
      </w:r>
      <w:r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«О внесении изменений в Решение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D203B1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D203B1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114 от 29.12.2023 года «О бюджете </w:t>
      </w:r>
      <w:proofErr w:type="spellStart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2024 год и плановый период 2025 и 2026 годов»</w:t>
      </w:r>
      <w:r w:rsidR="001F53A4" w:rsidRPr="001F53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334B" w:rsidRPr="004D334B" w:rsidRDefault="004D334B" w:rsidP="001F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3.    </w:t>
      </w:r>
      <w:proofErr w:type="gramStart"/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экспертизы: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960B18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960B1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960B1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063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06327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06327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114 от 29.12.2023 года «О бюджете </w:t>
      </w:r>
      <w:proofErr w:type="spellStart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2024 год и плановый период 2025 и 2026 годов»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170CE8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Нивнянское</w:t>
      </w:r>
      <w:proofErr w:type="spellEnd"/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Суражского</w:t>
      </w:r>
      <w:proofErr w:type="gramEnd"/>
      <w:r w:rsidR="00170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Брянской области</w:t>
      </w:r>
      <w:r w:rsidR="00170CE8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B7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D334B" w:rsidRPr="004D334B" w:rsidRDefault="004D334B" w:rsidP="005B4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16451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6451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32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327BF6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327BF6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114 от 29.12.2023 года «О бюджете </w:t>
      </w:r>
      <w:proofErr w:type="spellStart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2024 год и плановый период 2025 и 2026 годов»</w:t>
      </w:r>
      <w:r w:rsidR="00C14B49" w:rsidRPr="00C14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Решения), представлен на экспертизу в Контрольно-счетную палату Суражского муниципального района </w:t>
      </w:r>
      <w:r w:rsidR="00A44D16">
        <w:rPr>
          <w:rFonts w:ascii="Times New Roman" w:eastAsia="Times New Roman" w:hAnsi="Times New Roman" w:cs="Times New Roman"/>
          <w:sz w:val="28"/>
          <w:szCs w:val="28"/>
          <w:lang w:eastAsia="ru-RU"/>
        </w:rPr>
        <w:t>9 июля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27B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24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составе с:</w:t>
      </w:r>
      <w:proofErr w:type="gramEnd"/>
    </w:p>
    <w:p w:rsidR="005B4EA4" w:rsidRDefault="004D334B" w:rsidP="00916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169F2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AE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приложениями)</w:t>
      </w:r>
      <w:r w:rsidR="005B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D334B" w:rsidRPr="004D334B" w:rsidRDefault="004D334B" w:rsidP="009169F2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пояснительной запиской к проекту Решения; 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Представленным проектом Решения предлагается </w:t>
      </w:r>
      <w:r w:rsidR="0039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изменить основные параметры </w:t>
      </w:r>
      <w:r w:rsidR="00BE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proofErr w:type="spellEnd"/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1B3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19214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которым, в соответствии с п. 1 ст. 184.1 БК РФ, относятся: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доходов в сумме </w:t>
      </w:r>
      <w:r w:rsidR="00F63AEE">
        <w:rPr>
          <w:rFonts w:ascii="Times New Roman" w:eastAsia="Times New Roman" w:hAnsi="Times New Roman" w:cs="Times New Roman"/>
          <w:sz w:val="28"/>
          <w:szCs w:val="28"/>
          <w:lang w:eastAsia="ru-RU"/>
        </w:rPr>
        <w:t>2931,0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общий объем расходов в сумме </w:t>
      </w:r>
      <w:r w:rsidR="00A44D16">
        <w:rPr>
          <w:rFonts w:ascii="Times New Roman" w:eastAsia="Times New Roman" w:hAnsi="Times New Roman" w:cs="Times New Roman"/>
          <w:sz w:val="28"/>
          <w:szCs w:val="28"/>
          <w:lang w:eastAsia="ru-RU"/>
        </w:rPr>
        <w:t>3019,0</w:t>
      </w:r>
      <w:r w:rsidR="0032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D334B" w:rsidRPr="004D334B" w:rsidRDefault="004D334B" w:rsidP="004D334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в сумме </w:t>
      </w:r>
      <w:r w:rsidR="00657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вносятся изменения в основные характеристики бюджета на 202</w:t>
      </w:r>
      <w:r w:rsidR="00360F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="00EB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производится перераспределение расходной части 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бюджета </w:t>
      </w:r>
      <w:r w:rsidR="00A44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на 300,0 тыс. рублей, или на 10,2% и составят 3231,0 тыс. рублей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12E3" w:rsidRP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бюджета по сравнению с утвержденным бюджетом увеличиваются на </w:t>
      </w:r>
      <w:r w:rsidR="00A4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300,0 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>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на </w:t>
      </w:r>
      <w:r w:rsidR="00A44D16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составят </w:t>
      </w:r>
      <w:r w:rsidR="00A44D16">
        <w:rPr>
          <w:rFonts w:ascii="Times New Roman" w:eastAsia="Times New Roman" w:hAnsi="Times New Roman" w:cs="Times New Roman"/>
          <w:sz w:val="28"/>
          <w:szCs w:val="28"/>
          <w:lang w:eastAsia="ru-RU"/>
        </w:rPr>
        <w:t>3319,0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F12E3" w:rsidRDefault="00AF12E3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</w:t>
      </w:r>
      <w:r w:rsidR="00A44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 и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 </w:t>
      </w:r>
      <w:r w:rsidR="00360F8D">
        <w:rPr>
          <w:rFonts w:ascii="Times New Roman" w:eastAsia="Times New Roman" w:hAnsi="Times New Roman" w:cs="Times New Roman"/>
          <w:sz w:val="28"/>
          <w:szCs w:val="28"/>
          <w:lang w:eastAsia="ru-RU"/>
        </w:rPr>
        <w:t>88,0</w:t>
      </w:r>
      <w:r w:rsidR="00576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F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счет остатков средств на счетах по учету средств бюджета.</w:t>
      </w:r>
    </w:p>
    <w:p w:rsidR="00304DF7" w:rsidRDefault="00102920" w:rsidP="00AF12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бюджета поселения на 202</w:t>
      </w:r>
      <w:r w:rsidR="00877F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77F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2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представленным к экспертизе проектом не изменяются. </w:t>
      </w:r>
    </w:p>
    <w:p w:rsidR="00CE3F31" w:rsidRDefault="00CE3F31" w:rsidP="0039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B1B" w:rsidRDefault="005A6E99" w:rsidP="00397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</w:t>
      </w:r>
      <w:r w:rsidR="0038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доходной части бюджета</w:t>
      </w:r>
    </w:p>
    <w:p w:rsidR="00386706" w:rsidRDefault="00386706" w:rsidP="00B82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2024 год</w:t>
      </w:r>
      <w:r w:rsidR="00397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доходная часть </w:t>
      </w:r>
      <w:r w:rsidR="00397B1B"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на 300,0 тыс. рублей, и составит 3</w:t>
      </w:r>
      <w:r w:rsidR="00E834C7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bookmarkStart w:id="0" w:name="_GoBack"/>
      <w:bookmarkEnd w:id="0"/>
      <w:r w:rsidR="00397B1B"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рублей, за счет у</w:t>
      </w:r>
      <w:r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</w:t>
      </w:r>
      <w:r w:rsidR="00397B1B"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</w:t>
      </w:r>
      <w:r w:rsidR="00397B1B"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397B1B"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 бюджетов бюджетной системы Российской Федерации </w:t>
      </w:r>
      <w:r w:rsid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(составят 1990,0</w:t>
      </w:r>
      <w:r w:rsidR="00397B1B"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рублей) по </w:t>
      </w:r>
      <w:r w:rsidR="00397B1B"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источнику - </w:t>
      </w:r>
      <w:r w:rsidRPr="0019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B1B" w:rsidRPr="00193364">
        <w:rPr>
          <w:rFonts w:ascii="Times New Roman" w:hAnsi="Times New Roman"/>
          <w:sz w:val="28"/>
          <w:szCs w:val="28"/>
        </w:rPr>
        <w:t>Прочие межбюджетные трансферты, передаваемые</w:t>
      </w:r>
      <w:r w:rsidR="00397B1B">
        <w:rPr>
          <w:rFonts w:ascii="Times New Roman" w:hAnsi="Times New Roman"/>
          <w:sz w:val="28"/>
          <w:szCs w:val="28"/>
        </w:rPr>
        <w:t xml:space="preserve"> бюджетам сельских поселений (КБК 8962024999910000150)</w:t>
      </w:r>
      <w:r w:rsidR="00193364"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/>
          <w:sz w:val="28"/>
          <w:szCs w:val="28"/>
        </w:rPr>
        <w:t>составят 1</w:t>
      </w:r>
      <w:r w:rsidR="00193364">
        <w:rPr>
          <w:rFonts w:ascii="Times New Roman" w:hAnsi="Times New Roman"/>
          <w:sz w:val="28"/>
          <w:szCs w:val="28"/>
        </w:rPr>
        <w:t>590,0 тыс.</w:t>
      </w:r>
      <w:r w:rsidR="005A6E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CE3F31" w:rsidRDefault="005A6E99" w:rsidP="00386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386706" w:rsidRDefault="00CE3F31" w:rsidP="00386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5A6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</w:t>
      </w:r>
      <w:r w:rsidR="00386706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расходной части бюджета </w:t>
      </w:r>
    </w:p>
    <w:p w:rsidR="00F26D2C" w:rsidRDefault="00F26D2C" w:rsidP="0038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на 2024 год  увеличивается на 300,0 тыс. рублей и составит 3319,0 тыс. рублей, а именно:</w:t>
      </w:r>
    </w:p>
    <w:p w:rsidR="00386706" w:rsidRDefault="00787552" w:rsidP="00386706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86706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86706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 00 «Общегосударственные расходы»</w:t>
      </w:r>
      <w:r w:rsidR="00386706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ассигнования увеличатся на 45,0 тыс. рублей и </w:t>
      </w:r>
      <w:r w:rsidR="00386706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386706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706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3,0 тыс. </w:t>
      </w:r>
      <w:r w:rsidR="00386706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</w:t>
      </w:r>
      <w:r w:rsidR="003867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7552" w:rsidRDefault="00386706" w:rsidP="003867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подраздел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07 «Обеспечение проведение выборов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55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23,5 тыс. рублей для проведения выборов, и с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</w:t>
      </w:r>
      <w:r w:rsidR="0078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8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тыс.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875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552" w:rsidRDefault="00386706" w:rsidP="0038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подраздел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13 «Другие общегосударственные вопросы</w:t>
      </w: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на 21,5 тыс. рублей и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100,2 тыс.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875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552" w:rsidRDefault="00787552" w:rsidP="007875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86706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86706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="0038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386706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8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  <w:r w:rsidR="00386706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увеличение ассигнований составит 5,0 тыс. рублей (соста</w:t>
      </w:r>
      <w:r w:rsidR="00386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 126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тыс. рублей) по </w:t>
      </w:r>
      <w:r w:rsidR="00386706" w:rsidRPr="005C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38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6706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8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03 «Благоустройство</w:t>
      </w:r>
      <w:r w:rsidR="00386706"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том числе:</w:t>
      </w:r>
    </w:p>
    <w:p w:rsidR="00787552" w:rsidRDefault="00787552" w:rsidP="00787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86706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и обеспечение освещения улиц +1,0 тыс. рублей;</w:t>
      </w:r>
    </w:p>
    <w:p w:rsidR="00787552" w:rsidRDefault="00787552" w:rsidP="00787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организацию и содержание мест захоронения +0,6 тыс. рублей;</w:t>
      </w:r>
    </w:p>
    <w:p w:rsidR="00787552" w:rsidRDefault="00787552" w:rsidP="007875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мероприятия по благоустройству + 0,5 тыс. рублей.</w:t>
      </w:r>
    </w:p>
    <w:p w:rsidR="00386706" w:rsidRPr="004D334B" w:rsidRDefault="00386706" w:rsidP="00386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и 2026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не изменятся.</w:t>
      </w:r>
    </w:p>
    <w:p w:rsidR="006851A7" w:rsidRDefault="00926B79" w:rsidP="00EB235D">
      <w:p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целом прое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ктом Решения предусматривается изменение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на финансирование </w:t>
      </w:r>
      <w:r w:rsidR="001D6543">
        <w:rPr>
          <w:rFonts w:ascii="Times New Roman" w:eastAsia="Times New Roman" w:hAnsi="Times New Roman" w:cs="Times New Roman"/>
          <w:sz w:val="28"/>
          <w:szCs w:val="28"/>
          <w:lang w:eastAsia="ru-RU"/>
        </w:rPr>
        <w:t>2-х</w:t>
      </w:r>
      <w:r w:rsidR="0068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1D654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85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программ.</w:t>
      </w:r>
    </w:p>
    <w:p w:rsidR="00926B79" w:rsidRDefault="00926B79" w:rsidP="00926B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Изменение ассигнований на реализацию </w:t>
      </w:r>
    </w:p>
    <w:p w:rsidR="00926B79" w:rsidRPr="004D334B" w:rsidRDefault="00926B79" w:rsidP="00926B79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программ</w:t>
      </w:r>
    </w:p>
    <w:p w:rsidR="00926B79" w:rsidRDefault="002E16D0" w:rsidP="00926B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926B79" w:rsidRPr="004D3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112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"/>
        <w:gridCol w:w="1550"/>
        <w:gridCol w:w="1680"/>
        <w:gridCol w:w="853"/>
        <w:gridCol w:w="756"/>
      </w:tblGrid>
      <w:tr w:rsidR="001F18A6" w:rsidRPr="004D334B" w:rsidTr="001F18A6">
        <w:trPr>
          <w:trHeight w:val="255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1F18A6" w:rsidRPr="00C245BD" w:rsidRDefault="001F18A6" w:rsidP="00B06D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</w:t>
            </w:r>
            <w:r w:rsidR="00B06D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</w:t>
            </w:r>
            <w:proofErr w:type="spellEnd"/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нения </w:t>
            </w:r>
          </w:p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(+,-)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</w:t>
            </w:r>
            <w:proofErr w:type="spellEnd"/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  <w:proofErr w:type="gramStart"/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1F18A6" w:rsidRPr="004D334B" w:rsidTr="001F18A6">
        <w:trPr>
          <w:trHeight w:val="255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8A6" w:rsidRPr="00C245BD" w:rsidRDefault="001F18A6" w:rsidP="00CB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8A6" w:rsidRPr="00C245BD" w:rsidRDefault="001F18A6" w:rsidP="00CB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60B" w:rsidRPr="00C245BD" w:rsidRDefault="001F18A6" w:rsidP="008416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</w:t>
            </w:r>
            <w:proofErr w:type="gramEnd"/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решением о бюджете  </w:t>
            </w:r>
          </w:p>
          <w:p w:rsidR="001F18A6" w:rsidRPr="00C245BD" w:rsidRDefault="001F18A6" w:rsidP="004A79D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учетом изменений </w:t>
            </w:r>
            <w:proofErr w:type="gramStart"/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согласно</w:t>
            </w:r>
            <w:proofErr w:type="gramEnd"/>
            <w:r w:rsidRPr="00C245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представленного проекта</w:t>
            </w:r>
          </w:p>
        </w:tc>
        <w:tc>
          <w:tcPr>
            <w:tcW w:w="8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8A6" w:rsidRPr="00C245BD" w:rsidRDefault="001F18A6" w:rsidP="00CB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18A6" w:rsidRPr="00C245BD" w:rsidRDefault="001F18A6" w:rsidP="00CB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8A6" w:rsidRPr="004D334B" w:rsidTr="00957E27">
        <w:trPr>
          <w:trHeight w:val="25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18A6" w:rsidRPr="00C245BD" w:rsidRDefault="001F18A6" w:rsidP="00B06D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полномочий органов местного самоуправления </w:t>
            </w:r>
            <w:proofErr w:type="spellStart"/>
            <w:r w:rsidRPr="00C2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Нивнянского</w:t>
            </w:r>
            <w:proofErr w:type="spellEnd"/>
            <w:r w:rsidRPr="00C2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</w:t>
            </w:r>
            <w:r w:rsidR="00B06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06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F18A6" w:rsidRPr="00C245BD" w:rsidRDefault="001F18A6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5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A6" w:rsidRPr="00C245BD" w:rsidRDefault="001D6543" w:rsidP="003829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2304,8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8A6" w:rsidRPr="00C245BD" w:rsidRDefault="001D6543" w:rsidP="001F18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2331,3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18A6" w:rsidRPr="00C245BD" w:rsidRDefault="001D6543" w:rsidP="001D65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+26,5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F18A6" w:rsidRPr="00C245BD" w:rsidRDefault="001D6543" w:rsidP="001D65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5852A2" w:rsidRPr="004D334B" w:rsidTr="005852A2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52A2" w:rsidRPr="00C245BD" w:rsidRDefault="004629CB" w:rsidP="00B06DC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«Обеспечение пожарной безопасности </w:t>
            </w:r>
            <w:proofErr w:type="spellStart"/>
            <w:r w:rsidRPr="00462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Нивнянского</w:t>
            </w:r>
            <w:proofErr w:type="spellEnd"/>
            <w:r w:rsidRPr="00462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</w:t>
            </w:r>
            <w:r w:rsidR="00B06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62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06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629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52A2" w:rsidRPr="00C245BD" w:rsidRDefault="004629CB" w:rsidP="00CB7DE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A2" w:rsidRDefault="001D6543" w:rsidP="001F1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A2" w:rsidRPr="00C245BD" w:rsidRDefault="001D6543" w:rsidP="001F18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820,7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52A2" w:rsidRPr="00C245BD" w:rsidRDefault="001D6543" w:rsidP="001D65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52A2" w:rsidRDefault="001D6543" w:rsidP="001D65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67,4</w:t>
            </w:r>
          </w:p>
        </w:tc>
      </w:tr>
    </w:tbl>
    <w:p w:rsidR="001F18A6" w:rsidRDefault="001F18A6" w:rsidP="00926B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1D7" w:rsidRPr="00BF67CB" w:rsidRDefault="00926B79" w:rsidP="00BF67C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6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Непрограммная часть бюджета</w:t>
      </w:r>
      <w:r w:rsidR="007A21D7" w:rsidRPr="00BF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4B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23,5 тыс. рублей для проведения выборов, и составит 29,0 тыс. рублей.</w:t>
      </w:r>
    </w:p>
    <w:p w:rsidR="006520AE" w:rsidRDefault="006520AE" w:rsidP="007A21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6B79" w:rsidRDefault="00926B79" w:rsidP="007A21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</w:t>
      </w:r>
    </w:p>
    <w:p w:rsidR="00E22865" w:rsidRPr="004D334B" w:rsidRDefault="00E22865" w:rsidP="00E2286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926B79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2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6B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Нивня</w:t>
      </w:r>
      <w:r w:rsidR="00926B79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нского</w:t>
      </w:r>
      <w:proofErr w:type="spellEnd"/>
      <w:r w:rsidR="00926B79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926B79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114 от 29.12.2023г 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бюджете </w:t>
      </w:r>
      <w:proofErr w:type="spellStart"/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22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годов»</w:t>
      </w:r>
      <w:r w:rsidR="00953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3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редакции от 11.02.2024г. №120)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</w:t>
      </w:r>
      <w:r w:rsidR="00121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ржден 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дефицит бюджета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3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88,0 </w:t>
      </w:r>
      <w:r w:rsidR="00585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AE3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0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сточниками финансирования дефицита бюджета </w:t>
      </w:r>
      <w:r w:rsidR="00B06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B06DC6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остатков средств на счетах по учету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AE324F" w:rsidRDefault="00E22865" w:rsidP="00926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Предлагаемым к рассмотрению проектом Решения дефицит бюджета </w:t>
      </w:r>
      <w:r w:rsidR="00AE3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изменится.</w:t>
      </w:r>
    </w:p>
    <w:p w:rsidR="00BC2203" w:rsidRDefault="00BC2203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Остаток средств на счете на 01.01.202</w:t>
      </w:r>
      <w:r w:rsidR="00584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составлял </w:t>
      </w:r>
      <w:r w:rsidR="00584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88,0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  <w:r w:rsidR="00926B79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A21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C2203" w:rsidRPr="00BC2203" w:rsidRDefault="00BC2203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Ограничения</w:t>
      </w:r>
      <w:proofErr w:type="gramEnd"/>
      <w:r w:rsidRPr="00BC2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установленные ст. 81 БК РФ – соблюдены.</w:t>
      </w:r>
    </w:p>
    <w:p w:rsidR="006520AE" w:rsidRDefault="007A21D7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</w:p>
    <w:p w:rsidR="004D334B" w:rsidRPr="004D334B" w:rsidRDefault="007A21D7" w:rsidP="00BC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334B" w:rsidRPr="004D334B">
        <w:rPr>
          <w:rFonts w:ascii="Times New Roman" w:eastAsia="Times New Roman" w:hAnsi="Times New Roman" w:cs="Times New Roman"/>
          <w:b/>
          <w:sz w:val="28"/>
          <w:szCs w:val="28"/>
        </w:rPr>
        <w:t>Выводы и предложения</w:t>
      </w:r>
    </w:p>
    <w:p w:rsidR="00E6360E" w:rsidRDefault="004D334B" w:rsidP="00E63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экспертизы установлено, </w:t>
      </w:r>
      <w:r w:rsidR="007A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4A3BED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A3BED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4A3BED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4A3BED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181E35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181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181E35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81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вня</w:t>
      </w:r>
      <w:r w:rsidR="00181E35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нского</w:t>
      </w:r>
      <w:proofErr w:type="spellEnd"/>
      <w:r w:rsidR="00181E35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181E35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114 от 29.12.2023 года «О бюджете </w:t>
      </w:r>
      <w:proofErr w:type="spellStart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2024 год и плановый период 2025 и 2026 годов»</w:t>
      </w:r>
      <w:r w:rsidR="00FC19C3" w:rsidRPr="00FC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6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№120 от 11.03.2024г.)</w:t>
      </w:r>
      <w:r w:rsidR="00FC19C3" w:rsidRPr="00FC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6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противоречит  нормам Бюджетного кодекса РФ, муниципальным - правовым</w:t>
      </w:r>
      <w:proofErr w:type="gramEnd"/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E6360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E6360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народных депутатов</w:t>
      </w:r>
      <w:r w:rsidR="00E63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6360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41995" w:rsidRPr="009A0EAD" w:rsidRDefault="00141995" w:rsidP="00E63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A0E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Однако, </w:t>
      </w:r>
      <w:r w:rsidR="009A0EAD" w:rsidRPr="009A0E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 приложениях по изменению расходной части №№ 3.2 и 4.2 </w:t>
      </w:r>
      <w:r w:rsidRPr="009A0E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допущены технические недочеты</w:t>
      </w:r>
      <w:r w:rsidR="009A0EAD" w:rsidRPr="009A0E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– отсутствует итоговая сумма по разделу</w:t>
      </w:r>
      <w:r w:rsidR="009A0EAD" w:rsidRPr="009A0EAD">
        <w:rPr>
          <w:b/>
          <w:i/>
        </w:rPr>
        <w:t xml:space="preserve"> </w:t>
      </w:r>
      <w:proofErr w:type="spellStart"/>
      <w:proofErr w:type="gramStart"/>
      <w:r w:rsidR="009A0EAD" w:rsidRPr="009A0E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разделу</w:t>
      </w:r>
      <w:proofErr w:type="spellEnd"/>
      <w:proofErr w:type="gramEnd"/>
      <w:r w:rsidR="009A0EAD" w:rsidRPr="009A0E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01 00 «Общегосударственные расходы».  </w:t>
      </w:r>
    </w:p>
    <w:p w:rsidR="004D334B" w:rsidRPr="004D334B" w:rsidRDefault="004D334B" w:rsidP="00293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Контрольно-счетная палата Суражского муниципального  района,  рекомендует </w:t>
      </w:r>
      <w:r w:rsidR="004A5CD0" w:rsidRPr="004D3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4A5CD0" w:rsidRPr="004D33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4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4A5CD0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4A5CD0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6E1DC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Решение </w:t>
      </w:r>
      <w:proofErr w:type="spellStart"/>
      <w:r w:rsidR="006E1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6E1DC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E1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вня</w:t>
      </w:r>
      <w:r w:rsidR="006E1DC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нского</w:t>
      </w:r>
      <w:proofErr w:type="spellEnd"/>
      <w:r w:rsidR="006E1DCE" w:rsidRPr="00D20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6E1DCE" w:rsidRPr="004D33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народных депутатов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114 от 29.12.2023 года «О бюджете </w:t>
      </w:r>
      <w:proofErr w:type="spellStart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Нивнянского</w:t>
      </w:r>
      <w:proofErr w:type="spellEnd"/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Суражского  района Брянской области на 2024 год и </w:t>
      </w:r>
      <w:r w:rsidR="0058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плановый период 2025 и 2026 годов»</w:t>
      </w:r>
      <w:r w:rsidR="00FC19C3" w:rsidRPr="00FC1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65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редакции №120 от 11.03.2024г.) </w:t>
      </w: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рассмотрению</w:t>
      </w:r>
      <w:r w:rsidR="009A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внесения исправлений указанных в заключении</w:t>
      </w:r>
      <w:r w:rsidRPr="004D3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4D334B" w:rsidRPr="004D334B" w:rsidRDefault="004D334B" w:rsidP="004D334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D33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34B" w:rsidRPr="00B46CE5" w:rsidRDefault="004D334B" w:rsidP="00361778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Контрольно-счетной палаты</w:t>
      </w:r>
    </w:p>
    <w:p w:rsidR="004D334B" w:rsidRPr="00B46CE5" w:rsidRDefault="004D334B" w:rsidP="004D33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Суражского муниципального района                                       Н.В. Жидкова</w:t>
      </w:r>
    </w:p>
    <w:p w:rsidR="00FB234A" w:rsidRDefault="00FB234A"/>
    <w:sectPr w:rsidR="00FB234A" w:rsidSect="005D1EEA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EA"/>
    <w:rsid w:val="000210B9"/>
    <w:rsid w:val="000355A4"/>
    <w:rsid w:val="00044216"/>
    <w:rsid w:val="000552C5"/>
    <w:rsid w:val="000555D7"/>
    <w:rsid w:val="00063276"/>
    <w:rsid w:val="00067828"/>
    <w:rsid w:val="00082A0D"/>
    <w:rsid w:val="000904BA"/>
    <w:rsid w:val="000B19C2"/>
    <w:rsid w:val="000B419E"/>
    <w:rsid w:val="000B4F22"/>
    <w:rsid w:val="000F7018"/>
    <w:rsid w:val="00101C54"/>
    <w:rsid w:val="00102920"/>
    <w:rsid w:val="0010338C"/>
    <w:rsid w:val="001042ED"/>
    <w:rsid w:val="001219EE"/>
    <w:rsid w:val="00124C0B"/>
    <w:rsid w:val="00141995"/>
    <w:rsid w:val="0014293C"/>
    <w:rsid w:val="001635EA"/>
    <w:rsid w:val="00164516"/>
    <w:rsid w:val="00167C0B"/>
    <w:rsid w:val="00170CE8"/>
    <w:rsid w:val="00181E35"/>
    <w:rsid w:val="00187B21"/>
    <w:rsid w:val="0019214E"/>
    <w:rsid w:val="00193364"/>
    <w:rsid w:val="00193CFB"/>
    <w:rsid w:val="00197FCB"/>
    <w:rsid w:val="001B268B"/>
    <w:rsid w:val="001B3902"/>
    <w:rsid w:val="001D421B"/>
    <w:rsid w:val="001D51A9"/>
    <w:rsid w:val="001D6543"/>
    <w:rsid w:val="001E1872"/>
    <w:rsid w:val="001F18A6"/>
    <w:rsid w:val="001F53A4"/>
    <w:rsid w:val="00204D92"/>
    <w:rsid w:val="00205D75"/>
    <w:rsid w:val="00241A7F"/>
    <w:rsid w:val="0024370C"/>
    <w:rsid w:val="00256E9A"/>
    <w:rsid w:val="002624A8"/>
    <w:rsid w:val="00264649"/>
    <w:rsid w:val="002815C7"/>
    <w:rsid w:val="0029234E"/>
    <w:rsid w:val="0029379A"/>
    <w:rsid w:val="002B013B"/>
    <w:rsid w:val="002D2DFC"/>
    <w:rsid w:val="002E16D0"/>
    <w:rsid w:val="002F4B8C"/>
    <w:rsid w:val="00300A98"/>
    <w:rsid w:val="00304DF7"/>
    <w:rsid w:val="003223DF"/>
    <w:rsid w:val="00327BF6"/>
    <w:rsid w:val="0033611F"/>
    <w:rsid w:val="0034143F"/>
    <w:rsid w:val="00347E0C"/>
    <w:rsid w:val="00360F8D"/>
    <w:rsid w:val="00361778"/>
    <w:rsid w:val="0038294F"/>
    <w:rsid w:val="00386706"/>
    <w:rsid w:val="0039476E"/>
    <w:rsid w:val="00396C32"/>
    <w:rsid w:val="00397B1B"/>
    <w:rsid w:val="003B6C3F"/>
    <w:rsid w:val="003D6E47"/>
    <w:rsid w:val="004147AF"/>
    <w:rsid w:val="0041799D"/>
    <w:rsid w:val="00444058"/>
    <w:rsid w:val="004629CB"/>
    <w:rsid w:val="00482296"/>
    <w:rsid w:val="004A3BED"/>
    <w:rsid w:val="004A5CD0"/>
    <w:rsid w:val="004A79D3"/>
    <w:rsid w:val="004C012E"/>
    <w:rsid w:val="004D334B"/>
    <w:rsid w:val="00503080"/>
    <w:rsid w:val="00521F7D"/>
    <w:rsid w:val="005510A6"/>
    <w:rsid w:val="00576D38"/>
    <w:rsid w:val="0058462C"/>
    <w:rsid w:val="005852A2"/>
    <w:rsid w:val="00585496"/>
    <w:rsid w:val="00587C76"/>
    <w:rsid w:val="00591620"/>
    <w:rsid w:val="00597CEC"/>
    <w:rsid w:val="005A6E99"/>
    <w:rsid w:val="005B4EA4"/>
    <w:rsid w:val="005D1EEA"/>
    <w:rsid w:val="005E209D"/>
    <w:rsid w:val="005E4046"/>
    <w:rsid w:val="005F03F1"/>
    <w:rsid w:val="005F7CD2"/>
    <w:rsid w:val="00620459"/>
    <w:rsid w:val="006378AD"/>
    <w:rsid w:val="006520AE"/>
    <w:rsid w:val="00657057"/>
    <w:rsid w:val="0068032A"/>
    <w:rsid w:val="006851A7"/>
    <w:rsid w:val="00690DED"/>
    <w:rsid w:val="006B213E"/>
    <w:rsid w:val="006B2181"/>
    <w:rsid w:val="006B6581"/>
    <w:rsid w:val="006D1A8B"/>
    <w:rsid w:val="006E1DCE"/>
    <w:rsid w:val="00706BE7"/>
    <w:rsid w:val="00714C08"/>
    <w:rsid w:val="00741B8F"/>
    <w:rsid w:val="00751453"/>
    <w:rsid w:val="00763AAB"/>
    <w:rsid w:val="00765DA2"/>
    <w:rsid w:val="00787552"/>
    <w:rsid w:val="007922FC"/>
    <w:rsid w:val="00793AE3"/>
    <w:rsid w:val="007A21D7"/>
    <w:rsid w:val="007C7823"/>
    <w:rsid w:val="007D68C9"/>
    <w:rsid w:val="0080019A"/>
    <w:rsid w:val="00807D44"/>
    <w:rsid w:val="00811233"/>
    <w:rsid w:val="00821940"/>
    <w:rsid w:val="00837894"/>
    <w:rsid w:val="0084160B"/>
    <w:rsid w:val="00850192"/>
    <w:rsid w:val="008642F4"/>
    <w:rsid w:val="00877F8F"/>
    <w:rsid w:val="0088606B"/>
    <w:rsid w:val="00896C1D"/>
    <w:rsid w:val="008B328E"/>
    <w:rsid w:val="008C008B"/>
    <w:rsid w:val="008C14BB"/>
    <w:rsid w:val="008D0D96"/>
    <w:rsid w:val="008D5158"/>
    <w:rsid w:val="009169F2"/>
    <w:rsid w:val="00926B79"/>
    <w:rsid w:val="00953B73"/>
    <w:rsid w:val="00957E27"/>
    <w:rsid w:val="00960B18"/>
    <w:rsid w:val="00970779"/>
    <w:rsid w:val="00972C7F"/>
    <w:rsid w:val="00983230"/>
    <w:rsid w:val="00990279"/>
    <w:rsid w:val="009944DE"/>
    <w:rsid w:val="009A08FF"/>
    <w:rsid w:val="009A0EAD"/>
    <w:rsid w:val="009A1AEA"/>
    <w:rsid w:val="009B6A9A"/>
    <w:rsid w:val="009B7E5B"/>
    <w:rsid w:val="009C6E94"/>
    <w:rsid w:val="009D1D7F"/>
    <w:rsid w:val="009E015F"/>
    <w:rsid w:val="00A142CB"/>
    <w:rsid w:val="00A17E3D"/>
    <w:rsid w:val="00A218D4"/>
    <w:rsid w:val="00A240CB"/>
    <w:rsid w:val="00A356A0"/>
    <w:rsid w:val="00A44D16"/>
    <w:rsid w:val="00A463F9"/>
    <w:rsid w:val="00A47509"/>
    <w:rsid w:val="00A572C9"/>
    <w:rsid w:val="00A610D1"/>
    <w:rsid w:val="00A71AF9"/>
    <w:rsid w:val="00A81250"/>
    <w:rsid w:val="00A8548E"/>
    <w:rsid w:val="00A93E64"/>
    <w:rsid w:val="00AA66D9"/>
    <w:rsid w:val="00AD2D1F"/>
    <w:rsid w:val="00AE0064"/>
    <w:rsid w:val="00AE24F5"/>
    <w:rsid w:val="00AE324F"/>
    <w:rsid w:val="00AE595C"/>
    <w:rsid w:val="00AE59DB"/>
    <w:rsid w:val="00AF12E3"/>
    <w:rsid w:val="00B0446E"/>
    <w:rsid w:val="00B06DC6"/>
    <w:rsid w:val="00B16DB8"/>
    <w:rsid w:val="00B21CDD"/>
    <w:rsid w:val="00B317A4"/>
    <w:rsid w:val="00B33350"/>
    <w:rsid w:val="00B35284"/>
    <w:rsid w:val="00B46CE5"/>
    <w:rsid w:val="00B54826"/>
    <w:rsid w:val="00B6141D"/>
    <w:rsid w:val="00B63AD0"/>
    <w:rsid w:val="00B721B4"/>
    <w:rsid w:val="00B82F25"/>
    <w:rsid w:val="00B84143"/>
    <w:rsid w:val="00B9595A"/>
    <w:rsid w:val="00BC2203"/>
    <w:rsid w:val="00BD2DB6"/>
    <w:rsid w:val="00BE2885"/>
    <w:rsid w:val="00BE4B48"/>
    <w:rsid w:val="00BF50E6"/>
    <w:rsid w:val="00BF67CB"/>
    <w:rsid w:val="00C14B49"/>
    <w:rsid w:val="00C16BBD"/>
    <w:rsid w:val="00C31E10"/>
    <w:rsid w:val="00C424DE"/>
    <w:rsid w:val="00C5335D"/>
    <w:rsid w:val="00C56F0C"/>
    <w:rsid w:val="00C72571"/>
    <w:rsid w:val="00C84B04"/>
    <w:rsid w:val="00C94998"/>
    <w:rsid w:val="00CB78FC"/>
    <w:rsid w:val="00CC11D4"/>
    <w:rsid w:val="00CC1700"/>
    <w:rsid w:val="00CE3D9D"/>
    <w:rsid w:val="00CE3F31"/>
    <w:rsid w:val="00D203B1"/>
    <w:rsid w:val="00D208E7"/>
    <w:rsid w:val="00D274AB"/>
    <w:rsid w:val="00D33EF4"/>
    <w:rsid w:val="00D47759"/>
    <w:rsid w:val="00D515A0"/>
    <w:rsid w:val="00D53774"/>
    <w:rsid w:val="00D653F4"/>
    <w:rsid w:val="00D65809"/>
    <w:rsid w:val="00D95087"/>
    <w:rsid w:val="00DA58C6"/>
    <w:rsid w:val="00DD29B6"/>
    <w:rsid w:val="00DF171C"/>
    <w:rsid w:val="00E01AD4"/>
    <w:rsid w:val="00E04AB0"/>
    <w:rsid w:val="00E14F0B"/>
    <w:rsid w:val="00E22865"/>
    <w:rsid w:val="00E47037"/>
    <w:rsid w:val="00E615DF"/>
    <w:rsid w:val="00E6360E"/>
    <w:rsid w:val="00E71983"/>
    <w:rsid w:val="00E73910"/>
    <w:rsid w:val="00E834C7"/>
    <w:rsid w:val="00E9164B"/>
    <w:rsid w:val="00EA280D"/>
    <w:rsid w:val="00EA7CC3"/>
    <w:rsid w:val="00EB235D"/>
    <w:rsid w:val="00F02922"/>
    <w:rsid w:val="00F10100"/>
    <w:rsid w:val="00F26D2C"/>
    <w:rsid w:val="00F4136A"/>
    <w:rsid w:val="00F63AEE"/>
    <w:rsid w:val="00F7027A"/>
    <w:rsid w:val="00F7662B"/>
    <w:rsid w:val="00F774A3"/>
    <w:rsid w:val="00F81C44"/>
    <w:rsid w:val="00FA3C5B"/>
    <w:rsid w:val="00FA3FD6"/>
    <w:rsid w:val="00FB234A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A5CC-FF2A-44DE-97BD-54D34AC2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286</cp:revision>
  <cp:lastPrinted>2019-07-10T14:51:00Z</cp:lastPrinted>
  <dcterms:created xsi:type="dcterms:W3CDTF">2019-07-10T13:50:00Z</dcterms:created>
  <dcterms:modified xsi:type="dcterms:W3CDTF">2024-07-17T12:08:00Z</dcterms:modified>
</cp:coreProperties>
</file>