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505" w:rsidRPr="007C7505" w:rsidRDefault="007C7505" w:rsidP="007C7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05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 xml:space="preserve">план работы </w:t>
      </w:r>
    </w:p>
    <w:p w:rsidR="007C7505" w:rsidRPr="00ED13B0" w:rsidRDefault="007C7505" w:rsidP="007C7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05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>КОНТРОЛЬНО</w:t>
      </w:r>
      <w:r w:rsidRPr="00ED13B0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 xml:space="preserve">-счетной палаты </w:t>
      </w:r>
    </w:p>
    <w:p w:rsidR="007C7505" w:rsidRPr="00ED13B0" w:rsidRDefault="007C7505" w:rsidP="007C7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3B0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 xml:space="preserve">суражского муниципального района на </w:t>
      </w:r>
      <w:r w:rsidR="007F2606" w:rsidRPr="00ED13B0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>202</w:t>
      </w:r>
      <w:r w:rsidR="00D97C5A" w:rsidRPr="00ED13B0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>5</w:t>
      </w:r>
      <w:r w:rsidRPr="00ED13B0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 xml:space="preserve"> год</w:t>
      </w:r>
      <w:r w:rsidR="00324A8F" w:rsidRPr="00ED13B0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 xml:space="preserve"> </w:t>
      </w:r>
      <w:r w:rsidR="00672DB4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>(именение №1)</w:t>
      </w:r>
      <w:bookmarkStart w:id="0" w:name="_GoBack"/>
      <w:bookmarkEnd w:id="0"/>
    </w:p>
    <w:p w:rsidR="007C7505" w:rsidRPr="00ED13B0" w:rsidRDefault="007C7505" w:rsidP="007C75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1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(утвержден Приказом председателя Контрольно-счетной палаты Суражского муниципального района </w:t>
      </w:r>
      <w:proofErr w:type="gramEnd"/>
    </w:p>
    <w:p w:rsidR="007C7505" w:rsidRPr="00ED13B0" w:rsidRDefault="007C7505" w:rsidP="007C75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3B0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</w:t>
      </w:r>
      <w:r w:rsidR="00D97C5A" w:rsidRPr="00ED1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8E439B" w:rsidRPr="00ED13B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97C5A" w:rsidRPr="00ED13B0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F40763" w:rsidRPr="00ED13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B070C" w:rsidRPr="00ED13B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E439B" w:rsidRPr="00ED13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B070C" w:rsidRPr="00ED13B0">
        <w:rPr>
          <w:rFonts w:ascii="Times New Roman" w:eastAsia="Times New Roman" w:hAnsi="Times New Roman" w:cs="Times New Roman"/>
          <w:sz w:val="28"/>
          <w:szCs w:val="28"/>
          <w:lang w:eastAsia="ru-RU"/>
        </w:rPr>
        <w:t>г №</w:t>
      </w:r>
      <w:r w:rsidR="00822253" w:rsidRPr="00ED1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59D" w:rsidRPr="00ED13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E439B" w:rsidRPr="00ED13B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F0077" w:rsidRPr="00ED13B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C7505" w:rsidRPr="00ED13B0" w:rsidRDefault="007C7505" w:rsidP="007C7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3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69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"/>
        <w:gridCol w:w="7654"/>
        <w:gridCol w:w="1985"/>
        <w:gridCol w:w="1984"/>
        <w:gridCol w:w="3154"/>
      </w:tblGrid>
      <w:tr w:rsidR="007C7505" w:rsidRPr="00ED13B0" w:rsidTr="002F5BA4">
        <w:trPr>
          <w:tblHeader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ED13B0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  <w:t>№</w:t>
            </w:r>
          </w:p>
          <w:p w:rsidR="007C7505" w:rsidRPr="00ED13B0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13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D13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ED13B0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Контрольные и экспертно-аналитические мероприятия 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ED13B0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 проведения мероприятия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ED13B0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Ответственные за проведение мероприятия </w:t>
            </w:r>
          </w:p>
        </w:tc>
        <w:tc>
          <w:tcPr>
            <w:tcW w:w="3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ED13B0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 для включения мероприятия в план</w:t>
            </w:r>
          </w:p>
        </w:tc>
      </w:tr>
      <w:tr w:rsidR="007C7505" w:rsidRPr="00ED13B0" w:rsidTr="002F5BA4">
        <w:trPr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ED13B0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7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ED13B0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формирования и исполнения бюджета Суражского района и</w:t>
            </w:r>
            <w:r w:rsidRPr="00ED13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 бюджетов </w:t>
            </w:r>
            <w:r w:rsidR="00353041" w:rsidRPr="00ED13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городских и </w:t>
            </w:r>
            <w:r w:rsidRPr="00ED13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сельских поселений Суражского района</w:t>
            </w:r>
          </w:p>
        </w:tc>
      </w:tr>
      <w:tr w:rsidR="007C7505" w:rsidRPr="00ED13B0" w:rsidTr="002F5BA4">
        <w:trPr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ED13B0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7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ED13B0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 формирования бюджета Суражского района</w:t>
            </w:r>
            <w:r w:rsidR="00FF2B39" w:rsidRPr="00ED13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 бюджетов городских и</w:t>
            </w:r>
            <w:r w:rsidRPr="00ED13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сельских поселений Суражского района </w:t>
            </w:r>
          </w:p>
          <w:p w:rsidR="007C7505" w:rsidRPr="00ED13B0" w:rsidRDefault="007C7505" w:rsidP="00DF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 20</w:t>
            </w:r>
            <w:r w:rsidR="00BC4841" w:rsidRPr="00ED13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  <w:r w:rsidR="00DF76FC" w:rsidRPr="00ED13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  <w:r w:rsidRPr="00ED13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год и </w:t>
            </w:r>
            <w:r w:rsidR="00FF2B39" w:rsidRPr="00ED13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плановый</w:t>
            </w:r>
            <w:r w:rsidRPr="00ED13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период </w:t>
            </w:r>
            <w:r w:rsidR="00FF2B39" w:rsidRPr="00ED13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202</w:t>
            </w:r>
            <w:r w:rsidR="00DF76FC" w:rsidRPr="00ED13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</w:t>
            </w:r>
            <w:r w:rsidR="00FF2B39" w:rsidRPr="00ED13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и</w:t>
            </w:r>
            <w:r w:rsidRPr="00ED13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202</w:t>
            </w:r>
            <w:r w:rsidR="00DF76FC" w:rsidRPr="00ED13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</w:t>
            </w:r>
            <w:r w:rsidRPr="00ED13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год</w:t>
            </w:r>
            <w:r w:rsidR="00FF2B39" w:rsidRPr="00ED13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ов</w:t>
            </w:r>
          </w:p>
        </w:tc>
      </w:tr>
      <w:tr w:rsidR="007C7505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7C7505" w:rsidRPr="00ED13B0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0">
              <w:rPr>
                <w:rFonts w:ascii="Times New Roman" w:eastAsia="Times New Roman" w:hAnsi="Times New Roman" w:cs="Times New Roman"/>
                <w:lang w:eastAsia="ru-RU"/>
              </w:rPr>
              <w:t>1.1.1.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7C7505" w:rsidRPr="00ED13B0" w:rsidRDefault="007C7505" w:rsidP="00DF7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Экспертно-аналитическое мероприятие «Экспертиза и подготовка заключения на проект решения </w:t>
            </w:r>
            <w:r w:rsidR="00BC4841" w:rsidRPr="00ED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Суражского районного Совета народных депутатов </w:t>
            </w:r>
            <w:r w:rsidRPr="00ED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бюджете Суражск</w:t>
            </w:r>
            <w:r w:rsidR="006A3021" w:rsidRPr="00ED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ED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</w:t>
            </w:r>
            <w:r w:rsidR="006A3021" w:rsidRPr="00ED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ED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="006A3021" w:rsidRPr="00ED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Брянской области </w:t>
            </w:r>
            <w:r w:rsidR="00BC4841" w:rsidRPr="00ED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</w:t>
            </w:r>
            <w:r w:rsidR="00BC4841" w:rsidRPr="00ED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F76FC" w:rsidRPr="00ED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D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DF76FC" w:rsidRPr="00ED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ED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ED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</w:t>
            </w:r>
            <w:r w:rsidR="00DF76FC" w:rsidRPr="00ED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ED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годов»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ED13B0" w:rsidRDefault="003954FA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ED13B0" w:rsidRDefault="007E5133" w:rsidP="007E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 Н</w:t>
            </w:r>
            <w:r w:rsidR="007C7505" w:rsidRPr="00ED1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D1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C7505" w:rsidRPr="00ED1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ED13B0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</w:t>
            </w:r>
          </w:p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Контрольно-счетной палате Суражского муниципального района»</w:t>
            </w:r>
          </w:p>
        </w:tc>
      </w:tr>
      <w:tr w:rsidR="007C7505" w:rsidRPr="007C7505" w:rsidTr="002F5BA4">
        <w:trPr>
          <w:tblHeader/>
          <w:jc w:val="center"/>
        </w:trPr>
        <w:tc>
          <w:tcPr>
            <w:tcW w:w="9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1.1.2.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7C7505" w:rsidRDefault="007C7505" w:rsidP="002F5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Экспертно-аналитическое мероприятие «Экспертиза и подготовка заключения на проект</w:t>
            </w:r>
            <w:r w:rsidR="002F5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</w:t>
            </w:r>
            <w:r w:rsidR="002F5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о бюджетах городск</w:t>
            </w:r>
            <w:r w:rsidR="00AA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2F5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сельских поселений Суражского района </w:t>
            </w:r>
            <w:r w:rsidR="000A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Брянской области 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2F5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F7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DF7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</w:t>
            </w:r>
            <w:r w:rsidR="00DF7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годов»</w:t>
            </w:r>
            <w:r w:rsidR="002F5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(8 поселений)</w:t>
            </w:r>
          </w:p>
          <w:p w:rsidR="002F5D21" w:rsidRDefault="002F5D21" w:rsidP="002F5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Экспертизе подлежат проекты решений о бюджетах следующих </w:t>
            </w:r>
            <w:r w:rsidR="001B2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образований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2F5D21" w:rsidRDefault="003B5FC6" w:rsidP="00784DE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Суражское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 Суражского </w:t>
            </w:r>
            <w:r w:rsidR="004A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Брянской области</w:t>
            </w:r>
          </w:p>
          <w:p w:rsidR="00784DE7" w:rsidRDefault="00784DE7" w:rsidP="00784DE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Влазовичское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  <w:r w:rsidR="009F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Суражского района Брянской области</w:t>
            </w:r>
          </w:p>
          <w:p w:rsidR="009F6DA8" w:rsidRPr="009F6DA8" w:rsidRDefault="00784DE7" w:rsidP="009F6DA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Дубровское</w:t>
            </w:r>
            <w:proofErr w:type="spellEnd"/>
            <w:r w:rsidRPr="009F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  <w:r w:rsidR="009F6DA8">
              <w:t xml:space="preserve"> </w:t>
            </w:r>
            <w:r w:rsidR="009F6DA8" w:rsidRPr="009F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Суражского района Брянской области</w:t>
            </w:r>
          </w:p>
          <w:p w:rsidR="009F6DA8" w:rsidRPr="009F6DA8" w:rsidRDefault="00784DE7" w:rsidP="009F6DA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Дегтяревское</w:t>
            </w:r>
            <w:proofErr w:type="spellEnd"/>
            <w:r w:rsidRPr="009F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  <w:r w:rsidR="009F6DA8">
              <w:t xml:space="preserve"> </w:t>
            </w:r>
            <w:r w:rsidR="009F6DA8" w:rsidRPr="009F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Суражского района Брянской области</w:t>
            </w:r>
          </w:p>
          <w:p w:rsidR="009F6DA8" w:rsidRPr="009F6DA8" w:rsidRDefault="00784DE7" w:rsidP="009F6DA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Кулажское</w:t>
            </w:r>
            <w:proofErr w:type="spellEnd"/>
            <w:r w:rsidRPr="009F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  <w:r w:rsidR="009F6DA8">
              <w:t xml:space="preserve"> </w:t>
            </w:r>
            <w:r w:rsidR="009F6DA8" w:rsidRPr="009F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Суражского района Брянской области</w:t>
            </w:r>
          </w:p>
          <w:p w:rsidR="009F6DA8" w:rsidRPr="009F6DA8" w:rsidRDefault="00784DE7" w:rsidP="009F6DA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Лопазненское</w:t>
            </w:r>
            <w:proofErr w:type="spellEnd"/>
            <w:r w:rsidRPr="009F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  <w:r w:rsidR="009F6DA8">
              <w:t xml:space="preserve"> </w:t>
            </w:r>
            <w:r w:rsidR="009F6DA8" w:rsidRPr="009F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Суражского района Брянской области</w:t>
            </w:r>
          </w:p>
          <w:p w:rsidR="009F6DA8" w:rsidRPr="009F6DA8" w:rsidRDefault="00784DE7" w:rsidP="009F6DA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Нивнянское</w:t>
            </w:r>
            <w:proofErr w:type="spellEnd"/>
            <w:r w:rsidRPr="009F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  <w:r w:rsidR="009F6DA8">
              <w:t xml:space="preserve"> </w:t>
            </w:r>
            <w:r w:rsidR="009F6DA8" w:rsidRPr="009F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Суражского района Брянской области</w:t>
            </w:r>
          </w:p>
          <w:p w:rsidR="00784DE7" w:rsidRPr="00784DE7" w:rsidRDefault="00784DE7" w:rsidP="009F6DA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Овчинское</w:t>
            </w:r>
            <w:proofErr w:type="spellEnd"/>
            <w:r w:rsidRPr="009F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  <w:r w:rsidR="009F6DA8">
              <w:t xml:space="preserve"> </w:t>
            </w:r>
            <w:r w:rsidR="009F6DA8" w:rsidRPr="009F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Суражского района Брянской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DB70DE" w:rsidP="00C1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9F0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9F0183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 Н.В.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846276" w:rsidP="0084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Соглашения о передаче полномочий по осуществлению внешнего муниципального финансового контроля</w:t>
            </w:r>
          </w:p>
        </w:tc>
      </w:tr>
      <w:tr w:rsidR="007C7505" w:rsidRPr="007C7505" w:rsidTr="002F5BA4">
        <w:trPr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7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Контроль исполнения бюджета Суражского района и бюджетов </w:t>
            </w:r>
            <w:r w:rsidR="00E106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городского и </w:t>
            </w:r>
            <w:r w:rsidRPr="007C75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сельских поселений Суражского района </w:t>
            </w:r>
          </w:p>
          <w:p w:rsidR="007C7505" w:rsidRPr="007C7505" w:rsidRDefault="007C7505" w:rsidP="0069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на </w:t>
            </w:r>
            <w:r w:rsidR="007F26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202</w:t>
            </w:r>
            <w:r w:rsidR="00694B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</w:t>
            </w:r>
            <w:r w:rsidRPr="007C75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год </w:t>
            </w:r>
            <w:r w:rsidR="00E106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 плановый период 202</w:t>
            </w:r>
            <w:r w:rsidR="00694B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</w:t>
            </w:r>
            <w:r w:rsidR="00E106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и 202</w:t>
            </w:r>
            <w:r w:rsidR="00694B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</w:t>
            </w:r>
            <w:r w:rsidR="00E106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годов</w:t>
            </w:r>
          </w:p>
        </w:tc>
      </w:tr>
      <w:tr w:rsidR="007C7505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t>1.2.1.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7C7505" w:rsidRPr="007C7505" w:rsidRDefault="007C7505" w:rsidP="00771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Экспертиза и подготовка заключений на проекты решений «О внесении изменений и дополнений в решения 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«О бюджете </w:t>
            </w:r>
            <w:r w:rsidR="00F26D06"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Суражск</w:t>
            </w:r>
            <w:r w:rsidR="00F2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F26D06"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</w:t>
            </w:r>
            <w:r w:rsidR="00F2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F26D06"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="00F2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Брянской области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="007F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7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на плановый период 20</w:t>
            </w:r>
            <w:r w:rsidR="0076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7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</w:t>
            </w:r>
            <w:r w:rsidR="0077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150BF6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 Н.В.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</w:t>
            </w:r>
          </w:p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Контрольно-счетной палате Суражского муниципального района»</w:t>
            </w:r>
          </w:p>
        </w:tc>
      </w:tr>
      <w:tr w:rsidR="007C7505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1.2.2.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D302FF" w:rsidRDefault="007C7505" w:rsidP="00D30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Экспертиза и подготовка заключений на проекты решений «О внесении изменений и дополнений в решения 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«О </w:t>
            </w:r>
            <w:r w:rsidR="00D30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бюджетах городского и сельских поселений Суражского района </w:t>
            </w:r>
            <w:r w:rsidR="00201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Брянской области </w:t>
            </w:r>
            <w:r w:rsidR="00D302FF"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7F2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3B5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302FF"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3B5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D302FF"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="00D302FF"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</w:t>
            </w:r>
            <w:r w:rsidR="003B5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D302FF"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годов»</w:t>
            </w:r>
            <w:r w:rsidR="00D30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(8 поселений)</w:t>
            </w:r>
          </w:p>
          <w:p w:rsidR="007C7505" w:rsidRPr="007C7505" w:rsidRDefault="007C7505" w:rsidP="00D30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CC145E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CC145E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 Н.В.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0E692C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Соглашения о передаче полномочий по осуществлению внешнего муниципального финансового контроля</w:t>
            </w:r>
          </w:p>
        </w:tc>
      </w:tr>
      <w:tr w:rsidR="007C7505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7C7505" w:rsidRPr="007C7505" w:rsidRDefault="007C7505" w:rsidP="0039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394E4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94E4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7C7505" w:rsidRPr="007C7505" w:rsidRDefault="000D2E2E" w:rsidP="00843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Экспертно-аналитическое мероприятие «Экспертиза и подготовка заключения на отчет об исполнении бюджета </w:t>
            </w:r>
            <w:r w:rsidR="00F26D06"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Суражск</w:t>
            </w:r>
            <w:r w:rsidR="00F2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F26D06"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</w:t>
            </w:r>
            <w:r w:rsidR="00F2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F26D06"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="00F2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Брянской области</w:t>
            </w:r>
            <w:r w:rsidR="00F26D06"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C7505"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="0039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квартал </w:t>
            </w:r>
            <w:r w:rsidR="007F2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4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C7505"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  <w:r w:rsidR="0039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7C7505"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504DEA" w:rsidRDefault="00504DEA" w:rsidP="00D80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AD646A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 Н.В.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</w:t>
            </w:r>
          </w:p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Контрольно-счетной палате Суражского муниципального района»</w:t>
            </w:r>
          </w:p>
        </w:tc>
      </w:tr>
      <w:tr w:rsidR="007C7505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7C7505" w:rsidRPr="007C7505" w:rsidRDefault="007C7505" w:rsidP="0055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5570E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5570E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7C7505" w:rsidRDefault="002F5699" w:rsidP="00457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Экспертно-аналитическое мероприятие «Экспертиза и подготовка заключения на отчет об исполнении бюджета </w:t>
            </w:r>
            <w:r w:rsidR="00457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городского и сельских поселений </w:t>
            </w:r>
            <w:r w:rsidR="006E4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Суражского муниципального района Брянской области </w:t>
            </w:r>
            <w:r w:rsidR="00457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1 квартал</w:t>
            </w:r>
            <w:r w:rsidR="007C7505"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F2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4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C7505"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  <w:r w:rsidR="00457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7C7505"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457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(8 поселений)</w:t>
            </w:r>
          </w:p>
          <w:p w:rsidR="00694981" w:rsidRPr="005E000F" w:rsidRDefault="00694981" w:rsidP="0069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Экспертизе подлежат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E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E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исполнении </w:t>
            </w:r>
            <w:r w:rsidRPr="005E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 </w:t>
            </w:r>
            <w:r w:rsidRPr="005E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следующих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образований</w:t>
            </w:r>
            <w:r w:rsidRPr="005E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C80F0F" w:rsidRPr="00C80F0F" w:rsidRDefault="004576FB" w:rsidP="00C80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75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80F0F" w:rsidRPr="00C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Суражское</w:t>
            </w:r>
            <w:proofErr w:type="spellEnd"/>
            <w:r w:rsidR="00C80F0F" w:rsidRPr="00C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 Суражского муниципального района Брянской области</w:t>
            </w:r>
          </w:p>
          <w:p w:rsidR="00C80F0F" w:rsidRPr="00C80F0F" w:rsidRDefault="00C80F0F" w:rsidP="00C80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2.Влазовичское сельское поселение Суражского района Брянской области</w:t>
            </w:r>
          </w:p>
          <w:p w:rsidR="00C80F0F" w:rsidRPr="00C80F0F" w:rsidRDefault="00C80F0F" w:rsidP="00C80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175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Дубровское</w:t>
            </w:r>
            <w:proofErr w:type="spellEnd"/>
            <w:r w:rsidRPr="00C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Суражского района Брянской области</w:t>
            </w:r>
          </w:p>
          <w:p w:rsidR="00C80F0F" w:rsidRPr="00C80F0F" w:rsidRDefault="00C80F0F" w:rsidP="00C80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4.Дегтяревское сельское поселение Суражского района Брянской области</w:t>
            </w:r>
          </w:p>
          <w:p w:rsidR="00C80F0F" w:rsidRPr="00C80F0F" w:rsidRDefault="00C80F0F" w:rsidP="00C80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175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Кулажское</w:t>
            </w:r>
            <w:proofErr w:type="spellEnd"/>
            <w:r w:rsidRPr="00C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Суражского района Брянской области</w:t>
            </w:r>
          </w:p>
          <w:p w:rsidR="00C80F0F" w:rsidRPr="00C80F0F" w:rsidRDefault="00C80F0F" w:rsidP="00C80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6.Лопазненское сельское поселение Суражского района Брянской области</w:t>
            </w:r>
          </w:p>
          <w:p w:rsidR="00C80F0F" w:rsidRPr="00C80F0F" w:rsidRDefault="00C80F0F" w:rsidP="00C80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175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Нивнянское</w:t>
            </w:r>
            <w:proofErr w:type="spellEnd"/>
            <w:r w:rsidRPr="00C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Суражского района Брянской области</w:t>
            </w:r>
          </w:p>
          <w:p w:rsidR="004576FB" w:rsidRPr="007C7505" w:rsidRDefault="00C80F0F" w:rsidP="001754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="00175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Овчинское</w:t>
            </w:r>
            <w:proofErr w:type="spellEnd"/>
            <w:r w:rsidRPr="00C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Суражского района Брянской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AA47AA" w:rsidP="002E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47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май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 Н.В.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4576FB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Соглашения о передаче полномочий по осуществлению внешнего муниципального финансового контроля</w:t>
            </w:r>
          </w:p>
        </w:tc>
      </w:tr>
      <w:tr w:rsidR="004F71A1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</w:tcPr>
          <w:p w:rsidR="004F71A1" w:rsidRPr="007C7505" w:rsidRDefault="004F71A1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1.2.5.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</w:tcPr>
          <w:p w:rsidR="004F71A1" w:rsidRPr="00320EB9" w:rsidRDefault="00712437" w:rsidP="009C5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Экспертно-аналитическое мероприятие «Экспертиза и подготовка заключения на отчет об исполнении бюджета </w:t>
            </w:r>
            <w:r w:rsidR="00F26D06"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Суражск</w:t>
            </w:r>
            <w:r w:rsidR="00F2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F26D06"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</w:t>
            </w:r>
            <w:r w:rsidR="00F2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F26D06"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="00F2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Брянской области</w:t>
            </w:r>
            <w:r w:rsidR="00F26D06" w:rsidRPr="004F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F71A1" w:rsidRPr="004F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1 </w:t>
            </w:r>
            <w:r w:rsidR="004F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полугодие</w:t>
            </w:r>
            <w:r w:rsidR="004F71A1" w:rsidRPr="004F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F2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9C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F71A1" w:rsidRPr="004F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4F71A1" w:rsidRPr="004F71A1" w:rsidRDefault="005A43E5" w:rsidP="007A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4F71A1" w:rsidRPr="007C7505" w:rsidRDefault="004F71A1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 Н.В.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4F71A1" w:rsidRPr="004F71A1" w:rsidRDefault="004F71A1" w:rsidP="004F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</w:t>
            </w:r>
          </w:p>
          <w:p w:rsidR="004F71A1" w:rsidRPr="00DC6025" w:rsidRDefault="004F71A1" w:rsidP="004F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Контрольно-счетной палате Суражского муниципального района»</w:t>
            </w:r>
          </w:p>
        </w:tc>
      </w:tr>
      <w:tr w:rsidR="007C7505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7C7505" w:rsidRPr="007C7505" w:rsidRDefault="007C7505" w:rsidP="004F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</w:t>
            </w:r>
            <w:r w:rsidR="004F71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4F71A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320EB9" w:rsidRPr="00320EB9" w:rsidRDefault="00712437" w:rsidP="00320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Экспертно-аналитическое мероприятие «Экспертиза и подготовка заключения на отчет об исполнении бюджета </w:t>
            </w:r>
            <w:r w:rsidR="00320EB9" w:rsidRPr="0032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городского и сельских поселений </w:t>
            </w:r>
            <w:r w:rsidR="007D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Суражского муниципального района Брянской области </w:t>
            </w:r>
            <w:r w:rsidR="00320EB9" w:rsidRPr="0032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1 </w:t>
            </w:r>
            <w:r w:rsidR="0008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полугодие</w:t>
            </w:r>
            <w:r w:rsidR="00320EB9" w:rsidRPr="0032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F2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9C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320EB9" w:rsidRPr="0032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года» (8 поселений)</w:t>
            </w:r>
          </w:p>
          <w:p w:rsidR="00694981" w:rsidRPr="005E000F" w:rsidRDefault="00694981" w:rsidP="0069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Экспертизе подлежат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E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E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исполнении </w:t>
            </w:r>
            <w:r w:rsidRPr="005E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 </w:t>
            </w:r>
            <w:r w:rsidRPr="005E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следующих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образований</w:t>
            </w:r>
            <w:r w:rsidRPr="005E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D92671" w:rsidRPr="00D92671" w:rsidRDefault="00D92671" w:rsidP="00D92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1.Суражское городское поселение Суражского муниципального района Брянской области</w:t>
            </w:r>
          </w:p>
          <w:p w:rsidR="00D92671" w:rsidRPr="00D92671" w:rsidRDefault="00D92671" w:rsidP="00D92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2.Влазовичское сельское поселение Суражского района Брянской области</w:t>
            </w:r>
          </w:p>
          <w:p w:rsidR="00D92671" w:rsidRPr="00D92671" w:rsidRDefault="00D92671" w:rsidP="00D92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3.Дубровское сельское поселение Суражского района Брянской области</w:t>
            </w:r>
          </w:p>
          <w:p w:rsidR="00D92671" w:rsidRPr="00D92671" w:rsidRDefault="00D92671" w:rsidP="00D92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4.Дегтяревское сельское поселение Суражского района Брянской области</w:t>
            </w:r>
          </w:p>
          <w:p w:rsidR="00D92671" w:rsidRPr="00D92671" w:rsidRDefault="00D92671" w:rsidP="00D92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5.Кулажское сельское поселение Суражского района Брянской области</w:t>
            </w:r>
          </w:p>
          <w:p w:rsidR="00D92671" w:rsidRPr="00D92671" w:rsidRDefault="00D92671" w:rsidP="00D92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6.Лопазненское сельское поселение Суражского района Брянской области</w:t>
            </w:r>
          </w:p>
          <w:p w:rsidR="00D92671" w:rsidRPr="00D92671" w:rsidRDefault="00D92671" w:rsidP="00D92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7.Нивнянское сельское поселение Суражского района Брянской области</w:t>
            </w:r>
          </w:p>
          <w:p w:rsidR="007C7505" w:rsidRPr="007C7505" w:rsidRDefault="00D92671" w:rsidP="00D92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8.Овчинское сельское поселение Суражского района Брянской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C43EEB" w:rsidP="007A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3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август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C1003A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 Н.В.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C1003A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0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Соглашения о передаче полномочий по осуществлению внешнего муниципального финансового контроля</w:t>
            </w:r>
          </w:p>
        </w:tc>
      </w:tr>
      <w:tr w:rsidR="007C7505" w:rsidRPr="007C7505" w:rsidTr="002F5BA4">
        <w:trPr>
          <w:tblHeader/>
          <w:jc w:val="center"/>
        </w:trPr>
        <w:tc>
          <w:tcPr>
            <w:tcW w:w="9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7C7505" w:rsidRPr="007C7505" w:rsidRDefault="007C7505" w:rsidP="008A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8A105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8A105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7C7505" w:rsidRPr="007C7505" w:rsidRDefault="00700D01" w:rsidP="009C5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Экспертно-аналитическое мероприятие «Экспертиза и подготовка заключения на отчет об исполнении бюджета </w:t>
            </w:r>
            <w:r w:rsidR="00F26D06"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Суражск</w:t>
            </w:r>
            <w:r w:rsidR="00F2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F26D06"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</w:t>
            </w:r>
            <w:r w:rsidR="00F2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F26D06"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="00F2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Брянской области</w:t>
            </w:r>
            <w:r w:rsidR="00F26D06" w:rsidRPr="008A1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A1054" w:rsidRPr="008A1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="008A1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месяцев</w:t>
            </w:r>
            <w:r w:rsidR="008A1054" w:rsidRPr="008A1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F2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9C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8A1054" w:rsidRPr="008A1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8A1054" w:rsidP="00EB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8A1054" w:rsidP="008A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 Н.В.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</w:t>
            </w:r>
          </w:p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Контрольно-счетной палате Суражского муниципального района»</w:t>
            </w:r>
          </w:p>
        </w:tc>
      </w:tr>
      <w:tr w:rsidR="007C7505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7C7505" w:rsidRPr="007C7505" w:rsidRDefault="007C7505" w:rsidP="005E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</w:t>
            </w:r>
            <w:r w:rsidR="005E000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5E000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5E000F" w:rsidRPr="005E000F" w:rsidRDefault="00700D01" w:rsidP="005E0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Экспертно-аналитическое мероприятие «Экспертиза и подготовка заключения на отчет об исполнении бюджета </w:t>
            </w:r>
            <w:r w:rsidR="005E000F" w:rsidRPr="005E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городского и сельских поселений </w:t>
            </w:r>
            <w:r w:rsidR="007D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Суражского муниципального района Брянской области </w:t>
            </w:r>
            <w:r w:rsidR="005E000F" w:rsidRPr="005E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="00E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месяцев</w:t>
            </w:r>
            <w:r w:rsidR="005E000F" w:rsidRPr="005E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F2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9C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5E000F" w:rsidRPr="005E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года» (8 поселений)</w:t>
            </w:r>
          </w:p>
          <w:p w:rsidR="005E000F" w:rsidRPr="005E000F" w:rsidRDefault="005E000F" w:rsidP="005E0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Экспертизе подлежат </w:t>
            </w:r>
            <w:r w:rsidR="0069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E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ешени</w:t>
            </w:r>
            <w:r w:rsidR="0069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E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9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исполнении </w:t>
            </w:r>
            <w:r w:rsidRPr="005E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</w:t>
            </w:r>
            <w:r w:rsidR="0069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 </w:t>
            </w:r>
            <w:r w:rsidRPr="005E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следующих </w:t>
            </w:r>
            <w:r w:rsidR="00ED0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образований</w:t>
            </w:r>
            <w:r w:rsidRPr="005E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2341D2" w:rsidRPr="002341D2" w:rsidRDefault="002341D2" w:rsidP="00234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1.Суражское городское поселение Суражского муниципального района Брянской области</w:t>
            </w:r>
          </w:p>
          <w:p w:rsidR="002341D2" w:rsidRPr="002341D2" w:rsidRDefault="002341D2" w:rsidP="00234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2.Влазовичское сельское поселение Суражского района Брянской области</w:t>
            </w:r>
          </w:p>
          <w:p w:rsidR="002341D2" w:rsidRPr="002341D2" w:rsidRDefault="002341D2" w:rsidP="00234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3.Дубровское сельское поселение Суражского района Брянской области</w:t>
            </w:r>
          </w:p>
          <w:p w:rsidR="002341D2" w:rsidRPr="002341D2" w:rsidRDefault="002341D2" w:rsidP="00234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4.Дегтяревское сельское поселение Суражского района Брянской области</w:t>
            </w:r>
          </w:p>
          <w:p w:rsidR="002341D2" w:rsidRPr="002341D2" w:rsidRDefault="002341D2" w:rsidP="00234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5.Кулажское сельское поселение Суражского района Брянской области</w:t>
            </w:r>
          </w:p>
          <w:p w:rsidR="002341D2" w:rsidRPr="002341D2" w:rsidRDefault="002341D2" w:rsidP="00234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6.Лопазненское сельское поселение Суражского района Брянской области</w:t>
            </w:r>
          </w:p>
          <w:p w:rsidR="002341D2" w:rsidRPr="002341D2" w:rsidRDefault="002341D2" w:rsidP="00234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7.Нивнянское сельское поселение Суражского района Брянской области</w:t>
            </w:r>
          </w:p>
          <w:p w:rsidR="007C7505" w:rsidRPr="007C7505" w:rsidRDefault="002341D2" w:rsidP="001B2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8.Овчинское сельское поселение Суражского района Брянской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F65F0C" w:rsidP="00EB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5F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ноябрь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F65F0C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 Н.В.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F65F0C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Соглашения о передаче полномочий по осуществлению внешнего муниципального финансового контроля</w:t>
            </w:r>
          </w:p>
        </w:tc>
      </w:tr>
      <w:tr w:rsidR="007C7505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7C7505" w:rsidP="0016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="00163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7C7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75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C75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исполнением бюджета Суражского муниципального района </w:t>
            </w:r>
            <w:r w:rsidR="00D77C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</w:t>
            </w:r>
            <w:r w:rsidRPr="007C75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20</w:t>
            </w:r>
            <w:r w:rsidR="00D77C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  <w:r w:rsidR="005D59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  <w:r w:rsidRPr="007C75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год</w:t>
            </w:r>
          </w:p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505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7C7505" w:rsidRPr="007C7505" w:rsidRDefault="007C7505" w:rsidP="0086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865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7C7505" w:rsidRPr="007C7505" w:rsidRDefault="005E5B4A" w:rsidP="005D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Экспертно-аналитическое мероприятие «Экспертиза и подготовка заключения на отчет об исполнении бюджета </w:t>
            </w:r>
            <w:r w:rsidR="0086552C" w:rsidRPr="00865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Суражск</w:t>
            </w:r>
            <w:r w:rsidR="00913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86552C" w:rsidRPr="00865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</w:t>
            </w:r>
            <w:r w:rsidR="00913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86552C" w:rsidRPr="00865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="00913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Брянской области </w:t>
            </w:r>
            <w:r w:rsidR="0086552C" w:rsidRPr="00865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="00865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38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D5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86552C" w:rsidRPr="00865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C7505" w:rsidRPr="007C7505" w:rsidRDefault="001B76A0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1B76A0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 Н.В.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</w:t>
            </w:r>
          </w:p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Контрольно-счетной палате Суражского муниципального района»</w:t>
            </w:r>
          </w:p>
        </w:tc>
      </w:tr>
      <w:tr w:rsidR="007C7505" w:rsidRPr="007C7505" w:rsidTr="002F5BA4">
        <w:trPr>
          <w:tblHeader/>
          <w:jc w:val="center"/>
        </w:trPr>
        <w:tc>
          <w:tcPr>
            <w:tcW w:w="9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7C7505" w:rsidRPr="007C7505" w:rsidRDefault="007C7505" w:rsidP="00F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FF6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AF2C31" w:rsidRPr="00AF2C31" w:rsidRDefault="000C4031" w:rsidP="00AF2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Экспертно-аналитическое мероприятие «Экспертиза и подготовка заключения на отчет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C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исполнении бюджет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 </w:t>
            </w:r>
            <w:r w:rsidR="00AF2C31" w:rsidRPr="00AF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городского и сельских поселений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Суражского муниципального района </w:t>
            </w:r>
            <w:r w:rsidR="00AF2C31" w:rsidRPr="00AF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D5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F2C31" w:rsidRPr="00AF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год» (8 поселений)</w:t>
            </w:r>
            <w:r w:rsidR="00970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F2C31" w:rsidRPr="00AF2C31" w:rsidRDefault="00AF2C31" w:rsidP="00AF2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Экспертизе подлежат проекты решений о бюджетах следующих </w:t>
            </w:r>
            <w:r w:rsidR="00ED0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образований</w:t>
            </w:r>
            <w:r w:rsidRPr="00AF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2A7965" w:rsidRPr="002A7965" w:rsidRDefault="002A7965" w:rsidP="002A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1.Суражское городское поселение Суражского муниципального района Брянской области</w:t>
            </w:r>
          </w:p>
          <w:p w:rsidR="002A7965" w:rsidRPr="002A7965" w:rsidRDefault="002A7965" w:rsidP="002A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2.Влазовичское сельское поселение Суражского района Брянской области</w:t>
            </w:r>
          </w:p>
          <w:p w:rsidR="002A7965" w:rsidRPr="002A7965" w:rsidRDefault="002A7965" w:rsidP="002A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3.Дубровское сельское поселение Суражского района Брянской области</w:t>
            </w:r>
          </w:p>
          <w:p w:rsidR="002A7965" w:rsidRPr="002A7965" w:rsidRDefault="002A7965" w:rsidP="002A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4.Дегтяревское сельское поселение Суражского района Брянской области</w:t>
            </w:r>
          </w:p>
          <w:p w:rsidR="002A7965" w:rsidRPr="002A7965" w:rsidRDefault="002A7965" w:rsidP="002A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5.Кулажское сельское поселение Суражского района Брянской области</w:t>
            </w:r>
          </w:p>
          <w:p w:rsidR="002A7965" w:rsidRPr="002A7965" w:rsidRDefault="002A7965" w:rsidP="002A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6.Лопазненское сельское поселение Суражского района Брянской области</w:t>
            </w:r>
          </w:p>
          <w:p w:rsidR="002A7965" w:rsidRPr="002A7965" w:rsidRDefault="002A7965" w:rsidP="002A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7.Нивнянское сельское поселение Суражского района Брянской области</w:t>
            </w:r>
          </w:p>
          <w:p w:rsidR="007C7505" w:rsidRPr="007C7505" w:rsidRDefault="002A7965" w:rsidP="00C44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8.Овчинское сельское поселение Суражского района Брянской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C7505" w:rsidRPr="007C7505" w:rsidRDefault="00AF2C31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AF2C31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 Н.В.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AF2C31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Соглашения о передаче полномочий по осуществлению внешнего муниципального финансового контроля</w:t>
            </w:r>
            <w:r w:rsidR="007C7505"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7C7505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7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7C7505" w:rsidRPr="007C7505" w:rsidRDefault="007C7505" w:rsidP="002F3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</w:t>
            </w:r>
            <w:r w:rsidR="002F3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ная и экспертно</w:t>
            </w:r>
            <w:r w:rsidR="001C3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F3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аналитическая деятельности </w:t>
            </w:r>
            <w:r w:rsidRPr="007C7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Контрольно-счетной палаты Суражского муниципального района</w:t>
            </w:r>
          </w:p>
        </w:tc>
      </w:tr>
      <w:tr w:rsidR="00901413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901413" w:rsidRPr="00901413" w:rsidRDefault="00901413" w:rsidP="0090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13">
              <w:rPr>
                <w:rFonts w:ascii="Times New Roman" w:eastAsia="Times New Roman" w:hAnsi="Times New Roman" w:cs="Times New Roman"/>
                <w:b/>
                <w:lang w:eastAsia="ru-RU"/>
              </w:rPr>
              <w:t>2.1.</w:t>
            </w:r>
          </w:p>
        </w:tc>
        <w:tc>
          <w:tcPr>
            <w:tcW w:w="147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901413" w:rsidRPr="00901413" w:rsidRDefault="00901413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мероприятия</w:t>
            </w:r>
          </w:p>
        </w:tc>
      </w:tr>
      <w:tr w:rsidR="00EC706E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EC706E" w:rsidRPr="007F65D2" w:rsidRDefault="00EC706E" w:rsidP="00EC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5D2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  <w:r w:rsidR="0035121D" w:rsidRPr="007F65D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EC706E" w:rsidRPr="00753EB4" w:rsidRDefault="0046580F" w:rsidP="00D0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B6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мероприятие </w:t>
            </w:r>
            <w:r w:rsidR="00EE51A1" w:rsidRPr="008B6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«Проверка</w:t>
            </w:r>
            <w:r w:rsidR="007802EE" w:rsidRPr="008B6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отдельных вопросов финансово-хозяйственной деятельности МУ</w:t>
            </w:r>
            <w:r w:rsidR="00D0147A" w:rsidRPr="008B6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802EE" w:rsidRPr="008B6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«Полигон» </w:t>
            </w:r>
            <w:r w:rsidR="00EE51A1" w:rsidRPr="008B6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202</w:t>
            </w:r>
            <w:r w:rsidR="007802EE" w:rsidRPr="008B6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E51A1" w:rsidRPr="008B6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год».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EC706E" w:rsidRPr="007F65D2" w:rsidRDefault="0046580F" w:rsidP="00F4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="00CE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46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EC706E" w:rsidRPr="007F65D2" w:rsidRDefault="00EC706E" w:rsidP="00A7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 Н.В.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</w:tcPr>
          <w:p w:rsidR="00EC706E" w:rsidRPr="007F65D2" w:rsidRDefault="00FA4700" w:rsidP="00B1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7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Поручение главы администрации  Суражского района</w:t>
            </w:r>
          </w:p>
        </w:tc>
      </w:tr>
      <w:tr w:rsidR="00FF504A" w:rsidRPr="007C7505" w:rsidTr="00882C08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7C7505" w:rsidRDefault="00046AFC" w:rsidP="00EC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857B9E" w:rsidRDefault="009B2751" w:rsidP="00B3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F504A" w:rsidRPr="007C7505" w:rsidRDefault="00046AFC" w:rsidP="00FD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июль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7C7505" w:rsidRDefault="00FF504A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 Н.В.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A4700" w:rsidRPr="00FA4700" w:rsidRDefault="00FA4700" w:rsidP="00FA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7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</w:t>
            </w:r>
          </w:p>
          <w:p w:rsidR="00FF504A" w:rsidRPr="007C7505" w:rsidRDefault="00FA4700" w:rsidP="00FA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Контрольно-счетной палате Суражского муниципального района»</w:t>
            </w:r>
          </w:p>
        </w:tc>
      </w:tr>
      <w:tr w:rsidR="009B2751" w:rsidRPr="007C7505" w:rsidTr="00882C08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9B2751" w:rsidRDefault="009B2751" w:rsidP="00EC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186EEB" w:rsidRDefault="00186EEB" w:rsidP="00B3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«Проверка целевого и эффективного использования средств субсидии, направленной на создание в 2024 году цифровой среды в общеобразовательных организациях и профессиональных образовательных организациях Брянской области  </w:t>
            </w:r>
            <w:proofErr w:type="gramStart"/>
            <w:r w:rsidRPr="0018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8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программы «Развитие образования Суражского района» (2024-2026 годы), федерального проекта «Цифровая образовательная среда», национального проекта «Образование»)». </w:t>
            </w:r>
          </w:p>
          <w:p w:rsidR="009B2751" w:rsidRDefault="00186EEB" w:rsidP="00B3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18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обектах</w:t>
            </w:r>
            <w:proofErr w:type="spellEnd"/>
            <w:r w:rsidRPr="0018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Отдел образования администрации Суражского района, МБОУ </w:t>
            </w:r>
            <w:proofErr w:type="spellStart"/>
            <w:r w:rsidRPr="0018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Влазовичская</w:t>
            </w:r>
            <w:proofErr w:type="spellEnd"/>
            <w:r w:rsidRPr="0018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СОШ, МБОУ СОШ №1 г. Суража, МБОУ СОШ №2 г. Суража, МБОУ СОШ №3 г. Суража.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9B2751" w:rsidRPr="007C7505" w:rsidRDefault="009B2751" w:rsidP="00CB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июль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9B2751" w:rsidRPr="007C7505" w:rsidRDefault="009B2751" w:rsidP="00CB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 Н.В.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9B2751" w:rsidRPr="00FA4700" w:rsidRDefault="009B2751" w:rsidP="00CB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7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</w:t>
            </w:r>
          </w:p>
          <w:p w:rsidR="009B2751" w:rsidRPr="007C7505" w:rsidRDefault="009B2751" w:rsidP="00CB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Контрольно-счетной палате Суражского муниципального района»</w:t>
            </w:r>
          </w:p>
        </w:tc>
      </w:tr>
      <w:tr w:rsidR="00FF504A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F504A" w:rsidRPr="00C6383A" w:rsidRDefault="00FF504A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383A">
              <w:rPr>
                <w:rFonts w:ascii="Times New Roman" w:eastAsia="Times New Roman" w:hAnsi="Times New Roman" w:cs="Times New Roman"/>
                <w:b/>
                <w:lang w:eastAsia="ru-RU"/>
              </w:rPr>
              <w:t>2.2.</w:t>
            </w:r>
          </w:p>
        </w:tc>
        <w:tc>
          <w:tcPr>
            <w:tcW w:w="147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F504A" w:rsidRPr="00C6383A" w:rsidRDefault="00FF504A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Экспертно-аналитические мероприятия</w:t>
            </w:r>
          </w:p>
        </w:tc>
      </w:tr>
      <w:tr w:rsidR="00FF504A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7C7505" w:rsidRDefault="00FF504A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FF504A" w:rsidRPr="007C7505" w:rsidRDefault="00FF504A" w:rsidP="007C750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t>2.2.1.</w:t>
            </w:r>
          </w:p>
          <w:p w:rsidR="00FF504A" w:rsidRPr="007C7505" w:rsidRDefault="00FF504A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7C7505" w:rsidRDefault="00FF504A" w:rsidP="006603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Экспертиза и подготовка заключений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программы, 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 решений Суражского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Совета народных депутатов,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нормативно – правовы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Суражского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7C7505" w:rsidRDefault="00FF504A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7C7505" w:rsidRDefault="00FF504A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 Н.В.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7C7505" w:rsidRDefault="00FF504A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</w:t>
            </w:r>
          </w:p>
          <w:p w:rsidR="00FF504A" w:rsidRPr="007C7505" w:rsidRDefault="00FF504A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Контрольно-счетной палате Суражского муниципального района»</w:t>
            </w:r>
          </w:p>
        </w:tc>
      </w:tr>
      <w:tr w:rsidR="0055713F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55713F" w:rsidRPr="007C7505" w:rsidRDefault="0055713F" w:rsidP="00B7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5713F" w:rsidRPr="007C7505" w:rsidRDefault="0055713F" w:rsidP="00B73BE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  <w:r w:rsidR="000A2E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5713F" w:rsidRPr="007C7505" w:rsidRDefault="0055713F" w:rsidP="00B7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55713F" w:rsidRPr="007C7505" w:rsidRDefault="0055713F" w:rsidP="006D3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Экспертиза и подготовка заключений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программы</w:t>
            </w:r>
            <w:r w:rsidR="000A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и сельских поселений Суражского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проекты решений Суражского </w:t>
            </w:r>
            <w:r w:rsidR="006D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 народных депутатов</w:t>
            </w:r>
            <w:r w:rsidR="006D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сельских Советов народных депутатов Суражского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нормативно – правовы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и сельских поселений 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Суражского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55713F" w:rsidRPr="007C7505" w:rsidRDefault="0055713F" w:rsidP="00B7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55713F" w:rsidRPr="007C7505" w:rsidRDefault="0055713F" w:rsidP="00B7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 Н.В.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55713F" w:rsidRPr="007C7505" w:rsidRDefault="0055713F" w:rsidP="00B7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</w:t>
            </w:r>
          </w:p>
          <w:p w:rsidR="0055713F" w:rsidRPr="007C7505" w:rsidRDefault="0055713F" w:rsidP="00B7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Контрольно-счетной палате Суражского муниципального района»</w:t>
            </w:r>
          </w:p>
        </w:tc>
      </w:tr>
      <w:tr w:rsidR="00FF504A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FF504A" w:rsidRPr="007C7505" w:rsidRDefault="00FF504A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7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FF504A" w:rsidRPr="007C7505" w:rsidRDefault="00FF504A" w:rsidP="00E3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Организационное о</w:t>
            </w:r>
            <w:r w:rsidRPr="007C7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беспечение деятельности Контрольно-счетной палаты Суражского муниципального района</w:t>
            </w:r>
          </w:p>
        </w:tc>
      </w:tr>
      <w:tr w:rsidR="00FF504A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7C7505" w:rsidRDefault="00FF504A" w:rsidP="00B2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7C7505" w:rsidRDefault="00FF504A" w:rsidP="007C7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отчета о работе Контрольно-счетной палаты Суражского муниципального района за 20</w:t>
            </w:r>
            <w:r w:rsidR="00BE3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0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FF504A" w:rsidRPr="007C7505" w:rsidRDefault="00FF504A" w:rsidP="007C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7C7505" w:rsidRDefault="00FF504A" w:rsidP="000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</w:t>
            </w:r>
            <w:r w:rsidR="0000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C61D38" w:rsidRDefault="00FF504A" w:rsidP="00C61D38">
            <w:pPr>
              <w:jc w:val="center"/>
              <w:rPr>
                <w:rFonts w:ascii="Times New Roman" w:hAnsi="Times New Roman" w:cs="Times New Roman"/>
              </w:rPr>
            </w:pPr>
            <w:r w:rsidRPr="00C61D38">
              <w:rPr>
                <w:rFonts w:ascii="Times New Roman" w:hAnsi="Times New Roman" w:cs="Times New Roman"/>
              </w:rPr>
              <w:t>Жидкова Н.В.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7C7505" w:rsidRDefault="00FF504A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</w:t>
            </w:r>
          </w:p>
          <w:p w:rsidR="00FF504A" w:rsidRPr="007C7505" w:rsidRDefault="00FF504A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Контрольно-счетной палате Суражского муниципального района»</w:t>
            </w:r>
          </w:p>
        </w:tc>
      </w:tr>
      <w:tr w:rsidR="00FF504A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B23CF3" w:rsidRDefault="00FF504A" w:rsidP="00B2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7C7505" w:rsidRDefault="00FF504A" w:rsidP="00E0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плана работы Контрольно-счетной палаты Суражского муниципального района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0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7C7505" w:rsidRDefault="00FF504A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тябрь-декабрь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C61D38" w:rsidRDefault="00FF504A" w:rsidP="00C61D38">
            <w:pPr>
              <w:jc w:val="center"/>
              <w:rPr>
                <w:rFonts w:ascii="Times New Roman" w:hAnsi="Times New Roman" w:cs="Times New Roman"/>
              </w:rPr>
            </w:pPr>
            <w:r w:rsidRPr="00C61D38">
              <w:rPr>
                <w:rFonts w:ascii="Times New Roman" w:hAnsi="Times New Roman" w:cs="Times New Roman"/>
              </w:rPr>
              <w:t>Жидкова Н.В.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7C7505" w:rsidRDefault="00FF504A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</w:t>
            </w:r>
          </w:p>
          <w:p w:rsidR="00FF504A" w:rsidRPr="007C7505" w:rsidRDefault="00FF504A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Контрольно-счетной палате Суражского муниципального района»</w:t>
            </w:r>
          </w:p>
        </w:tc>
      </w:tr>
      <w:tr w:rsidR="00FF504A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F504A" w:rsidRPr="007C7505" w:rsidRDefault="00FF504A" w:rsidP="00B2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F504A" w:rsidRPr="007C7505" w:rsidRDefault="00FF504A" w:rsidP="000B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соглашений (дополнительных соглашений)   с поселениями о передаче полномочий по осуществлению внешнего муниципального финансового контроля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F504A" w:rsidRPr="00B23CF3" w:rsidRDefault="00FF504A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F504A" w:rsidRPr="00C61D38" w:rsidRDefault="00FF504A" w:rsidP="00C61D38">
            <w:pPr>
              <w:jc w:val="center"/>
              <w:rPr>
                <w:rFonts w:ascii="Times New Roman" w:hAnsi="Times New Roman" w:cs="Times New Roman"/>
              </w:rPr>
            </w:pPr>
            <w:r w:rsidRPr="00B23CF3">
              <w:rPr>
                <w:rFonts w:ascii="Times New Roman" w:hAnsi="Times New Roman" w:cs="Times New Roman"/>
              </w:rPr>
              <w:t>Жидкова Н.В.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F504A" w:rsidRPr="0097345A" w:rsidRDefault="00FF504A" w:rsidP="00D2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решению Суражского районного Совета народных депутатов и Советов народных депутатов поселений</w:t>
            </w:r>
          </w:p>
        </w:tc>
      </w:tr>
      <w:tr w:rsidR="00FF504A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7C7505" w:rsidRDefault="00FF504A" w:rsidP="0076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7C7505" w:rsidRDefault="00FF504A" w:rsidP="007C7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запросов и обращений юридических и физических лиц должностными лицами Контрольно-счетной палаты Суражского муниципального района по вопросам, входящим в их компетенцию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7C7505" w:rsidRDefault="00FF504A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C61D38" w:rsidRDefault="00FF504A" w:rsidP="00C61D38">
            <w:pPr>
              <w:jc w:val="center"/>
              <w:rPr>
                <w:rFonts w:ascii="Times New Roman" w:hAnsi="Times New Roman" w:cs="Times New Roman"/>
              </w:rPr>
            </w:pPr>
            <w:r w:rsidRPr="00C61D38">
              <w:rPr>
                <w:rFonts w:ascii="Times New Roman" w:hAnsi="Times New Roman" w:cs="Times New Roman"/>
              </w:rPr>
              <w:t>Жидкова Н.В.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97345A" w:rsidRDefault="00FF504A" w:rsidP="0097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</w:t>
            </w:r>
          </w:p>
          <w:p w:rsidR="00FF504A" w:rsidRPr="007C7505" w:rsidRDefault="00FF504A" w:rsidP="0097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Контрольно-счетной палате Суражского муниципального района»</w:t>
            </w:r>
          </w:p>
        </w:tc>
      </w:tr>
      <w:tr w:rsidR="00FF504A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F504A" w:rsidRPr="007C7505" w:rsidRDefault="00FF504A" w:rsidP="0046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3.5.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F504A" w:rsidRPr="007C7505" w:rsidRDefault="00FF504A" w:rsidP="00761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и анализ принятых мер по исполнению представлений </w:t>
            </w:r>
            <w:r w:rsidRPr="0076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Контрольно-счетной палаты Суражского муниципального района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F504A" w:rsidRPr="00467C9D" w:rsidRDefault="00FF504A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F504A" w:rsidRPr="00467C9D" w:rsidRDefault="00FF504A" w:rsidP="0046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 Н.В.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F504A" w:rsidRPr="00761765" w:rsidRDefault="00FF504A" w:rsidP="0076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</w:t>
            </w:r>
          </w:p>
          <w:p w:rsidR="00FF504A" w:rsidRPr="007C7505" w:rsidRDefault="00FF504A" w:rsidP="0076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Контрольно-счетной палате Суражского муниципального района»</w:t>
            </w:r>
          </w:p>
        </w:tc>
      </w:tr>
      <w:tr w:rsidR="00FF504A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F504A" w:rsidRPr="007C7505" w:rsidRDefault="00FF504A" w:rsidP="0046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3.6.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F504A" w:rsidRPr="007C7505" w:rsidRDefault="00FF504A" w:rsidP="007A6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Участие в работе сессий, комитетов, комиссий, коллегий, совещаний, проводимых органами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местного самоуправления Суражского района</w:t>
            </w:r>
            <w:r w:rsidRPr="007C75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и правоохранительными органами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F504A" w:rsidRPr="007C7505" w:rsidRDefault="00FF504A" w:rsidP="007A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F504A" w:rsidRPr="007C7505" w:rsidRDefault="00FF504A" w:rsidP="007A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 Н.В.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F504A" w:rsidRPr="007C7505" w:rsidRDefault="00FF504A" w:rsidP="007A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</w:t>
            </w:r>
          </w:p>
          <w:p w:rsidR="00FF504A" w:rsidRPr="007C7505" w:rsidRDefault="00FF504A" w:rsidP="007A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Контрольно-счетной палате Суражского муниципального района»</w:t>
            </w:r>
          </w:p>
        </w:tc>
      </w:tr>
      <w:tr w:rsidR="00FF504A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F504A" w:rsidRPr="007C7505" w:rsidRDefault="00FF504A" w:rsidP="0046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3.7.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F504A" w:rsidRPr="007C7505" w:rsidRDefault="00FF504A" w:rsidP="007C7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стандартов внешнего муниципального финансового контроля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F504A" w:rsidRPr="007C7505" w:rsidRDefault="00FF504A" w:rsidP="007A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F504A" w:rsidRPr="007C7505" w:rsidRDefault="00FF504A" w:rsidP="007A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 Н.В.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F504A" w:rsidRPr="007C7505" w:rsidRDefault="00FF504A" w:rsidP="007A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</w:t>
            </w:r>
          </w:p>
          <w:p w:rsidR="00FF504A" w:rsidRPr="007C7505" w:rsidRDefault="00FF504A" w:rsidP="007A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Контрольно-счетной палате Суражского муниципального района»</w:t>
            </w:r>
          </w:p>
        </w:tc>
      </w:tr>
      <w:tr w:rsidR="00FF504A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F504A" w:rsidRPr="007C7505" w:rsidRDefault="00FF504A" w:rsidP="0046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3.8.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F504A" w:rsidRPr="007C7505" w:rsidRDefault="00FF504A" w:rsidP="007A6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Участие в работе конференций, семинаров и совещаний, проводимых Контрольно-счетной палатой Брянской области,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Советом</w:t>
            </w:r>
            <w:r w:rsidRPr="007C75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контрольно-счетных органов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Брянской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F504A" w:rsidRPr="007C7505" w:rsidRDefault="00FF504A" w:rsidP="007A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F504A" w:rsidRPr="007C7505" w:rsidRDefault="00FF504A" w:rsidP="007A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 Н.В.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F504A" w:rsidRPr="007C7505" w:rsidRDefault="00FF504A" w:rsidP="007A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соглашение</w:t>
            </w:r>
          </w:p>
          <w:p w:rsidR="00FF504A" w:rsidRPr="007C7505" w:rsidRDefault="00FF504A" w:rsidP="007A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сотрудничестве</w:t>
            </w:r>
          </w:p>
        </w:tc>
      </w:tr>
      <w:tr w:rsidR="00FF504A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7C7505" w:rsidRDefault="00FF504A" w:rsidP="0088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7C7505" w:rsidRDefault="00FF504A" w:rsidP="007C7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материалов о результатах деятельности Контрольно-счетной палаты Суражского муниципального района для публикации в средствах массовой информации и на сайте Администрации Суражского муниципального района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7C7505" w:rsidRDefault="00FF504A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7C7505" w:rsidRDefault="00FF504A" w:rsidP="0046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 Н.В.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7C7505" w:rsidRDefault="00FF504A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</w:t>
            </w:r>
          </w:p>
          <w:p w:rsidR="00FF504A" w:rsidRPr="007C7505" w:rsidRDefault="00FF504A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Контрольно-счетной палате Суражского муниципального района»</w:t>
            </w:r>
          </w:p>
        </w:tc>
      </w:tr>
      <w:tr w:rsidR="00FF504A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7C7505" w:rsidRDefault="00FF504A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504A" w:rsidRPr="007C7505" w:rsidRDefault="00FF504A" w:rsidP="0088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7C7505" w:rsidRDefault="00FF504A" w:rsidP="0078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Подготовка предложений по проекту бюджета Контрольно-счетной палаты 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Суражского муниципального района</w:t>
            </w:r>
            <w:r w:rsidRPr="007C750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на 20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</w:t>
            </w:r>
            <w:r w:rsidR="007802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6</w:t>
            </w:r>
            <w:r w:rsidRPr="007C750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7802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7</w:t>
            </w:r>
            <w:r w:rsidRPr="007C750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и 202</w:t>
            </w:r>
            <w:r w:rsidR="007802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8</w:t>
            </w:r>
            <w:r w:rsidRPr="007C750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7C7505" w:rsidRDefault="00FF504A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сроки, установленные финансовым отделом администрации Суражского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7C7505" w:rsidRDefault="00FF504A" w:rsidP="006F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 Н.В.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7C7505" w:rsidRDefault="00FF504A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</w:t>
            </w:r>
          </w:p>
          <w:p w:rsidR="00FF504A" w:rsidRPr="007C7505" w:rsidRDefault="00FF504A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Контрольно-счетной палате Суражского муниципального района»</w:t>
            </w:r>
          </w:p>
        </w:tc>
      </w:tr>
      <w:tr w:rsidR="00FF504A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7C7505" w:rsidRDefault="00FF504A" w:rsidP="0088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7C7505" w:rsidRDefault="00FF504A" w:rsidP="007C7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 мероприятий по повышению квалификации сотрудников Контрольно-счетной палаты Суражского муниципального района</w:t>
            </w:r>
          </w:p>
          <w:p w:rsidR="00FF504A" w:rsidRPr="007C7505" w:rsidRDefault="00FF504A" w:rsidP="007C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7C7505" w:rsidRDefault="00FF504A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7C7505" w:rsidRDefault="00FF504A" w:rsidP="006F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 Н.В.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7C7505" w:rsidRDefault="00FF504A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</w:t>
            </w:r>
          </w:p>
          <w:p w:rsidR="00FF504A" w:rsidRPr="007C7505" w:rsidRDefault="00FF504A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Контрольно-счетной палате Суражского муниципального района»</w:t>
            </w:r>
          </w:p>
        </w:tc>
      </w:tr>
    </w:tbl>
    <w:p w:rsidR="007C7505" w:rsidRPr="007C7505" w:rsidRDefault="007C7505" w:rsidP="007C7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7505" w:rsidRPr="007C7505" w:rsidRDefault="007C7505" w:rsidP="007C7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780A" w:rsidRDefault="00E8780A"/>
    <w:sectPr w:rsidR="00E8780A" w:rsidSect="007C750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F0897"/>
    <w:multiLevelType w:val="hybridMultilevel"/>
    <w:tmpl w:val="05D64974"/>
    <w:lvl w:ilvl="0" w:tplc="0F601D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505"/>
    <w:rsid w:val="00001C24"/>
    <w:rsid w:val="00005846"/>
    <w:rsid w:val="000171D1"/>
    <w:rsid w:val="00031089"/>
    <w:rsid w:val="000410F3"/>
    <w:rsid w:val="00046AFC"/>
    <w:rsid w:val="000544CE"/>
    <w:rsid w:val="000623DB"/>
    <w:rsid w:val="00082AAE"/>
    <w:rsid w:val="00084FB9"/>
    <w:rsid w:val="000856DE"/>
    <w:rsid w:val="00085C83"/>
    <w:rsid w:val="000935E3"/>
    <w:rsid w:val="000A2E08"/>
    <w:rsid w:val="000A4B8E"/>
    <w:rsid w:val="000B0354"/>
    <w:rsid w:val="000B070C"/>
    <w:rsid w:val="000B6431"/>
    <w:rsid w:val="000C4031"/>
    <w:rsid w:val="000D2DAD"/>
    <w:rsid w:val="000D2E2E"/>
    <w:rsid w:val="000E692C"/>
    <w:rsid w:val="00120EF8"/>
    <w:rsid w:val="00141545"/>
    <w:rsid w:val="00143117"/>
    <w:rsid w:val="00147B16"/>
    <w:rsid w:val="00150BF6"/>
    <w:rsid w:val="0016395B"/>
    <w:rsid w:val="00173B8A"/>
    <w:rsid w:val="0017547B"/>
    <w:rsid w:val="00181E90"/>
    <w:rsid w:val="00186EEB"/>
    <w:rsid w:val="001B25A0"/>
    <w:rsid w:val="001B26FF"/>
    <w:rsid w:val="001B2E21"/>
    <w:rsid w:val="001B6D92"/>
    <w:rsid w:val="001B76A0"/>
    <w:rsid w:val="001C3E60"/>
    <w:rsid w:val="001F2843"/>
    <w:rsid w:val="002011A5"/>
    <w:rsid w:val="00207212"/>
    <w:rsid w:val="00211295"/>
    <w:rsid w:val="002341D2"/>
    <w:rsid w:val="0024606D"/>
    <w:rsid w:val="00273BE2"/>
    <w:rsid w:val="00281EA5"/>
    <w:rsid w:val="00282360"/>
    <w:rsid w:val="0029376C"/>
    <w:rsid w:val="002A7965"/>
    <w:rsid w:val="002B3491"/>
    <w:rsid w:val="002B672D"/>
    <w:rsid w:val="002E6E42"/>
    <w:rsid w:val="002F1D2E"/>
    <w:rsid w:val="002F383F"/>
    <w:rsid w:val="002F5699"/>
    <w:rsid w:val="002F5BA4"/>
    <w:rsid w:val="002F5D21"/>
    <w:rsid w:val="00320EB9"/>
    <w:rsid w:val="00324A8F"/>
    <w:rsid w:val="003411AE"/>
    <w:rsid w:val="0035121D"/>
    <w:rsid w:val="00353041"/>
    <w:rsid w:val="00372937"/>
    <w:rsid w:val="00383C3C"/>
    <w:rsid w:val="0039185F"/>
    <w:rsid w:val="003941D8"/>
    <w:rsid w:val="00394E45"/>
    <w:rsid w:val="003954FA"/>
    <w:rsid w:val="003A700C"/>
    <w:rsid w:val="003B5C74"/>
    <w:rsid w:val="003B5FC6"/>
    <w:rsid w:val="003D3196"/>
    <w:rsid w:val="003E729F"/>
    <w:rsid w:val="004109BB"/>
    <w:rsid w:val="0041133A"/>
    <w:rsid w:val="0042265B"/>
    <w:rsid w:val="00424116"/>
    <w:rsid w:val="0042538C"/>
    <w:rsid w:val="00436E9C"/>
    <w:rsid w:val="004576FB"/>
    <w:rsid w:val="0046580F"/>
    <w:rsid w:val="00467C9D"/>
    <w:rsid w:val="00493077"/>
    <w:rsid w:val="00497997"/>
    <w:rsid w:val="004A404E"/>
    <w:rsid w:val="004B34F1"/>
    <w:rsid w:val="004B7DFB"/>
    <w:rsid w:val="004D46A0"/>
    <w:rsid w:val="004D57BC"/>
    <w:rsid w:val="004F585B"/>
    <w:rsid w:val="004F71A1"/>
    <w:rsid w:val="00504DEA"/>
    <w:rsid w:val="0050536E"/>
    <w:rsid w:val="00506F2D"/>
    <w:rsid w:val="0055479B"/>
    <w:rsid w:val="005570E4"/>
    <w:rsid w:val="0055713F"/>
    <w:rsid w:val="00564B77"/>
    <w:rsid w:val="00586EC7"/>
    <w:rsid w:val="005A43E5"/>
    <w:rsid w:val="005A5310"/>
    <w:rsid w:val="005D1E93"/>
    <w:rsid w:val="005D5913"/>
    <w:rsid w:val="005D6CF6"/>
    <w:rsid w:val="005E000F"/>
    <w:rsid w:val="005E277E"/>
    <w:rsid w:val="005E5B4A"/>
    <w:rsid w:val="005E6E59"/>
    <w:rsid w:val="005E78F7"/>
    <w:rsid w:val="005F420A"/>
    <w:rsid w:val="00602A29"/>
    <w:rsid w:val="00612484"/>
    <w:rsid w:val="00622D37"/>
    <w:rsid w:val="00660371"/>
    <w:rsid w:val="00672DB4"/>
    <w:rsid w:val="00687C0E"/>
    <w:rsid w:val="0069371C"/>
    <w:rsid w:val="00694981"/>
    <w:rsid w:val="00694B51"/>
    <w:rsid w:val="006A0BAD"/>
    <w:rsid w:val="006A295C"/>
    <w:rsid w:val="006A3021"/>
    <w:rsid w:val="006A4BE6"/>
    <w:rsid w:val="006D0B18"/>
    <w:rsid w:val="006D3670"/>
    <w:rsid w:val="006E1B81"/>
    <w:rsid w:val="006E42E6"/>
    <w:rsid w:val="006E605B"/>
    <w:rsid w:val="006F0B01"/>
    <w:rsid w:val="006F1567"/>
    <w:rsid w:val="006F199A"/>
    <w:rsid w:val="006F28A8"/>
    <w:rsid w:val="00700D01"/>
    <w:rsid w:val="00701B56"/>
    <w:rsid w:val="007123FA"/>
    <w:rsid w:val="00712437"/>
    <w:rsid w:val="00753EB4"/>
    <w:rsid w:val="00761765"/>
    <w:rsid w:val="00762C2D"/>
    <w:rsid w:val="0076393C"/>
    <w:rsid w:val="00764541"/>
    <w:rsid w:val="007661BC"/>
    <w:rsid w:val="00771249"/>
    <w:rsid w:val="007802EE"/>
    <w:rsid w:val="00784DE7"/>
    <w:rsid w:val="0079218B"/>
    <w:rsid w:val="007A06B2"/>
    <w:rsid w:val="007A740F"/>
    <w:rsid w:val="007A7EF2"/>
    <w:rsid w:val="007C7505"/>
    <w:rsid w:val="007D5876"/>
    <w:rsid w:val="007D7B08"/>
    <w:rsid w:val="007E5133"/>
    <w:rsid w:val="007F2606"/>
    <w:rsid w:val="007F65D2"/>
    <w:rsid w:val="00807699"/>
    <w:rsid w:val="00822253"/>
    <w:rsid w:val="0082305C"/>
    <w:rsid w:val="008262B9"/>
    <w:rsid w:val="00826C38"/>
    <w:rsid w:val="00837553"/>
    <w:rsid w:val="00843A43"/>
    <w:rsid w:val="00846276"/>
    <w:rsid w:val="00847284"/>
    <w:rsid w:val="00857B9E"/>
    <w:rsid w:val="0086552C"/>
    <w:rsid w:val="00867186"/>
    <w:rsid w:val="00876C79"/>
    <w:rsid w:val="00881B95"/>
    <w:rsid w:val="008827DD"/>
    <w:rsid w:val="00882C08"/>
    <w:rsid w:val="008A1054"/>
    <w:rsid w:val="008B6E8A"/>
    <w:rsid w:val="008B6ECE"/>
    <w:rsid w:val="008D2D6C"/>
    <w:rsid w:val="008E439B"/>
    <w:rsid w:val="008E60A0"/>
    <w:rsid w:val="008F5AC0"/>
    <w:rsid w:val="0090119B"/>
    <w:rsid w:val="00901413"/>
    <w:rsid w:val="00907C14"/>
    <w:rsid w:val="00913539"/>
    <w:rsid w:val="0092412D"/>
    <w:rsid w:val="00930035"/>
    <w:rsid w:val="00930C23"/>
    <w:rsid w:val="00967244"/>
    <w:rsid w:val="009709DD"/>
    <w:rsid w:val="00972A25"/>
    <w:rsid w:val="0097345A"/>
    <w:rsid w:val="009845AC"/>
    <w:rsid w:val="00987423"/>
    <w:rsid w:val="00987D4C"/>
    <w:rsid w:val="00996813"/>
    <w:rsid w:val="009A0B9B"/>
    <w:rsid w:val="009B2751"/>
    <w:rsid w:val="009C53B1"/>
    <w:rsid w:val="009F0183"/>
    <w:rsid w:val="009F4B92"/>
    <w:rsid w:val="009F5D77"/>
    <w:rsid w:val="009F6DA8"/>
    <w:rsid w:val="00A340F7"/>
    <w:rsid w:val="00A451CF"/>
    <w:rsid w:val="00A57651"/>
    <w:rsid w:val="00A66952"/>
    <w:rsid w:val="00A83867"/>
    <w:rsid w:val="00AA3E4C"/>
    <w:rsid w:val="00AA47AA"/>
    <w:rsid w:val="00AB45CB"/>
    <w:rsid w:val="00AC5D9B"/>
    <w:rsid w:val="00AD646A"/>
    <w:rsid w:val="00AE059D"/>
    <w:rsid w:val="00AE3821"/>
    <w:rsid w:val="00AF0077"/>
    <w:rsid w:val="00AF2C31"/>
    <w:rsid w:val="00B163AB"/>
    <w:rsid w:val="00B23CF3"/>
    <w:rsid w:val="00B331D2"/>
    <w:rsid w:val="00B35093"/>
    <w:rsid w:val="00B35A47"/>
    <w:rsid w:val="00B377B0"/>
    <w:rsid w:val="00B652D9"/>
    <w:rsid w:val="00B67E8C"/>
    <w:rsid w:val="00B72BA2"/>
    <w:rsid w:val="00B85514"/>
    <w:rsid w:val="00B866E9"/>
    <w:rsid w:val="00BB18A5"/>
    <w:rsid w:val="00BB4892"/>
    <w:rsid w:val="00BC2F0E"/>
    <w:rsid w:val="00BC4841"/>
    <w:rsid w:val="00BE32E3"/>
    <w:rsid w:val="00BE44B5"/>
    <w:rsid w:val="00BF444F"/>
    <w:rsid w:val="00C1003A"/>
    <w:rsid w:val="00C10E29"/>
    <w:rsid w:val="00C12583"/>
    <w:rsid w:val="00C43EEB"/>
    <w:rsid w:val="00C44EC5"/>
    <w:rsid w:val="00C57846"/>
    <w:rsid w:val="00C6184A"/>
    <w:rsid w:val="00C61D38"/>
    <w:rsid w:val="00C6383A"/>
    <w:rsid w:val="00C80F0F"/>
    <w:rsid w:val="00C941D5"/>
    <w:rsid w:val="00CA1D8B"/>
    <w:rsid w:val="00CA1E1A"/>
    <w:rsid w:val="00CA3C3A"/>
    <w:rsid w:val="00CA7146"/>
    <w:rsid w:val="00CC145E"/>
    <w:rsid w:val="00CD222B"/>
    <w:rsid w:val="00CD71DA"/>
    <w:rsid w:val="00CE4CE8"/>
    <w:rsid w:val="00D0147A"/>
    <w:rsid w:val="00D21B5A"/>
    <w:rsid w:val="00D24A37"/>
    <w:rsid w:val="00D302FF"/>
    <w:rsid w:val="00D56204"/>
    <w:rsid w:val="00D705D5"/>
    <w:rsid w:val="00D77C1A"/>
    <w:rsid w:val="00D8078D"/>
    <w:rsid w:val="00D92671"/>
    <w:rsid w:val="00D97C5A"/>
    <w:rsid w:val="00DA1DBD"/>
    <w:rsid w:val="00DB70DE"/>
    <w:rsid w:val="00DC10C8"/>
    <w:rsid w:val="00DC1890"/>
    <w:rsid w:val="00DC6025"/>
    <w:rsid w:val="00DD689A"/>
    <w:rsid w:val="00DF372F"/>
    <w:rsid w:val="00DF76FC"/>
    <w:rsid w:val="00E01216"/>
    <w:rsid w:val="00E0226C"/>
    <w:rsid w:val="00E05001"/>
    <w:rsid w:val="00E106D1"/>
    <w:rsid w:val="00E122A2"/>
    <w:rsid w:val="00E37644"/>
    <w:rsid w:val="00E40B55"/>
    <w:rsid w:val="00E4553A"/>
    <w:rsid w:val="00E50C4E"/>
    <w:rsid w:val="00E5513D"/>
    <w:rsid w:val="00E65EE8"/>
    <w:rsid w:val="00E8780A"/>
    <w:rsid w:val="00E957C2"/>
    <w:rsid w:val="00EA6CCF"/>
    <w:rsid w:val="00EB1774"/>
    <w:rsid w:val="00EB6F7E"/>
    <w:rsid w:val="00EC706E"/>
    <w:rsid w:val="00ED0C60"/>
    <w:rsid w:val="00ED13B0"/>
    <w:rsid w:val="00ED2F5F"/>
    <w:rsid w:val="00ED3058"/>
    <w:rsid w:val="00EE51A1"/>
    <w:rsid w:val="00EF7C7F"/>
    <w:rsid w:val="00F26D06"/>
    <w:rsid w:val="00F3042C"/>
    <w:rsid w:val="00F40763"/>
    <w:rsid w:val="00F43CC0"/>
    <w:rsid w:val="00F469FD"/>
    <w:rsid w:val="00F50F6F"/>
    <w:rsid w:val="00F55D6F"/>
    <w:rsid w:val="00F57B8C"/>
    <w:rsid w:val="00F65F0C"/>
    <w:rsid w:val="00F92249"/>
    <w:rsid w:val="00FA4700"/>
    <w:rsid w:val="00FC3D07"/>
    <w:rsid w:val="00FD2D70"/>
    <w:rsid w:val="00FD5816"/>
    <w:rsid w:val="00FF2B39"/>
    <w:rsid w:val="00FF504A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D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82656-A8DB-4FDB-9AC2-D817B229C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1307</TotalTime>
  <Pages>8</Pages>
  <Words>1900</Words>
  <Characters>10834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компьютер</dc:creator>
  <cp:lastModifiedBy>компьютер</cp:lastModifiedBy>
  <cp:revision>350</cp:revision>
  <dcterms:created xsi:type="dcterms:W3CDTF">2018-04-24T07:02:00Z</dcterms:created>
  <dcterms:modified xsi:type="dcterms:W3CDTF">2025-09-02T09:18:00Z</dcterms:modified>
</cp:coreProperties>
</file>