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21" w:rsidRPr="00EA7221" w:rsidRDefault="00BA1E22" w:rsidP="00EA7221">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EA7221" w:rsidRPr="00EA7221">
        <w:rPr>
          <w:rFonts w:ascii="Times New Roman" w:hAnsi="Times New Roman" w:cs="Times New Roman"/>
          <w:b/>
          <w:sz w:val="32"/>
          <w:szCs w:val="32"/>
        </w:rPr>
        <w:t xml:space="preserve">Администрация </w:t>
      </w:r>
      <w:proofErr w:type="spellStart"/>
      <w:r w:rsidR="00EA7221" w:rsidRPr="00EA7221">
        <w:rPr>
          <w:rFonts w:ascii="Times New Roman" w:hAnsi="Times New Roman" w:cs="Times New Roman"/>
          <w:b/>
          <w:sz w:val="32"/>
          <w:szCs w:val="32"/>
        </w:rPr>
        <w:t>Суражского</w:t>
      </w:r>
      <w:proofErr w:type="spellEnd"/>
      <w:r w:rsidR="00EA7221" w:rsidRPr="00EA7221">
        <w:rPr>
          <w:rFonts w:ascii="Times New Roman" w:hAnsi="Times New Roman" w:cs="Times New Roman"/>
          <w:b/>
          <w:sz w:val="32"/>
          <w:szCs w:val="32"/>
        </w:rPr>
        <w:t xml:space="preserve"> района Брянской области</w:t>
      </w:r>
    </w:p>
    <w:p w:rsidR="00EA7221" w:rsidRPr="00EA7221" w:rsidRDefault="00EA7221" w:rsidP="00EA7221">
      <w:pPr>
        <w:pBdr>
          <w:top w:val="thickThinSmallGap" w:sz="24" w:space="1" w:color="auto"/>
        </w:pBdr>
        <w:tabs>
          <w:tab w:val="left" w:pos="3945"/>
        </w:tabs>
        <w:ind w:firstLine="708"/>
        <w:jc w:val="center"/>
        <w:rPr>
          <w:rFonts w:ascii="Times New Roman" w:hAnsi="Times New Roman" w:cs="Times New Roman"/>
          <w:b/>
          <w:sz w:val="40"/>
          <w:szCs w:val="40"/>
        </w:rPr>
      </w:pPr>
      <w:proofErr w:type="gramStart"/>
      <w:r w:rsidRPr="00EA7221">
        <w:rPr>
          <w:rFonts w:ascii="Times New Roman" w:hAnsi="Times New Roman" w:cs="Times New Roman"/>
          <w:b/>
          <w:sz w:val="40"/>
          <w:szCs w:val="40"/>
        </w:rPr>
        <w:t>П</w:t>
      </w:r>
      <w:proofErr w:type="gramEnd"/>
      <w:r w:rsidRPr="00EA7221">
        <w:rPr>
          <w:rFonts w:ascii="Times New Roman" w:hAnsi="Times New Roman" w:cs="Times New Roman"/>
          <w:b/>
          <w:sz w:val="40"/>
          <w:szCs w:val="40"/>
        </w:rPr>
        <w:t xml:space="preserve"> О С Т А Н О В Л Е Н И Е   </w:t>
      </w:r>
    </w:p>
    <w:p w:rsidR="009E00F5" w:rsidRPr="00E85070" w:rsidRDefault="000E50E2" w:rsidP="009E00F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EA7221">
        <w:rPr>
          <w:rFonts w:ascii="Times New Roman" w:eastAsia="Calibri" w:hAnsi="Times New Roman" w:cs="Times New Roman"/>
          <w:sz w:val="28"/>
          <w:szCs w:val="28"/>
        </w:rPr>
        <w:t>23 декабря 2022 г.</w:t>
      </w:r>
      <w:r w:rsidR="009E00F5" w:rsidRPr="0015427C">
        <w:rPr>
          <w:rFonts w:ascii="Times New Roman" w:eastAsia="Calibri" w:hAnsi="Times New Roman" w:cs="Times New Roman"/>
          <w:sz w:val="28"/>
          <w:szCs w:val="28"/>
        </w:rPr>
        <w:t xml:space="preserve"> №</w:t>
      </w:r>
      <w:r w:rsidR="00EA7221">
        <w:rPr>
          <w:rFonts w:ascii="Times New Roman" w:eastAsia="Calibri" w:hAnsi="Times New Roman" w:cs="Times New Roman"/>
          <w:sz w:val="28"/>
          <w:szCs w:val="28"/>
        </w:rPr>
        <w:t>881</w:t>
      </w:r>
    </w:p>
    <w:p w:rsidR="00EA7221" w:rsidRPr="00EA7221" w:rsidRDefault="00EA7221" w:rsidP="00EA7221">
      <w:pPr>
        <w:jc w:val="both"/>
        <w:rPr>
          <w:rFonts w:ascii="Times New Roman" w:hAnsi="Times New Roman" w:cs="Times New Roman"/>
          <w:sz w:val="28"/>
          <w:szCs w:val="28"/>
        </w:rPr>
      </w:pPr>
      <w:r w:rsidRPr="00EA7221">
        <w:rPr>
          <w:rFonts w:ascii="Times New Roman" w:hAnsi="Times New Roman" w:cs="Times New Roman"/>
          <w:sz w:val="28"/>
          <w:szCs w:val="28"/>
        </w:rPr>
        <w:t>г. Сураж</w:t>
      </w:r>
    </w:p>
    <w:p w:rsidR="00210870" w:rsidRPr="00E85070" w:rsidRDefault="00210870" w:rsidP="009E00F5">
      <w:pPr>
        <w:spacing w:after="0"/>
        <w:jc w:val="both"/>
        <w:rPr>
          <w:rFonts w:ascii="Times New Roman" w:eastAsia="Calibri" w:hAnsi="Times New Roman" w:cs="Times New Roman"/>
          <w:sz w:val="28"/>
          <w:szCs w:val="28"/>
        </w:rPr>
      </w:pPr>
    </w:p>
    <w:p w:rsidR="009E00F5" w:rsidRPr="00EA7221" w:rsidRDefault="009E00F5" w:rsidP="00EA7221">
      <w:pPr>
        <w:spacing w:after="0" w:line="240" w:lineRule="auto"/>
        <w:ind w:right="3543"/>
        <w:jc w:val="both"/>
        <w:rPr>
          <w:rFonts w:ascii="Times New Roman" w:eastAsia="Calibri" w:hAnsi="Times New Roman"/>
          <w:b/>
          <w:bCs/>
          <w:color w:val="000000"/>
          <w:sz w:val="28"/>
          <w:szCs w:val="28"/>
        </w:rPr>
      </w:pPr>
      <w:r w:rsidRPr="00EA7221">
        <w:rPr>
          <w:rFonts w:ascii="Times New Roman" w:eastAsia="Calibri" w:hAnsi="Times New Roman"/>
          <w:b/>
          <w:bCs/>
          <w:color w:val="000000"/>
          <w:sz w:val="28"/>
          <w:szCs w:val="28"/>
        </w:rPr>
        <w:t xml:space="preserve">Об утверждении Порядка и Перечня случаев </w:t>
      </w:r>
    </w:p>
    <w:p w:rsidR="009E00F5" w:rsidRPr="00EA7221" w:rsidRDefault="009E00F5" w:rsidP="00EA7221">
      <w:pPr>
        <w:spacing w:after="0" w:line="240" w:lineRule="auto"/>
        <w:ind w:right="3543"/>
        <w:jc w:val="both"/>
        <w:rPr>
          <w:rFonts w:ascii="Times New Roman" w:eastAsia="Calibri" w:hAnsi="Times New Roman"/>
          <w:b/>
          <w:bCs/>
          <w:color w:val="000000"/>
          <w:sz w:val="28"/>
          <w:szCs w:val="28"/>
        </w:rPr>
      </w:pPr>
      <w:r w:rsidRPr="00EA7221">
        <w:rPr>
          <w:rFonts w:ascii="Times New Roman" w:eastAsia="Calibri" w:hAnsi="Times New Roman"/>
          <w:b/>
          <w:bCs/>
          <w:color w:val="000000"/>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w:t>
      </w:r>
    </w:p>
    <w:p w:rsidR="009E00F5" w:rsidRPr="00EA7221" w:rsidRDefault="009E00F5" w:rsidP="00EA7221">
      <w:pPr>
        <w:spacing w:after="0" w:line="240" w:lineRule="auto"/>
        <w:ind w:right="3543"/>
        <w:jc w:val="both"/>
        <w:rPr>
          <w:rFonts w:ascii="Times New Roman" w:eastAsia="Calibri" w:hAnsi="Times New Roman"/>
          <w:b/>
          <w:bCs/>
          <w:color w:val="000000"/>
          <w:sz w:val="28"/>
          <w:szCs w:val="28"/>
        </w:rPr>
      </w:pPr>
      <w:r w:rsidRPr="00EA7221">
        <w:rPr>
          <w:rFonts w:ascii="Times New Roman" w:eastAsia="Calibri" w:hAnsi="Times New Roman"/>
          <w:b/>
          <w:bCs/>
          <w:color w:val="000000"/>
          <w:sz w:val="28"/>
          <w:szCs w:val="28"/>
        </w:rPr>
        <w:t>ремонта общего имущества в многоквартирных</w:t>
      </w:r>
      <w:r w:rsidR="00EA7221">
        <w:rPr>
          <w:rFonts w:ascii="Times New Roman" w:eastAsia="Calibri" w:hAnsi="Times New Roman"/>
          <w:b/>
          <w:bCs/>
          <w:color w:val="000000"/>
          <w:sz w:val="28"/>
          <w:szCs w:val="28"/>
        </w:rPr>
        <w:t xml:space="preserve"> </w:t>
      </w:r>
      <w:r w:rsidRPr="00EA7221">
        <w:rPr>
          <w:rFonts w:ascii="Times New Roman" w:eastAsia="Calibri" w:hAnsi="Times New Roman"/>
          <w:b/>
          <w:bCs/>
          <w:color w:val="000000"/>
          <w:sz w:val="28"/>
          <w:szCs w:val="28"/>
        </w:rPr>
        <w:t xml:space="preserve">домах, расположенных на территории </w:t>
      </w:r>
      <w:r w:rsidR="00E85070" w:rsidRPr="00EA7221">
        <w:rPr>
          <w:rFonts w:ascii="Times New Roman" w:hAnsi="Times New Roman" w:cs="Times New Roman"/>
          <w:b/>
          <w:bCs/>
          <w:sz w:val="28"/>
          <w:szCs w:val="28"/>
        </w:rPr>
        <w:t>муниципального образования «</w:t>
      </w:r>
      <w:proofErr w:type="spellStart"/>
      <w:r w:rsidR="00E85070" w:rsidRPr="00EA7221">
        <w:rPr>
          <w:rFonts w:ascii="Times New Roman" w:hAnsi="Times New Roman" w:cs="Times New Roman"/>
          <w:b/>
          <w:bCs/>
          <w:sz w:val="28"/>
          <w:szCs w:val="28"/>
        </w:rPr>
        <w:t>Суражский</w:t>
      </w:r>
      <w:proofErr w:type="spellEnd"/>
      <w:r w:rsidR="00E85070" w:rsidRPr="00EA7221">
        <w:rPr>
          <w:rFonts w:ascii="Times New Roman" w:hAnsi="Times New Roman" w:cs="Times New Roman"/>
          <w:b/>
          <w:bCs/>
          <w:sz w:val="28"/>
          <w:szCs w:val="28"/>
        </w:rPr>
        <w:t xml:space="preserve"> муниципальный район Брянской области»</w:t>
      </w:r>
    </w:p>
    <w:p w:rsidR="009E00F5" w:rsidRPr="0047080B" w:rsidRDefault="009E00F5" w:rsidP="009E00F5">
      <w:pPr>
        <w:widowControl w:val="0"/>
        <w:autoSpaceDE w:val="0"/>
        <w:autoSpaceDN w:val="0"/>
        <w:adjustRightInd w:val="0"/>
        <w:spacing w:after="0" w:line="240" w:lineRule="auto"/>
        <w:jc w:val="both"/>
        <w:rPr>
          <w:rFonts w:ascii="Times New Roman" w:hAnsi="Times New Roman" w:cs="Times New Roman"/>
          <w:sz w:val="28"/>
          <w:szCs w:val="28"/>
        </w:rPr>
      </w:pPr>
    </w:p>
    <w:p w:rsidR="009E00F5" w:rsidRPr="00EA7221" w:rsidRDefault="009E00F5" w:rsidP="00EA7221">
      <w:pPr>
        <w:pStyle w:val="FORMATTEXT"/>
        <w:ind w:firstLine="568"/>
        <w:jc w:val="both"/>
        <w:rPr>
          <w:rFonts w:ascii="Times New Roman" w:hAnsi="Times New Roman" w:cs="Times New Roman"/>
          <w:sz w:val="28"/>
          <w:szCs w:val="28"/>
        </w:rPr>
      </w:pPr>
      <w:r w:rsidRPr="00EA7221">
        <w:rPr>
          <w:rFonts w:ascii="Times New Roman" w:hAnsi="Times New Roman" w:cs="Times New Roman"/>
          <w:sz w:val="28"/>
          <w:szCs w:val="28"/>
        </w:rPr>
        <w:t xml:space="preserve">В соответствии с пунктами 9.2,  9.3 части 1 статьи 14 </w:t>
      </w:r>
      <w:r w:rsidR="00F241DB" w:rsidRPr="00EA7221">
        <w:rPr>
          <w:rFonts w:ascii="Times New Roman" w:hAnsi="Times New Roman" w:cs="Times New Roman"/>
          <w:sz w:val="28"/>
          <w:szCs w:val="28"/>
        </w:rPr>
        <w:fldChar w:fldCharType="begin"/>
      </w:r>
      <w:r w:rsidRPr="00EA7221">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EA7221" w:rsidRDefault="009E00F5" w:rsidP="00EA7221">
      <w:pPr>
        <w:pStyle w:val="FORMATTEXT"/>
        <w:ind w:firstLine="568"/>
        <w:jc w:val="both"/>
        <w:rPr>
          <w:rFonts w:ascii="Times New Roman" w:hAnsi="Times New Roman" w:cs="Times New Roman"/>
          <w:sz w:val="28"/>
          <w:szCs w:val="28"/>
        </w:rPr>
      </w:pPr>
      <w:r w:rsidRPr="00EA7221">
        <w:rPr>
          <w:rFonts w:ascii="Times New Roman" w:hAnsi="Times New Roman" w:cs="Times New Roman"/>
          <w:sz w:val="28"/>
          <w:szCs w:val="28"/>
        </w:rPr>
        <w:instrText>Кодекс РФ от 29.12.2004 N 188-ФЗ</w:instrText>
      </w:r>
    </w:p>
    <w:p w:rsidR="009E00F5" w:rsidRPr="00EA7221" w:rsidRDefault="009E00F5" w:rsidP="00EA7221">
      <w:pPr>
        <w:pStyle w:val="FORMATTEXT"/>
        <w:ind w:firstLine="568"/>
        <w:jc w:val="both"/>
        <w:rPr>
          <w:rFonts w:ascii="Times New Roman" w:hAnsi="Times New Roman" w:cs="Times New Roman"/>
          <w:sz w:val="28"/>
          <w:szCs w:val="28"/>
        </w:rPr>
      </w:pPr>
      <w:r w:rsidRPr="00EA7221">
        <w:rPr>
          <w:rFonts w:ascii="Times New Roman" w:hAnsi="Times New Roman" w:cs="Times New Roman"/>
          <w:sz w:val="28"/>
          <w:szCs w:val="28"/>
        </w:rPr>
        <w:instrText>Статус: действующая редакция (действ. с 11.01.2018)"</w:instrText>
      </w:r>
      <w:r w:rsidR="00F241DB" w:rsidRPr="00EA7221">
        <w:rPr>
          <w:rFonts w:ascii="Times New Roman" w:hAnsi="Times New Roman" w:cs="Times New Roman"/>
          <w:sz w:val="28"/>
          <w:szCs w:val="28"/>
        </w:rPr>
        <w:fldChar w:fldCharType="separate"/>
      </w:r>
      <w:r w:rsidRPr="00EA7221">
        <w:rPr>
          <w:rFonts w:ascii="Times New Roman" w:hAnsi="Times New Roman" w:cs="Times New Roman"/>
          <w:sz w:val="28"/>
          <w:szCs w:val="28"/>
        </w:rPr>
        <w:t xml:space="preserve">Жилищного кодекса Российской Федерации </w:t>
      </w:r>
      <w:r w:rsidR="00F241DB" w:rsidRPr="00EA7221">
        <w:rPr>
          <w:rFonts w:ascii="Times New Roman" w:hAnsi="Times New Roman" w:cs="Times New Roman"/>
          <w:sz w:val="28"/>
          <w:szCs w:val="28"/>
        </w:rPr>
        <w:fldChar w:fldCharType="end"/>
      </w:r>
      <w:r w:rsidRPr="00EA7221">
        <w:rPr>
          <w:rFonts w:ascii="Times New Roman" w:hAnsi="Times New Roman" w:cs="Times New Roman"/>
          <w:sz w:val="28"/>
          <w:szCs w:val="28"/>
        </w:rPr>
        <w:t xml:space="preserve">, статьей 78 </w:t>
      </w:r>
      <w:r w:rsidR="00F241DB" w:rsidRPr="00F241DB">
        <w:rPr>
          <w:rFonts w:ascii="Times New Roman" w:hAnsi="Times New Roman" w:cs="Times New Roman"/>
          <w:sz w:val="28"/>
          <w:szCs w:val="28"/>
        </w:rPr>
        <w:fldChar w:fldCharType="begin"/>
      </w:r>
      <w:r w:rsidRPr="00EA7221">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E00F5" w:rsidRPr="00EA7221" w:rsidRDefault="009E00F5" w:rsidP="00EA7221">
      <w:pPr>
        <w:pStyle w:val="FORMATTEXT"/>
        <w:ind w:firstLine="568"/>
        <w:jc w:val="both"/>
        <w:rPr>
          <w:rFonts w:ascii="Times New Roman" w:hAnsi="Times New Roman" w:cs="Times New Roman"/>
          <w:sz w:val="28"/>
          <w:szCs w:val="28"/>
        </w:rPr>
      </w:pPr>
      <w:r w:rsidRPr="00EA7221">
        <w:rPr>
          <w:rFonts w:ascii="Times New Roman" w:hAnsi="Times New Roman" w:cs="Times New Roman"/>
          <w:sz w:val="28"/>
          <w:szCs w:val="28"/>
        </w:rPr>
        <w:instrText>Кодекс РФ от 31.07.1998 N 145-ФЗ</w:instrText>
      </w:r>
    </w:p>
    <w:p w:rsidR="009E00F5" w:rsidRPr="00EA7221" w:rsidRDefault="009E00F5" w:rsidP="00EA7221">
      <w:pPr>
        <w:autoSpaceDE w:val="0"/>
        <w:autoSpaceDN w:val="0"/>
        <w:adjustRightInd w:val="0"/>
        <w:spacing w:after="0" w:line="240" w:lineRule="auto"/>
        <w:jc w:val="both"/>
        <w:rPr>
          <w:rFonts w:ascii="Times New Roman" w:hAnsi="Times New Roman" w:cs="Times New Roman"/>
          <w:sz w:val="28"/>
          <w:szCs w:val="28"/>
        </w:rPr>
      </w:pPr>
      <w:r w:rsidRPr="00EA7221">
        <w:rPr>
          <w:rFonts w:ascii="Times New Roman" w:hAnsi="Times New Roman" w:cs="Times New Roman"/>
          <w:sz w:val="28"/>
          <w:szCs w:val="28"/>
        </w:rPr>
        <w:instrText>Статус: действующая редакция (действ. с 01.01.2018)"</w:instrText>
      </w:r>
      <w:r w:rsidR="00F241DB" w:rsidRPr="00EA7221">
        <w:rPr>
          <w:rFonts w:ascii="Times New Roman" w:hAnsi="Times New Roman" w:cs="Times New Roman"/>
          <w:sz w:val="28"/>
          <w:szCs w:val="28"/>
        </w:rPr>
        <w:fldChar w:fldCharType="separate"/>
      </w:r>
      <w:r w:rsidRPr="00EA7221">
        <w:rPr>
          <w:rFonts w:ascii="Times New Roman" w:hAnsi="Times New Roman" w:cs="Times New Roman"/>
          <w:sz w:val="28"/>
          <w:szCs w:val="28"/>
        </w:rPr>
        <w:t>Бюджетного кодекса Российской Федерации</w:t>
      </w:r>
      <w:r w:rsidR="00F241DB" w:rsidRPr="00EA7221">
        <w:rPr>
          <w:rFonts w:ascii="Times New Roman" w:hAnsi="Times New Roman" w:cs="Times New Roman"/>
          <w:sz w:val="28"/>
          <w:szCs w:val="28"/>
        </w:rPr>
        <w:fldChar w:fldCharType="end"/>
      </w:r>
      <w:r w:rsidRPr="00EA7221">
        <w:rPr>
          <w:rFonts w:ascii="Times New Roman" w:hAnsi="Times New Roman" w:cs="Times New Roman"/>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w:t>
      </w:r>
      <w:r w:rsidR="00E85070" w:rsidRPr="00EA7221">
        <w:rPr>
          <w:rFonts w:ascii="Times New Roman" w:hAnsi="Times New Roman" w:cs="Times New Roman"/>
          <w:sz w:val="28"/>
          <w:szCs w:val="28"/>
        </w:rPr>
        <w:t>муниципального образования «</w:t>
      </w:r>
      <w:proofErr w:type="spellStart"/>
      <w:r w:rsidR="00E85070" w:rsidRPr="00EA7221">
        <w:rPr>
          <w:rFonts w:ascii="Times New Roman" w:hAnsi="Times New Roman" w:cs="Times New Roman"/>
          <w:sz w:val="28"/>
          <w:szCs w:val="28"/>
        </w:rPr>
        <w:t>Суражский</w:t>
      </w:r>
      <w:proofErr w:type="spellEnd"/>
      <w:r w:rsidR="00E85070" w:rsidRPr="00EA7221">
        <w:rPr>
          <w:rFonts w:ascii="Times New Roman" w:hAnsi="Times New Roman" w:cs="Times New Roman"/>
          <w:sz w:val="28"/>
          <w:szCs w:val="28"/>
        </w:rPr>
        <w:t xml:space="preserve"> муниципальный район Брянской области»</w:t>
      </w:r>
      <w:proofErr w:type="gramStart"/>
      <w:r w:rsidR="000E50E2" w:rsidRPr="00EA7221">
        <w:rPr>
          <w:rFonts w:ascii="Times New Roman" w:hAnsi="Times New Roman" w:cs="Times New Roman"/>
          <w:bCs/>
          <w:sz w:val="28"/>
          <w:szCs w:val="28"/>
        </w:rPr>
        <w:t>,</w:t>
      </w:r>
      <w:r w:rsidR="00EA7221" w:rsidRPr="00EA7221">
        <w:rPr>
          <w:rFonts w:ascii="Times New Roman" w:hAnsi="Times New Roman" w:cs="Times New Roman"/>
          <w:bCs/>
          <w:sz w:val="28"/>
          <w:szCs w:val="28"/>
        </w:rPr>
        <w:t>а</w:t>
      </w:r>
      <w:proofErr w:type="gramEnd"/>
      <w:r w:rsidR="00EA7221" w:rsidRPr="00EA7221">
        <w:rPr>
          <w:rFonts w:ascii="Times New Roman" w:hAnsi="Times New Roman" w:cs="Times New Roman"/>
          <w:bCs/>
          <w:sz w:val="28"/>
          <w:szCs w:val="28"/>
        </w:rPr>
        <w:t xml:space="preserve">дминистрация </w:t>
      </w:r>
      <w:proofErr w:type="spellStart"/>
      <w:r w:rsidR="00EA7221" w:rsidRPr="00EA7221">
        <w:rPr>
          <w:rFonts w:ascii="Times New Roman" w:hAnsi="Times New Roman" w:cs="Times New Roman"/>
          <w:bCs/>
          <w:sz w:val="28"/>
          <w:szCs w:val="28"/>
        </w:rPr>
        <w:t>Суражского</w:t>
      </w:r>
      <w:proofErr w:type="spellEnd"/>
      <w:r w:rsidR="00EA7221" w:rsidRPr="00EA7221">
        <w:rPr>
          <w:rFonts w:ascii="Times New Roman" w:hAnsi="Times New Roman" w:cs="Times New Roman"/>
          <w:bCs/>
          <w:sz w:val="28"/>
          <w:szCs w:val="28"/>
        </w:rPr>
        <w:t xml:space="preserve"> района</w:t>
      </w:r>
    </w:p>
    <w:p w:rsidR="00EA7221" w:rsidRPr="00EA7221" w:rsidRDefault="00EA7221" w:rsidP="00EA7221">
      <w:pPr>
        <w:pStyle w:val="a3"/>
        <w:spacing w:line="240" w:lineRule="auto"/>
        <w:ind w:left="960"/>
        <w:jc w:val="both"/>
        <w:rPr>
          <w:rFonts w:ascii="Times New Roman" w:hAnsi="Times New Roman" w:cs="Times New Roman"/>
          <w:b/>
          <w:sz w:val="28"/>
          <w:szCs w:val="28"/>
        </w:rPr>
      </w:pPr>
      <w:r w:rsidRPr="00EA7221">
        <w:rPr>
          <w:rFonts w:ascii="Times New Roman" w:hAnsi="Times New Roman" w:cs="Times New Roman"/>
          <w:b/>
          <w:sz w:val="28"/>
          <w:szCs w:val="28"/>
        </w:rPr>
        <w:t>ПОСТАНОВЛЯЕТ:</w:t>
      </w:r>
    </w:p>
    <w:p w:rsidR="009E00F5" w:rsidRPr="00EA7221" w:rsidRDefault="009E00F5" w:rsidP="00EA7221">
      <w:pPr>
        <w:pStyle w:val="HEADERTEXT"/>
        <w:numPr>
          <w:ilvl w:val="0"/>
          <w:numId w:val="1"/>
        </w:numPr>
        <w:ind w:left="0" w:firstLine="567"/>
        <w:jc w:val="both"/>
        <w:rPr>
          <w:rFonts w:ascii="Times New Roman" w:hAnsi="Times New Roman" w:cs="Times New Roman"/>
          <w:bCs/>
          <w:color w:val="auto"/>
          <w:sz w:val="28"/>
          <w:szCs w:val="28"/>
        </w:rPr>
      </w:pPr>
      <w:r w:rsidRPr="00EA7221">
        <w:rPr>
          <w:rFonts w:ascii="Times New Roman" w:hAnsi="Times New Roman" w:cs="Times New Roman"/>
          <w:color w:val="auto"/>
          <w:sz w:val="28"/>
          <w:szCs w:val="28"/>
        </w:rPr>
        <w:t xml:space="preserve">1. Утвердить </w:t>
      </w:r>
      <w:r w:rsidRPr="00EA7221">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E85070" w:rsidRPr="00EA7221">
        <w:rPr>
          <w:rFonts w:ascii="Times New Roman" w:hAnsi="Times New Roman" w:cs="Times New Roman"/>
          <w:bCs/>
          <w:color w:val="auto"/>
          <w:sz w:val="28"/>
          <w:szCs w:val="28"/>
        </w:rPr>
        <w:t>муниципального образования «</w:t>
      </w:r>
      <w:proofErr w:type="spellStart"/>
      <w:r w:rsidR="00E85070" w:rsidRPr="00EA7221">
        <w:rPr>
          <w:rFonts w:ascii="Times New Roman" w:hAnsi="Times New Roman" w:cs="Times New Roman"/>
          <w:bCs/>
          <w:color w:val="auto"/>
          <w:sz w:val="28"/>
          <w:szCs w:val="28"/>
        </w:rPr>
        <w:t>Суражский</w:t>
      </w:r>
      <w:proofErr w:type="spellEnd"/>
      <w:r w:rsidR="00E85070" w:rsidRPr="00EA7221">
        <w:rPr>
          <w:rFonts w:ascii="Times New Roman" w:hAnsi="Times New Roman" w:cs="Times New Roman"/>
          <w:bCs/>
          <w:color w:val="auto"/>
          <w:sz w:val="28"/>
          <w:szCs w:val="28"/>
        </w:rPr>
        <w:t xml:space="preserve"> муниципальный район Брянской области»</w:t>
      </w:r>
      <w:r w:rsidRPr="00EA7221">
        <w:rPr>
          <w:rFonts w:ascii="Times New Roman" w:hAnsi="Times New Roman" w:cs="Times New Roman"/>
          <w:bCs/>
          <w:color w:val="auto"/>
          <w:sz w:val="28"/>
          <w:szCs w:val="28"/>
        </w:rPr>
        <w:t xml:space="preserve"> </w:t>
      </w:r>
      <w:r w:rsidRPr="00EA7221">
        <w:rPr>
          <w:rFonts w:ascii="Times New Roman" w:hAnsi="Times New Roman" w:cs="Times New Roman"/>
          <w:color w:val="auto"/>
          <w:sz w:val="28"/>
          <w:szCs w:val="28"/>
        </w:rPr>
        <w:t>(</w:t>
      </w:r>
      <w:r w:rsidR="00F241DB" w:rsidRPr="00EA7221">
        <w:rPr>
          <w:rFonts w:ascii="Times New Roman" w:hAnsi="Times New Roman" w:cs="Times New Roman"/>
          <w:color w:val="auto"/>
          <w:sz w:val="28"/>
          <w:szCs w:val="28"/>
        </w:rPr>
        <w:fldChar w:fldCharType="begin"/>
      </w:r>
      <w:r w:rsidRPr="00EA7221">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Статус: действует"</w:instrText>
      </w:r>
      <w:r w:rsidR="00F241DB" w:rsidRPr="00EA7221">
        <w:rPr>
          <w:rFonts w:ascii="Times New Roman" w:hAnsi="Times New Roman" w:cs="Times New Roman"/>
          <w:sz w:val="28"/>
          <w:szCs w:val="28"/>
        </w:rPr>
        <w:fldChar w:fldCharType="separate"/>
      </w:r>
      <w:r w:rsidRPr="00EA7221">
        <w:rPr>
          <w:rFonts w:ascii="Times New Roman" w:hAnsi="Times New Roman" w:cs="Times New Roman"/>
          <w:sz w:val="28"/>
          <w:szCs w:val="28"/>
        </w:rPr>
        <w:t xml:space="preserve">приложение </w:t>
      </w:r>
      <w:r w:rsidR="007270CB" w:rsidRPr="00EA7221">
        <w:rPr>
          <w:rFonts w:ascii="Times New Roman" w:hAnsi="Times New Roman" w:cs="Times New Roman"/>
          <w:sz w:val="28"/>
          <w:szCs w:val="28"/>
        </w:rPr>
        <w:t xml:space="preserve">№ </w:t>
      </w:r>
      <w:r w:rsidRPr="00EA7221">
        <w:rPr>
          <w:rFonts w:ascii="Times New Roman" w:hAnsi="Times New Roman" w:cs="Times New Roman"/>
          <w:sz w:val="28"/>
          <w:szCs w:val="28"/>
        </w:rPr>
        <w:t xml:space="preserve">1 </w:t>
      </w:r>
      <w:r w:rsidR="00F241DB" w:rsidRPr="00EA7221">
        <w:rPr>
          <w:rFonts w:ascii="Times New Roman" w:hAnsi="Times New Roman" w:cs="Times New Roman"/>
          <w:sz w:val="28"/>
          <w:szCs w:val="28"/>
        </w:rPr>
        <w:fldChar w:fldCharType="end"/>
      </w:r>
      <w:r w:rsidRPr="00EA7221">
        <w:rPr>
          <w:rFonts w:ascii="Times New Roman" w:hAnsi="Times New Roman" w:cs="Times New Roman"/>
          <w:sz w:val="28"/>
          <w:szCs w:val="28"/>
        </w:rPr>
        <w:t>).</w:t>
      </w:r>
    </w:p>
    <w:p w:rsidR="009E00F5" w:rsidRPr="00EA7221" w:rsidRDefault="009E00F5" w:rsidP="00EA7221">
      <w:pPr>
        <w:pStyle w:val="HEADERTEXT"/>
        <w:numPr>
          <w:ilvl w:val="0"/>
          <w:numId w:val="1"/>
        </w:numPr>
        <w:ind w:left="0" w:firstLine="567"/>
        <w:jc w:val="both"/>
        <w:rPr>
          <w:rFonts w:ascii="Times New Roman" w:hAnsi="Times New Roman" w:cs="Times New Roman"/>
          <w:bCs/>
          <w:color w:val="auto"/>
          <w:sz w:val="28"/>
          <w:szCs w:val="28"/>
        </w:rPr>
      </w:pPr>
      <w:r w:rsidRPr="00EA7221">
        <w:rPr>
          <w:rFonts w:ascii="Times New Roman" w:hAnsi="Times New Roman" w:cs="Times New Roman"/>
          <w:color w:val="auto"/>
          <w:sz w:val="28"/>
          <w:szCs w:val="28"/>
        </w:rPr>
        <w:t xml:space="preserve">2. Утвердить </w:t>
      </w:r>
      <w:r w:rsidRPr="00EA7221">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sidR="00E85070" w:rsidRPr="00EA7221">
        <w:rPr>
          <w:rFonts w:ascii="Times New Roman" w:hAnsi="Times New Roman" w:cs="Times New Roman"/>
          <w:bCs/>
          <w:color w:val="auto"/>
          <w:sz w:val="28"/>
          <w:szCs w:val="28"/>
        </w:rPr>
        <w:t>муниципального образования «</w:t>
      </w:r>
      <w:proofErr w:type="spellStart"/>
      <w:r w:rsidR="00E85070" w:rsidRPr="00EA7221">
        <w:rPr>
          <w:rFonts w:ascii="Times New Roman" w:hAnsi="Times New Roman" w:cs="Times New Roman"/>
          <w:bCs/>
          <w:color w:val="auto"/>
          <w:sz w:val="28"/>
          <w:szCs w:val="28"/>
        </w:rPr>
        <w:t>Суражский</w:t>
      </w:r>
      <w:proofErr w:type="spellEnd"/>
      <w:r w:rsidR="00E85070" w:rsidRPr="00EA7221">
        <w:rPr>
          <w:rFonts w:ascii="Times New Roman" w:hAnsi="Times New Roman" w:cs="Times New Roman"/>
          <w:bCs/>
          <w:color w:val="auto"/>
          <w:sz w:val="28"/>
          <w:szCs w:val="28"/>
        </w:rPr>
        <w:t xml:space="preserve"> муниципальный район Брянской области»</w:t>
      </w:r>
      <w:r w:rsidRPr="00EA7221">
        <w:rPr>
          <w:rFonts w:ascii="Times New Roman" w:hAnsi="Times New Roman" w:cs="Times New Roman"/>
          <w:color w:val="auto"/>
          <w:sz w:val="28"/>
          <w:szCs w:val="28"/>
        </w:rPr>
        <w:t xml:space="preserve"> (</w:t>
      </w:r>
      <w:r w:rsidR="00F241DB" w:rsidRPr="00EA7221">
        <w:rPr>
          <w:rFonts w:ascii="Times New Roman" w:hAnsi="Times New Roman" w:cs="Times New Roman"/>
          <w:color w:val="auto"/>
          <w:sz w:val="28"/>
          <w:szCs w:val="28"/>
        </w:rPr>
        <w:fldChar w:fldCharType="begin"/>
      </w:r>
      <w:r w:rsidRPr="00EA7221">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Статус: действует"</w:instrText>
      </w:r>
      <w:r w:rsidR="00F241DB" w:rsidRPr="00EA7221">
        <w:rPr>
          <w:rFonts w:ascii="Times New Roman" w:hAnsi="Times New Roman" w:cs="Times New Roman"/>
          <w:sz w:val="28"/>
          <w:szCs w:val="28"/>
        </w:rPr>
        <w:fldChar w:fldCharType="separate"/>
      </w:r>
      <w:r w:rsidRPr="00EA7221">
        <w:rPr>
          <w:rFonts w:ascii="Times New Roman" w:hAnsi="Times New Roman" w:cs="Times New Roman"/>
          <w:sz w:val="28"/>
          <w:szCs w:val="28"/>
        </w:rPr>
        <w:t xml:space="preserve">приложение </w:t>
      </w:r>
      <w:r w:rsidR="007270CB" w:rsidRPr="00EA7221">
        <w:rPr>
          <w:rFonts w:ascii="Times New Roman" w:hAnsi="Times New Roman" w:cs="Times New Roman"/>
          <w:sz w:val="28"/>
          <w:szCs w:val="28"/>
        </w:rPr>
        <w:t xml:space="preserve">№ </w:t>
      </w:r>
      <w:r w:rsidRPr="00EA7221">
        <w:rPr>
          <w:rFonts w:ascii="Times New Roman" w:hAnsi="Times New Roman" w:cs="Times New Roman"/>
          <w:sz w:val="28"/>
          <w:szCs w:val="28"/>
        </w:rPr>
        <w:t xml:space="preserve">2 </w:t>
      </w:r>
      <w:r w:rsidR="00F241DB" w:rsidRPr="00EA7221">
        <w:rPr>
          <w:rFonts w:ascii="Times New Roman" w:hAnsi="Times New Roman" w:cs="Times New Roman"/>
          <w:sz w:val="28"/>
          <w:szCs w:val="28"/>
        </w:rPr>
        <w:fldChar w:fldCharType="end"/>
      </w:r>
      <w:r w:rsidRPr="00EA7221">
        <w:rPr>
          <w:rFonts w:ascii="Times New Roman" w:hAnsi="Times New Roman" w:cs="Times New Roman"/>
          <w:sz w:val="28"/>
          <w:szCs w:val="28"/>
        </w:rPr>
        <w:t>).</w: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t xml:space="preserve">3. Утвердить </w:t>
      </w:r>
      <w:r w:rsidR="00F241DB" w:rsidRPr="00EA7221">
        <w:rPr>
          <w:rFonts w:ascii="Times New Roman" w:hAnsi="Times New Roman" w:cs="Times New Roman"/>
          <w:sz w:val="28"/>
          <w:szCs w:val="28"/>
        </w:rPr>
        <w:fldChar w:fldCharType="begin"/>
      </w:r>
      <w:r w:rsidRPr="00EA7221">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EA7221" w:rsidRDefault="009E00F5" w:rsidP="00EA7221">
      <w:pPr>
        <w:pStyle w:val="FORMATTEXT"/>
        <w:numPr>
          <w:ilvl w:val="0"/>
          <w:numId w:val="1"/>
        </w:numPr>
        <w:ind w:left="0" w:firstLine="567"/>
        <w:jc w:val="both"/>
        <w:rPr>
          <w:rFonts w:ascii="Times New Roman" w:hAnsi="Times New Roman" w:cs="Times New Roman"/>
          <w:sz w:val="28"/>
          <w:szCs w:val="28"/>
        </w:rPr>
      </w:pPr>
      <w:r w:rsidRPr="00EA7221">
        <w:rPr>
          <w:rFonts w:ascii="Times New Roman" w:hAnsi="Times New Roman" w:cs="Times New Roman"/>
          <w:sz w:val="28"/>
          <w:szCs w:val="28"/>
        </w:rPr>
        <w:instrText>Статус: действует"</w:instrText>
      </w:r>
      <w:r w:rsidR="00F241DB" w:rsidRPr="00EA7221">
        <w:rPr>
          <w:rFonts w:ascii="Times New Roman" w:hAnsi="Times New Roman" w:cs="Times New Roman"/>
          <w:sz w:val="28"/>
          <w:szCs w:val="28"/>
        </w:rPr>
        <w:fldChar w:fldCharType="separate"/>
      </w:r>
      <w:r w:rsidRPr="00EA7221">
        <w:rPr>
          <w:rFonts w:ascii="Times New Roman" w:hAnsi="Times New Roman" w:cs="Times New Roman"/>
          <w:sz w:val="28"/>
          <w:szCs w:val="28"/>
        </w:rPr>
        <w:t xml:space="preserve">состав Комиссии по принятию решения о предоставлении субсидии из бюджета </w:t>
      </w:r>
      <w:r w:rsidR="00E85070" w:rsidRPr="00EA7221">
        <w:rPr>
          <w:rFonts w:ascii="Times New Roman" w:hAnsi="Times New Roman" w:cs="Times New Roman"/>
          <w:bCs/>
          <w:sz w:val="28"/>
          <w:szCs w:val="28"/>
        </w:rPr>
        <w:t>муниципального образования «</w:t>
      </w:r>
      <w:proofErr w:type="spellStart"/>
      <w:r w:rsidR="00E85070" w:rsidRPr="00EA7221">
        <w:rPr>
          <w:rFonts w:ascii="Times New Roman" w:hAnsi="Times New Roman" w:cs="Times New Roman"/>
          <w:bCs/>
          <w:sz w:val="28"/>
          <w:szCs w:val="28"/>
        </w:rPr>
        <w:t>Суражский</w:t>
      </w:r>
      <w:proofErr w:type="spellEnd"/>
      <w:r w:rsidR="00E85070" w:rsidRPr="00EA7221">
        <w:rPr>
          <w:rFonts w:ascii="Times New Roman" w:hAnsi="Times New Roman" w:cs="Times New Roman"/>
          <w:bCs/>
          <w:sz w:val="28"/>
          <w:szCs w:val="28"/>
        </w:rPr>
        <w:t xml:space="preserve"> муниципальный район Брянской области»</w:t>
      </w:r>
      <w:r w:rsidRPr="00EA7221">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E85070" w:rsidRPr="00EA7221">
        <w:rPr>
          <w:rFonts w:ascii="Times New Roman" w:hAnsi="Times New Roman" w:cs="Times New Roman"/>
          <w:sz w:val="28"/>
          <w:szCs w:val="28"/>
        </w:rPr>
        <w:t>муниципального образования «</w:t>
      </w:r>
      <w:proofErr w:type="spellStart"/>
      <w:r w:rsidR="00E85070" w:rsidRPr="00EA7221">
        <w:rPr>
          <w:rFonts w:ascii="Times New Roman" w:hAnsi="Times New Roman" w:cs="Times New Roman"/>
          <w:sz w:val="28"/>
          <w:szCs w:val="28"/>
        </w:rPr>
        <w:t>Суражский</w:t>
      </w:r>
      <w:proofErr w:type="spellEnd"/>
      <w:r w:rsidR="00E85070" w:rsidRPr="00EA7221">
        <w:rPr>
          <w:rFonts w:ascii="Times New Roman" w:hAnsi="Times New Roman" w:cs="Times New Roman"/>
          <w:sz w:val="28"/>
          <w:szCs w:val="28"/>
        </w:rPr>
        <w:t xml:space="preserve"> муниципальный район </w:t>
      </w:r>
      <w:r w:rsidR="00E85070" w:rsidRPr="00EA7221">
        <w:rPr>
          <w:rFonts w:ascii="Times New Roman" w:hAnsi="Times New Roman" w:cs="Times New Roman"/>
          <w:sz w:val="28"/>
          <w:szCs w:val="28"/>
        </w:rPr>
        <w:lastRenderedPageBreak/>
        <w:t>Брянской области»</w:t>
      </w:r>
      <w:r w:rsidRPr="00EA7221">
        <w:rPr>
          <w:rFonts w:ascii="Times New Roman" w:hAnsi="Times New Roman" w:cs="Times New Roman"/>
          <w:sz w:val="28"/>
          <w:szCs w:val="28"/>
        </w:rPr>
        <w:t xml:space="preserve"> </w:t>
      </w:r>
      <w:r w:rsidR="00F241DB" w:rsidRPr="00EA7221">
        <w:rPr>
          <w:rFonts w:ascii="Times New Roman" w:hAnsi="Times New Roman" w:cs="Times New Roman"/>
          <w:sz w:val="28"/>
          <w:szCs w:val="28"/>
        </w:rPr>
        <w:fldChar w:fldCharType="end"/>
      </w:r>
      <w:r w:rsidRPr="00EA7221">
        <w:rPr>
          <w:rFonts w:ascii="Times New Roman" w:hAnsi="Times New Roman" w:cs="Times New Roman"/>
          <w:sz w:val="28"/>
          <w:szCs w:val="28"/>
        </w:rPr>
        <w:t>(</w:t>
      </w:r>
      <w:r w:rsidR="00F241DB" w:rsidRPr="00EA7221">
        <w:rPr>
          <w:rFonts w:ascii="Times New Roman" w:hAnsi="Times New Roman" w:cs="Times New Roman"/>
          <w:sz w:val="28"/>
          <w:szCs w:val="28"/>
        </w:rPr>
        <w:fldChar w:fldCharType="begin"/>
      </w:r>
      <w:r w:rsidRPr="00EA7221">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EA7221" w:rsidRDefault="009E00F5" w:rsidP="00EA7221">
      <w:pPr>
        <w:pStyle w:val="FORMATTEXT"/>
        <w:numPr>
          <w:ilvl w:val="0"/>
          <w:numId w:val="1"/>
        </w:numPr>
        <w:ind w:left="567" w:firstLine="0"/>
        <w:jc w:val="both"/>
        <w:rPr>
          <w:rFonts w:ascii="Times New Roman" w:hAnsi="Times New Roman" w:cs="Times New Roman"/>
          <w:sz w:val="28"/>
          <w:szCs w:val="28"/>
        </w:rPr>
      </w:pPr>
      <w:r w:rsidRPr="00EA7221">
        <w:rPr>
          <w:rFonts w:ascii="Times New Roman" w:hAnsi="Times New Roman" w:cs="Times New Roman"/>
          <w:sz w:val="28"/>
          <w:szCs w:val="28"/>
        </w:rPr>
        <w:instrText>Статус: действует"</w:instrText>
      </w:r>
      <w:r w:rsidR="00F241DB" w:rsidRPr="00EA7221">
        <w:rPr>
          <w:rFonts w:ascii="Times New Roman" w:hAnsi="Times New Roman" w:cs="Times New Roman"/>
          <w:sz w:val="28"/>
          <w:szCs w:val="28"/>
        </w:rPr>
        <w:fldChar w:fldCharType="separate"/>
      </w:r>
      <w:r w:rsidRPr="00EA7221">
        <w:rPr>
          <w:rFonts w:ascii="Times New Roman" w:hAnsi="Times New Roman" w:cs="Times New Roman"/>
          <w:sz w:val="28"/>
          <w:szCs w:val="28"/>
        </w:rPr>
        <w:t>приложение</w:t>
      </w:r>
      <w:r w:rsidR="007270CB" w:rsidRPr="00EA7221">
        <w:rPr>
          <w:rFonts w:ascii="Times New Roman" w:hAnsi="Times New Roman" w:cs="Times New Roman"/>
          <w:sz w:val="28"/>
          <w:szCs w:val="28"/>
        </w:rPr>
        <w:t xml:space="preserve"> №</w:t>
      </w:r>
      <w:r w:rsidRPr="00EA7221">
        <w:rPr>
          <w:rFonts w:ascii="Times New Roman" w:hAnsi="Times New Roman" w:cs="Times New Roman"/>
          <w:sz w:val="28"/>
          <w:szCs w:val="28"/>
        </w:rPr>
        <w:t xml:space="preserve"> 3</w:t>
      </w:r>
      <w:r w:rsidR="00F241DB" w:rsidRPr="00EA7221">
        <w:rPr>
          <w:rFonts w:ascii="Times New Roman" w:hAnsi="Times New Roman" w:cs="Times New Roman"/>
          <w:sz w:val="28"/>
          <w:szCs w:val="28"/>
        </w:rPr>
        <w:fldChar w:fldCharType="end"/>
      </w:r>
      <w:r w:rsidRPr="00EA7221">
        <w:rPr>
          <w:rFonts w:ascii="Times New Roman" w:hAnsi="Times New Roman" w:cs="Times New Roman"/>
          <w:sz w:val="28"/>
          <w:szCs w:val="28"/>
        </w:rPr>
        <w:t>)</w:t>
      </w:r>
      <w:r w:rsidR="00BF7534" w:rsidRPr="00EA7221">
        <w:rPr>
          <w:rFonts w:ascii="Times New Roman" w:hAnsi="Times New Roman" w:cs="Times New Roman"/>
          <w:sz w:val="28"/>
          <w:szCs w:val="28"/>
        </w:rPr>
        <w:t>.</w:t>
      </w:r>
    </w:p>
    <w:p w:rsidR="00EA7221" w:rsidRPr="00EA7221" w:rsidRDefault="000E50E2" w:rsidP="00EA7221">
      <w:pPr>
        <w:numPr>
          <w:ilvl w:val="0"/>
          <w:numId w:val="2"/>
        </w:numPr>
        <w:tabs>
          <w:tab w:val="left" w:pos="0"/>
          <w:tab w:val="left" w:pos="142"/>
          <w:tab w:val="left" w:pos="993"/>
        </w:tabs>
        <w:spacing w:after="0" w:line="240" w:lineRule="auto"/>
        <w:ind w:left="0" w:right="20" w:firstLine="568"/>
        <w:jc w:val="both"/>
        <w:textAlignment w:val="baseline"/>
        <w:rPr>
          <w:rFonts w:ascii="Times New Roman" w:hAnsi="Times New Roman" w:cs="Times New Roman"/>
          <w:sz w:val="28"/>
          <w:szCs w:val="28"/>
        </w:rPr>
      </w:pPr>
      <w:r w:rsidRPr="00EA7221">
        <w:rPr>
          <w:sz w:val="28"/>
          <w:szCs w:val="28"/>
        </w:rPr>
        <w:t xml:space="preserve"> </w:t>
      </w:r>
      <w:r w:rsidR="00EA7221" w:rsidRPr="00EA7221">
        <w:rPr>
          <w:rFonts w:ascii="Times New Roman" w:hAnsi="Times New Roman" w:cs="Times New Roman"/>
          <w:sz w:val="28"/>
          <w:szCs w:val="28"/>
        </w:rPr>
        <w:t>О</w:t>
      </w:r>
      <w:r w:rsidR="00EA7221" w:rsidRPr="00EA7221">
        <w:rPr>
          <w:rFonts w:ascii="Times New Roman" w:hAnsi="Times New Roman" w:cs="Times New Roman"/>
          <w:color w:val="000000"/>
          <w:sz w:val="28"/>
          <w:szCs w:val="28"/>
        </w:rPr>
        <w:t xml:space="preserve">тделу </w:t>
      </w:r>
      <w:r w:rsidR="00EA7221" w:rsidRPr="00EA7221">
        <w:rPr>
          <w:rFonts w:ascii="Times New Roman" w:hAnsi="Times New Roman" w:cs="Times New Roman"/>
          <w:sz w:val="28"/>
          <w:szCs w:val="28"/>
        </w:rPr>
        <w:t xml:space="preserve">правовой и организационно-кадровой работы </w:t>
      </w:r>
      <w:r w:rsidR="00EA7221" w:rsidRPr="00EA7221">
        <w:rPr>
          <w:rFonts w:ascii="Times New Roman" w:hAnsi="Times New Roman" w:cs="Times New Roman"/>
          <w:color w:val="000000"/>
          <w:sz w:val="28"/>
          <w:szCs w:val="28"/>
        </w:rPr>
        <w:t xml:space="preserve">администрации </w:t>
      </w:r>
      <w:proofErr w:type="spellStart"/>
      <w:r w:rsidR="00EA7221" w:rsidRPr="00EA7221">
        <w:rPr>
          <w:rFonts w:ascii="Times New Roman" w:hAnsi="Times New Roman" w:cs="Times New Roman"/>
          <w:color w:val="000000"/>
          <w:sz w:val="28"/>
          <w:szCs w:val="28"/>
        </w:rPr>
        <w:t>Суражского</w:t>
      </w:r>
      <w:proofErr w:type="spellEnd"/>
      <w:r w:rsidR="00EA7221" w:rsidRPr="00EA7221">
        <w:rPr>
          <w:rFonts w:ascii="Times New Roman" w:hAnsi="Times New Roman" w:cs="Times New Roman"/>
          <w:color w:val="000000"/>
          <w:sz w:val="28"/>
          <w:szCs w:val="28"/>
        </w:rPr>
        <w:t xml:space="preserve"> района (Котенок В.Г.) </w:t>
      </w:r>
      <w:r w:rsidR="00EA7221" w:rsidRPr="00EA7221">
        <w:rPr>
          <w:rFonts w:ascii="Times New Roman" w:hAnsi="Times New Roman" w:cs="Times New Roman"/>
          <w:sz w:val="28"/>
          <w:szCs w:val="28"/>
        </w:rPr>
        <w:t xml:space="preserve">настоящее постановление  довести до заинтересованных лиц, опубликовать в информационно-аналитическом бюллетене «Муниципальный вестник </w:t>
      </w:r>
      <w:proofErr w:type="spellStart"/>
      <w:r w:rsidR="00EA7221" w:rsidRPr="00EA7221">
        <w:rPr>
          <w:rFonts w:ascii="Times New Roman" w:hAnsi="Times New Roman" w:cs="Times New Roman"/>
          <w:sz w:val="28"/>
          <w:szCs w:val="28"/>
        </w:rPr>
        <w:t>Суражского</w:t>
      </w:r>
      <w:proofErr w:type="spellEnd"/>
      <w:r w:rsidR="00EA7221" w:rsidRPr="00EA7221">
        <w:rPr>
          <w:rFonts w:ascii="Times New Roman" w:hAnsi="Times New Roman" w:cs="Times New Roman"/>
          <w:sz w:val="28"/>
          <w:szCs w:val="28"/>
        </w:rPr>
        <w:t xml:space="preserve"> района» и разместить на официальном сайте администрации </w:t>
      </w:r>
      <w:proofErr w:type="spellStart"/>
      <w:r w:rsidR="00EA7221" w:rsidRPr="00EA7221">
        <w:rPr>
          <w:rFonts w:ascii="Times New Roman" w:hAnsi="Times New Roman" w:cs="Times New Roman"/>
          <w:sz w:val="28"/>
          <w:szCs w:val="28"/>
        </w:rPr>
        <w:t>Суражского</w:t>
      </w:r>
      <w:proofErr w:type="spellEnd"/>
      <w:r w:rsidR="00EA7221" w:rsidRPr="00EA7221">
        <w:rPr>
          <w:rFonts w:ascii="Times New Roman" w:hAnsi="Times New Roman" w:cs="Times New Roman"/>
          <w:sz w:val="28"/>
          <w:szCs w:val="28"/>
        </w:rPr>
        <w:t xml:space="preserve"> района в информационно-телекоммуникационной сети «Интернет».</w:t>
      </w:r>
    </w:p>
    <w:p w:rsidR="00EA7221" w:rsidRPr="00EA7221" w:rsidRDefault="00EA7221" w:rsidP="00EA7221">
      <w:pPr>
        <w:numPr>
          <w:ilvl w:val="0"/>
          <w:numId w:val="2"/>
        </w:numPr>
        <w:tabs>
          <w:tab w:val="left" w:pos="0"/>
        </w:tabs>
        <w:spacing w:after="0" w:line="240" w:lineRule="auto"/>
        <w:ind w:left="0" w:firstLine="568"/>
        <w:jc w:val="both"/>
        <w:rPr>
          <w:rFonts w:ascii="Times New Roman" w:hAnsi="Times New Roman" w:cs="Times New Roman"/>
          <w:sz w:val="28"/>
          <w:szCs w:val="28"/>
        </w:rPr>
      </w:pPr>
      <w:r w:rsidRPr="00EA7221">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EA7221" w:rsidRPr="00EA7221" w:rsidRDefault="00EA7221" w:rsidP="00EA7221">
      <w:pPr>
        <w:numPr>
          <w:ilvl w:val="0"/>
          <w:numId w:val="2"/>
        </w:numPr>
        <w:tabs>
          <w:tab w:val="left" w:pos="0"/>
        </w:tabs>
        <w:spacing w:after="0" w:line="240" w:lineRule="auto"/>
        <w:ind w:left="0" w:firstLine="568"/>
        <w:jc w:val="both"/>
        <w:rPr>
          <w:rFonts w:ascii="Times New Roman" w:hAnsi="Times New Roman" w:cs="Times New Roman"/>
          <w:sz w:val="28"/>
          <w:szCs w:val="28"/>
        </w:rPr>
      </w:pPr>
      <w:proofErr w:type="gramStart"/>
      <w:r w:rsidRPr="00EA7221">
        <w:rPr>
          <w:rFonts w:ascii="Times New Roman" w:hAnsi="Times New Roman" w:cs="Times New Roman"/>
          <w:sz w:val="28"/>
          <w:szCs w:val="28"/>
        </w:rPr>
        <w:t>Контроль за</w:t>
      </w:r>
      <w:proofErr w:type="gramEnd"/>
      <w:r w:rsidRPr="00EA7221">
        <w:rPr>
          <w:rFonts w:ascii="Times New Roman" w:hAnsi="Times New Roman" w:cs="Times New Roman"/>
          <w:sz w:val="28"/>
          <w:szCs w:val="28"/>
        </w:rPr>
        <w:t xml:space="preserve"> исполнением настоящего постановления оставляю за собой.</w:t>
      </w:r>
    </w:p>
    <w:p w:rsidR="000E50E2" w:rsidRPr="00EA7221" w:rsidRDefault="000E50E2" w:rsidP="00EA7221">
      <w:pPr>
        <w:pStyle w:val="ConsPlusNormal"/>
        <w:ind w:left="600"/>
        <w:jc w:val="both"/>
        <w:rPr>
          <w:b/>
          <w:sz w:val="28"/>
          <w:szCs w:val="28"/>
        </w:rPr>
      </w:pPr>
    </w:p>
    <w:p w:rsidR="00210870" w:rsidRDefault="00210870" w:rsidP="00EA7221">
      <w:pPr>
        <w:spacing w:line="240" w:lineRule="auto"/>
        <w:ind w:left="600"/>
        <w:jc w:val="both"/>
        <w:rPr>
          <w:b/>
          <w:sz w:val="28"/>
          <w:szCs w:val="28"/>
        </w:rPr>
      </w:pPr>
    </w:p>
    <w:p w:rsidR="00EA7221" w:rsidRPr="00EA7221" w:rsidRDefault="00EA7221" w:rsidP="00EA7221">
      <w:pPr>
        <w:spacing w:line="240" w:lineRule="auto"/>
        <w:ind w:left="600"/>
        <w:jc w:val="both"/>
        <w:rPr>
          <w:b/>
          <w:sz w:val="28"/>
          <w:szCs w:val="28"/>
        </w:rPr>
      </w:pPr>
    </w:p>
    <w:p w:rsidR="000E50E2" w:rsidRPr="00EA7221" w:rsidRDefault="000E50E2" w:rsidP="00EA7221">
      <w:pPr>
        <w:spacing w:after="0" w:line="240" w:lineRule="auto"/>
        <w:ind w:left="600"/>
        <w:jc w:val="both"/>
        <w:rPr>
          <w:rFonts w:ascii="Times New Roman" w:hAnsi="Times New Roman" w:cs="Times New Roman"/>
          <w:b/>
          <w:sz w:val="28"/>
          <w:szCs w:val="28"/>
        </w:rPr>
      </w:pPr>
      <w:r w:rsidRPr="00EA7221">
        <w:rPr>
          <w:rFonts w:ascii="Times New Roman" w:hAnsi="Times New Roman" w:cs="Times New Roman"/>
          <w:b/>
          <w:sz w:val="28"/>
          <w:szCs w:val="28"/>
        </w:rPr>
        <w:t>Глава администрации</w:t>
      </w:r>
    </w:p>
    <w:p w:rsidR="000E50E2" w:rsidRPr="00EA7221" w:rsidRDefault="000E50E2" w:rsidP="00EA7221">
      <w:pPr>
        <w:spacing w:line="240" w:lineRule="auto"/>
        <w:ind w:left="600"/>
        <w:jc w:val="both"/>
        <w:rPr>
          <w:rFonts w:ascii="Times New Roman" w:hAnsi="Times New Roman" w:cs="Times New Roman"/>
          <w:b/>
          <w:sz w:val="28"/>
          <w:szCs w:val="28"/>
        </w:rPr>
      </w:pPr>
      <w:proofErr w:type="spellStart"/>
      <w:r w:rsidRPr="00EA7221">
        <w:rPr>
          <w:rFonts w:ascii="Times New Roman" w:hAnsi="Times New Roman" w:cs="Times New Roman"/>
          <w:b/>
          <w:sz w:val="28"/>
          <w:szCs w:val="28"/>
        </w:rPr>
        <w:t>Суражского</w:t>
      </w:r>
      <w:proofErr w:type="spellEnd"/>
      <w:r w:rsidRPr="00EA7221">
        <w:rPr>
          <w:rFonts w:ascii="Times New Roman" w:hAnsi="Times New Roman" w:cs="Times New Roman"/>
          <w:b/>
          <w:sz w:val="28"/>
          <w:szCs w:val="28"/>
        </w:rPr>
        <w:t xml:space="preserve"> района                                                            </w:t>
      </w:r>
      <w:proofErr w:type="spellStart"/>
      <w:r w:rsidRPr="00EA7221">
        <w:rPr>
          <w:rFonts w:ascii="Times New Roman" w:hAnsi="Times New Roman" w:cs="Times New Roman"/>
          <w:b/>
          <w:sz w:val="28"/>
          <w:szCs w:val="28"/>
        </w:rPr>
        <w:t>В.П.Риваненко</w:t>
      </w:r>
      <w:proofErr w:type="spellEnd"/>
    </w:p>
    <w:p w:rsidR="000E50E2" w:rsidRPr="00EA7221" w:rsidRDefault="000E50E2" w:rsidP="00EA7221">
      <w:pPr>
        <w:autoSpaceDE w:val="0"/>
        <w:autoSpaceDN w:val="0"/>
        <w:adjustRightInd w:val="0"/>
        <w:spacing w:line="240" w:lineRule="auto"/>
        <w:ind w:left="600"/>
        <w:jc w:val="both"/>
        <w:rPr>
          <w:rFonts w:ascii="Times New Roman" w:hAnsi="Times New Roman" w:cs="Times New Roman"/>
          <w:sz w:val="28"/>
          <w:szCs w:val="28"/>
        </w:rPr>
      </w:pPr>
    </w:p>
    <w:p w:rsidR="00EA7221" w:rsidRPr="00EA7221" w:rsidRDefault="00EA7221" w:rsidP="00EA7221">
      <w:pPr>
        <w:spacing w:after="0" w:line="240" w:lineRule="auto"/>
        <w:rPr>
          <w:rFonts w:ascii="Times New Roman" w:hAnsi="Times New Roman" w:cs="Times New Roman"/>
          <w:i/>
          <w:sz w:val="24"/>
          <w:szCs w:val="24"/>
        </w:rPr>
      </w:pPr>
      <w:r w:rsidRPr="00EA7221">
        <w:rPr>
          <w:rFonts w:ascii="Times New Roman" w:hAnsi="Times New Roman" w:cs="Times New Roman"/>
          <w:i/>
          <w:sz w:val="24"/>
          <w:szCs w:val="24"/>
        </w:rPr>
        <w:t>Исп.: Крылова И.В.</w:t>
      </w:r>
    </w:p>
    <w:p w:rsidR="00EA7221" w:rsidRPr="00EA7221" w:rsidRDefault="00EA7221" w:rsidP="00EA7221">
      <w:pPr>
        <w:spacing w:after="0" w:line="240" w:lineRule="auto"/>
        <w:rPr>
          <w:rFonts w:ascii="Times New Roman" w:hAnsi="Times New Roman" w:cs="Times New Roman"/>
          <w:i/>
          <w:sz w:val="24"/>
          <w:szCs w:val="24"/>
        </w:rPr>
      </w:pPr>
      <w:r w:rsidRPr="00EA7221">
        <w:rPr>
          <w:rFonts w:ascii="Times New Roman" w:hAnsi="Times New Roman" w:cs="Times New Roman"/>
          <w:i/>
          <w:sz w:val="24"/>
          <w:szCs w:val="24"/>
        </w:rPr>
        <w:t>2-22-69</w:t>
      </w:r>
    </w:p>
    <w:p w:rsidR="009E00F5" w:rsidRPr="005F5071" w:rsidRDefault="009E00F5" w:rsidP="00EA7221">
      <w:pPr>
        <w:pStyle w:val="a3"/>
        <w:spacing w:after="0"/>
        <w:ind w:left="960"/>
        <w:jc w:val="both"/>
        <w:rPr>
          <w:rFonts w:ascii="Times New Roman" w:eastAsia="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Pr="00DC793C" w:rsidRDefault="00E026CC" w:rsidP="00B21E15">
      <w:pPr>
        <w:widowControl w:val="0"/>
        <w:tabs>
          <w:tab w:val="left" w:pos="993"/>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0F5">
        <w:rPr>
          <w:rFonts w:ascii="Times New Roman" w:hAnsi="Times New Roman" w:cs="Times New Roman"/>
          <w:sz w:val="28"/>
          <w:szCs w:val="28"/>
        </w:rPr>
        <w:t xml:space="preserve">                                                          </w:t>
      </w:r>
      <w:r w:rsidR="00312775">
        <w:rPr>
          <w:rFonts w:ascii="Times New Roman" w:hAnsi="Times New Roman" w:cs="Times New Roman"/>
          <w:sz w:val="28"/>
          <w:szCs w:val="28"/>
        </w:rPr>
        <w:t xml:space="preserve">            </w:t>
      </w:r>
      <w:r w:rsidR="009E00F5" w:rsidRPr="00DC793C">
        <w:rPr>
          <w:rFonts w:ascii="Times New Roman" w:hAnsi="Times New Roman" w:cs="Times New Roman"/>
          <w:sz w:val="28"/>
          <w:szCs w:val="28"/>
        </w:rPr>
        <w:t>Приложение</w:t>
      </w:r>
      <w:r w:rsidR="009E00F5">
        <w:rPr>
          <w:rFonts w:ascii="Times New Roman" w:hAnsi="Times New Roman" w:cs="Times New Roman"/>
          <w:sz w:val="28"/>
          <w:szCs w:val="28"/>
        </w:rPr>
        <w:t xml:space="preserve"> № 1</w:t>
      </w:r>
    </w:p>
    <w:p w:rsidR="00B21E15" w:rsidRDefault="00312775" w:rsidP="00B21E15">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sidRPr="00312775">
        <w:rPr>
          <w:rFonts w:ascii="Times New Roman" w:hAnsi="Times New Roman" w:cs="Times New Roman"/>
          <w:sz w:val="28"/>
          <w:szCs w:val="28"/>
        </w:rPr>
        <w:t xml:space="preserve">к </w:t>
      </w:r>
      <w:r w:rsidR="00B21E15">
        <w:rPr>
          <w:rFonts w:ascii="Times New Roman" w:hAnsi="Times New Roman" w:cs="Times New Roman"/>
          <w:sz w:val="28"/>
          <w:szCs w:val="28"/>
        </w:rPr>
        <w:t xml:space="preserve">постановлению администрации </w:t>
      </w:r>
      <w:proofErr w:type="spellStart"/>
      <w:r w:rsidR="00B21E15">
        <w:rPr>
          <w:rFonts w:ascii="Times New Roman" w:hAnsi="Times New Roman" w:cs="Times New Roman"/>
          <w:sz w:val="28"/>
          <w:szCs w:val="28"/>
        </w:rPr>
        <w:t>Суражского</w:t>
      </w:r>
      <w:proofErr w:type="spellEnd"/>
      <w:r w:rsidR="00B21E15">
        <w:rPr>
          <w:rFonts w:ascii="Times New Roman" w:hAnsi="Times New Roman" w:cs="Times New Roman"/>
          <w:sz w:val="28"/>
          <w:szCs w:val="28"/>
        </w:rPr>
        <w:t xml:space="preserve"> района</w:t>
      </w:r>
    </w:p>
    <w:p w:rsidR="009E00F5" w:rsidRPr="00DC793C" w:rsidRDefault="00312775" w:rsidP="00B21E15">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sidRPr="00312775">
        <w:rPr>
          <w:rFonts w:ascii="Times New Roman" w:hAnsi="Times New Roman" w:cs="Times New Roman"/>
          <w:sz w:val="28"/>
          <w:szCs w:val="28"/>
        </w:rPr>
        <w:t xml:space="preserve"> </w:t>
      </w:r>
      <w:r w:rsidR="00B21E15">
        <w:rPr>
          <w:rFonts w:ascii="Times New Roman" w:hAnsi="Times New Roman" w:cs="Times New Roman"/>
          <w:sz w:val="28"/>
          <w:szCs w:val="28"/>
        </w:rPr>
        <w:t xml:space="preserve">от  </w:t>
      </w:r>
      <w:r w:rsidR="004023EF">
        <w:rPr>
          <w:rFonts w:ascii="Times New Roman" w:hAnsi="Times New Roman" w:cs="Times New Roman"/>
          <w:sz w:val="28"/>
          <w:szCs w:val="28"/>
        </w:rPr>
        <w:t>23.12</w:t>
      </w:r>
      <w:r w:rsidR="009E00F5">
        <w:rPr>
          <w:rFonts w:ascii="Times New Roman" w:hAnsi="Times New Roman" w:cs="Times New Roman"/>
          <w:sz w:val="28"/>
          <w:szCs w:val="28"/>
        </w:rPr>
        <w:t>.</w:t>
      </w:r>
      <w:r w:rsidR="009E00F5" w:rsidRPr="00DC793C">
        <w:rPr>
          <w:rFonts w:ascii="Times New Roman" w:hAnsi="Times New Roman" w:cs="Times New Roman"/>
          <w:sz w:val="28"/>
          <w:szCs w:val="28"/>
        </w:rPr>
        <w:t>20</w:t>
      </w:r>
      <w:r w:rsidR="004023EF">
        <w:rPr>
          <w:rFonts w:ascii="Times New Roman" w:hAnsi="Times New Roman" w:cs="Times New Roman"/>
          <w:sz w:val="28"/>
          <w:szCs w:val="28"/>
        </w:rPr>
        <w:t>22</w:t>
      </w:r>
      <w:r w:rsidR="009E00F5" w:rsidRPr="00DC793C">
        <w:rPr>
          <w:rFonts w:ascii="Times New Roman" w:hAnsi="Times New Roman" w:cs="Times New Roman"/>
          <w:sz w:val="28"/>
          <w:szCs w:val="28"/>
        </w:rPr>
        <w:t xml:space="preserve"> г. №</w:t>
      </w:r>
      <w:r w:rsidR="004023EF">
        <w:rPr>
          <w:rFonts w:ascii="Times New Roman" w:hAnsi="Times New Roman" w:cs="Times New Roman"/>
          <w:sz w:val="28"/>
          <w:szCs w:val="28"/>
        </w:rPr>
        <w:t>881</w:t>
      </w:r>
      <w:r w:rsidR="009E00F5" w:rsidRPr="00DC793C">
        <w:rPr>
          <w:rFonts w:ascii="Times New Roman" w:hAnsi="Times New Roman" w:cs="Times New Roman"/>
          <w:sz w:val="28"/>
          <w:szCs w:val="28"/>
        </w:rPr>
        <w:t xml:space="preserve"> </w:t>
      </w:r>
    </w:p>
    <w:p w:rsidR="009E00F5" w:rsidRPr="00DC793C" w:rsidRDefault="009E00F5" w:rsidP="009E00F5">
      <w:pPr>
        <w:spacing w:after="0" w:line="240" w:lineRule="auto"/>
        <w:jc w:val="center"/>
        <w:rPr>
          <w:rFonts w:ascii="Times New Roman" w:hAnsi="Times New Roman" w:cs="Times New Roman"/>
          <w:b/>
          <w:sz w:val="28"/>
          <w:szCs w:val="28"/>
        </w:rPr>
      </w:pP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в проведении капитального ремонта общего имущества в многоквартирных домах, расположенных на территории </w:t>
      </w:r>
      <w:r w:rsidR="00E85070">
        <w:rPr>
          <w:rFonts w:ascii="Times New Roman" w:hAnsi="Times New Roman" w:cs="Times New Roman"/>
          <w:b/>
          <w:bCs/>
          <w:color w:val="auto"/>
          <w:sz w:val="28"/>
          <w:szCs w:val="28"/>
        </w:rPr>
        <w:t>муниципального образования «</w:t>
      </w:r>
      <w:proofErr w:type="spellStart"/>
      <w:r w:rsidR="00E85070">
        <w:rPr>
          <w:rFonts w:ascii="Times New Roman" w:hAnsi="Times New Roman" w:cs="Times New Roman"/>
          <w:b/>
          <w:bCs/>
          <w:color w:val="auto"/>
          <w:sz w:val="28"/>
          <w:szCs w:val="28"/>
        </w:rPr>
        <w:t>Суражский</w:t>
      </w:r>
      <w:proofErr w:type="spellEnd"/>
      <w:r w:rsidR="00E85070">
        <w:rPr>
          <w:rFonts w:ascii="Times New Roman" w:hAnsi="Times New Roman" w:cs="Times New Roman"/>
          <w:b/>
          <w:bCs/>
          <w:color w:val="auto"/>
          <w:sz w:val="28"/>
          <w:szCs w:val="28"/>
        </w:rPr>
        <w:t xml:space="preserve"> муниципальный район Брянской области»</w:t>
      </w:r>
    </w:p>
    <w:p w:rsidR="008F3457" w:rsidRPr="00DC793C" w:rsidRDefault="008F3457" w:rsidP="009E00F5">
      <w:pPr>
        <w:pStyle w:val="HEADERTEXT"/>
        <w:jc w:val="center"/>
        <w:rPr>
          <w:rFonts w:ascii="Times New Roman" w:hAnsi="Times New Roman" w:cs="Times New Roman"/>
          <w:b/>
          <w:bCs/>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Настоящий Порядок,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(далее - муниципальная поддержка), осуществляемый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Федеральным законом от 21.07.2007 </w:t>
      </w:r>
      <w:r w:rsidR="00B21E15">
        <w:rPr>
          <w:rFonts w:ascii="Times New Roman" w:hAnsi="Times New Roman" w:cs="Times New Roman"/>
          <w:sz w:val="28"/>
          <w:szCs w:val="28"/>
        </w:rPr>
        <w:t>№</w:t>
      </w:r>
      <w:r w:rsidRPr="00DC793C">
        <w:rPr>
          <w:rFonts w:ascii="Times New Roman" w:hAnsi="Times New Roman" w:cs="Times New Roman"/>
          <w:sz w:val="28"/>
          <w:szCs w:val="28"/>
        </w:rPr>
        <w:t xml:space="preserve"> 185-ФЗ "О Фонде содействия реформированию жилищно-коммунального хозяйства"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470C86" w:rsidRDefault="00210870" w:rsidP="009E00F5">
      <w:pPr>
        <w:pStyle w:val="FORMATTEXT"/>
        <w:ind w:firstLine="568"/>
        <w:jc w:val="both"/>
        <w:rPr>
          <w:rFonts w:ascii="Times New Roman" w:hAnsi="Times New Roman" w:cs="Times New Roman"/>
          <w:sz w:val="28"/>
          <w:szCs w:val="28"/>
        </w:rPr>
      </w:pPr>
      <w:r w:rsidRPr="00E85070">
        <w:rPr>
          <w:rFonts w:ascii="Times New Roman" w:hAnsi="Times New Roman" w:cs="Times New Roman"/>
          <w:sz w:val="28"/>
          <w:szCs w:val="28"/>
        </w:rPr>
        <w:t>4</w:t>
      </w:r>
      <w:r w:rsidR="009E00F5" w:rsidRPr="00470C86">
        <w:rPr>
          <w:rFonts w:ascii="Times New Roman" w:hAnsi="Times New Roman" w:cs="Times New Roman"/>
          <w:sz w:val="28"/>
          <w:szCs w:val="28"/>
        </w:rPr>
        <w:t xml:space="preserve">) </w:t>
      </w:r>
      <w:r w:rsidR="00F241DB" w:rsidRPr="00470C86">
        <w:rPr>
          <w:rFonts w:ascii="Times New Roman" w:hAnsi="Times New Roman" w:cs="Times New Roman"/>
          <w:sz w:val="28"/>
          <w:szCs w:val="28"/>
        </w:rPr>
        <w:fldChar w:fldCharType="begin"/>
      </w:r>
      <w:r w:rsidR="009E00F5" w:rsidRPr="00470C86">
        <w:rPr>
          <w:rFonts w:ascii="Times New Roman" w:hAnsi="Times New Roman" w:cs="Times New Roman"/>
          <w:sz w:val="28"/>
          <w:szCs w:val="28"/>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9E00F5" w:rsidRPr="00470C86" w:rsidRDefault="009E00F5" w:rsidP="009E00F5">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instrText>Закон Ханты-Мансийского автономного округа - Югры от 01.07.2013 N 54-оз</w:instrText>
      </w:r>
    </w:p>
    <w:p w:rsidR="009E00F5" w:rsidRPr="00470C86" w:rsidRDefault="009E00F5" w:rsidP="009E00F5">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instrText>Статус: недействующая редакция"</w:instrText>
      </w:r>
      <w:r w:rsidR="00F241DB" w:rsidRPr="00470C86">
        <w:rPr>
          <w:rFonts w:ascii="Times New Roman" w:hAnsi="Times New Roman" w:cs="Times New Roman"/>
          <w:sz w:val="28"/>
          <w:szCs w:val="28"/>
        </w:rPr>
        <w:fldChar w:fldCharType="separate"/>
      </w:r>
      <w:r w:rsidRPr="00470C86">
        <w:rPr>
          <w:rFonts w:ascii="Times New Roman" w:hAnsi="Times New Roman" w:cs="Times New Roman"/>
          <w:sz w:val="28"/>
          <w:szCs w:val="28"/>
        </w:rPr>
        <w:t xml:space="preserve"> </w:t>
      </w:r>
      <w:r w:rsidR="000E50E2" w:rsidRPr="00201458">
        <w:rPr>
          <w:rFonts w:ascii="Times New Roman" w:hAnsi="Times New Roman" w:cs="Times New Roman"/>
          <w:sz w:val="28"/>
          <w:szCs w:val="28"/>
        </w:rPr>
        <w:t>постановлением Правительства Брянской  области от 30.12.2013 № 802-п " Об утверждении региональной программы "Проведение капитального ремонта общего имущества многоквартирных домов на территории Брянской области" (2014 - 2043 годы)</w:t>
      </w:r>
      <w:r w:rsidR="000E50E2" w:rsidRPr="00201458">
        <w:rPr>
          <w:rFonts w:ascii="Times New Roman" w:eastAsia="Calibri" w:hAnsi="Times New Roman" w:cs="Times New Roman"/>
          <w:sz w:val="28"/>
          <w:szCs w:val="28"/>
          <w:lang w:eastAsia="en-US"/>
        </w:rPr>
        <w:t>"</w:t>
      </w:r>
      <w:r>
        <w:rPr>
          <w:rFonts w:ascii="Times New Roman" w:hAnsi="Times New Roman" w:cs="Times New Roman"/>
          <w:sz w:val="28"/>
          <w:szCs w:val="28"/>
        </w:rPr>
        <w:t>.</w:t>
      </w:r>
      <w:r w:rsidRPr="00470C86">
        <w:rPr>
          <w:rFonts w:ascii="Times New Roman" w:hAnsi="Times New Roman" w:cs="Times New Roman"/>
          <w:sz w:val="28"/>
          <w:szCs w:val="28"/>
        </w:rPr>
        <w:t xml:space="preserve"> </w:t>
      </w:r>
      <w:r w:rsidR="00F241DB" w:rsidRPr="00470C86">
        <w:rPr>
          <w:rFonts w:ascii="Times New Roman" w:hAnsi="Times New Roman" w:cs="Times New Roman"/>
          <w:sz w:val="28"/>
          <w:szCs w:val="28"/>
        </w:rPr>
        <w:fldChar w:fldCharType="end"/>
      </w:r>
    </w:p>
    <w:p w:rsidR="004023EF" w:rsidRDefault="004023EF" w:rsidP="009E00F5">
      <w:pPr>
        <w:pStyle w:val="FORMATTEXT"/>
        <w:ind w:firstLine="568"/>
        <w:jc w:val="both"/>
        <w:rPr>
          <w:rFonts w:ascii="Times New Roman" w:hAnsi="Times New Roman" w:cs="Times New Roman"/>
          <w:sz w:val="28"/>
          <w:szCs w:val="28"/>
        </w:rPr>
      </w:pPr>
    </w:p>
    <w:p w:rsidR="009E00F5" w:rsidRPr="00470C86" w:rsidRDefault="009E00F5" w:rsidP="009E00F5">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w:t>
      </w:r>
      <w:r w:rsidR="000E50E2">
        <w:rPr>
          <w:rFonts w:ascii="Times New Roman" w:hAnsi="Times New Roman" w:cs="Times New Roman"/>
          <w:sz w:val="28"/>
          <w:szCs w:val="28"/>
        </w:rPr>
        <w:t xml:space="preserve">народных </w:t>
      </w:r>
      <w:r w:rsidRPr="00DC793C">
        <w:rPr>
          <w:rFonts w:ascii="Times New Roman" w:hAnsi="Times New Roman" w:cs="Times New Roman"/>
          <w:sz w:val="28"/>
          <w:szCs w:val="28"/>
        </w:rPr>
        <w:t>депутатов</w:t>
      </w:r>
      <w:r w:rsidR="000E50E2">
        <w:rPr>
          <w:rFonts w:ascii="Times New Roman" w:hAnsi="Times New Roman" w:cs="Times New Roman"/>
          <w:sz w:val="28"/>
          <w:szCs w:val="28"/>
        </w:rPr>
        <w:t xml:space="preserve"> города Суража</w:t>
      </w:r>
      <w:r w:rsidRPr="00DC793C">
        <w:rPr>
          <w:rFonts w:ascii="Times New Roman" w:hAnsi="Times New Roman" w:cs="Times New Roman"/>
          <w:sz w:val="28"/>
          <w:szCs w:val="28"/>
        </w:rPr>
        <w:t xml:space="preserve"> о бюджете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00210870" w:rsidRPr="00210870">
        <w:rPr>
          <w:rFonts w:ascii="Times New Roman" w:hAnsi="Times New Roman" w:cs="Times New Roman"/>
          <w:sz w:val="28"/>
          <w:szCs w:val="28"/>
        </w:rPr>
        <w:t xml:space="preserve"> </w:t>
      </w:r>
      <w:r w:rsidRPr="00DC793C">
        <w:rPr>
          <w:rFonts w:ascii="Times New Roman" w:hAnsi="Times New Roman" w:cs="Times New Roman"/>
          <w:sz w:val="28"/>
          <w:szCs w:val="28"/>
        </w:rPr>
        <w:t>на очередной финансовый год и плановый период;</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 xml:space="preserve">Правительством </w:t>
      </w:r>
      <w:r w:rsidR="000E50E2">
        <w:rPr>
          <w:rFonts w:ascii="Times New Roman" w:hAnsi="Times New Roman" w:cs="Times New Roman"/>
          <w:sz w:val="28"/>
          <w:szCs w:val="28"/>
        </w:rPr>
        <w:t xml:space="preserve">Брянской </w:t>
      </w:r>
      <w:r>
        <w:rPr>
          <w:rFonts w:ascii="Times New Roman" w:hAnsi="Times New Roman" w:cs="Times New Roman"/>
          <w:sz w:val="28"/>
          <w:szCs w:val="28"/>
        </w:rPr>
        <w:t>области</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краткосрочный план - план реализации Региональной программы,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 xml:space="preserve">Правительством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 </w:t>
      </w:r>
      <w:r w:rsidRPr="00DC793C">
        <w:rPr>
          <w:rFonts w:ascii="Times New Roman" w:hAnsi="Times New Roman" w:cs="Times New Roman"/>
          <w:sz w:val="28"/>
          <w:szCs w:val="28"/>
        </w:rPr>
        <w:t xml:space="preserve">сроком на три года с распределением многоквартирных домов, планируемых видов </w:t>
      </w:r>
      <w:r w:rsidRPr="00DC793C">
        <w:rPr>
          <w:rFonts w:ascii="Times New Roman" w:hAnsi="Times New Roman" w:cs="Times New Roman"/>
          <w:sz w:val="28"/>
          <w:szCs w:val="28"/>
        </w:rPr>
        <w:lastRenderedPageBreak/>
        <w:t>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E00F5" w:rsidRPr="00DC793C" w:rsidRDefault="009E00F5" w:rsidP="009E00F5">
      <w:pPr>
        <w:pStyle w:val="FORMATTEXT"/>
        <w:ind w:firstLine="568"/>
        <w:jc w:val="both"/>
        <w:rPr>
          <w:rFonts w:ascii="Times New Roman" w:hAnsi="Times New Roman" w:cs="Times New Roman"/>
          <w:sz w:val="28"/>
          <w:szCs w:val="28"/>
        </w:rPr>
      </w:pPr>
    </w:p>
    <w:p w:rsidR="009E00F5" w:rsidRDefault="009E00F5" w:rsidP="009E00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9E00F5" w:rsidRDefault="009E00F5" w:rsidP="009E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1.4. Главным распорядителем средств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 предоставляющим субсидии, является администрация</w:t>
      </w:r>
      <w:r w:rsidRPr="00DC793C">
        <w:rPr>
          <w:rFonts w:ascii="Times New Roman" w:hAnsi="Times New Roman" w:cs="Times New Roman"/>
          <w:bCs/>
          <w:sz w:val="28"/>
          <w:szCs w:val="28"/>
        </w:rPr>
        <w:t xml:space="preserve"> </w:t>
      </w:r>
      <w:proofErr w:type="spellStart"/>
      <w:r w:rsidR="00B21E15">
        <w:rPr>
          <w:rFonts w:ascii="Times New Roman" w:hAnsi="Times New Roman" w:cs="Times New Roman"/>
          <w:sz w:val="28"/>
          <w:szCs w:val="28"/>
        </w:rPr>
        <w:t>Суражского</w:t>
      </w:r>
      <w:proofErr w:type="spellEnd"/>
      <w:r w:rsidR="00B21E15">
        <w:rPr>
          <w:rFonts w:ascii="Times New Roman" w:hAnsi="Times New Roman" w:cs="Times New Roman"/>
          <w:sz w:val="28"/>
          <w:szCs w:val="28"/>
        </w:rPr>
        <w:t xml:space="preserve"> района Брянской области </w:t>
      </w:r>
      <w:r w:rsidRPr="00DC793C">
        <w:rPr>
          <w:rFonts w:ascii="Times New Roman" w:hAnsi="Times New Roman" w:cs="Times New Roman"/>
          <w:sz w:val="28"/>
          <w:szCs w:val="28"/>
        </w:rPr>
        <w:t>(далее - администрация).</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1.5. В соответствии с частью 1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91E92"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управляющим организациям, </w:t>
      </w:r>
      <w:r w:rsidRPr="00D91E92">
        <w:rPr>
          <w:rFonts w:ascii="Times New Roman" w:hAnsi="Times New Roman" w:cs="Times New Roman"/>
          <w:sz w:val="28"/>
          <w:szCs w:val="28"/>
        </w:rPr>
        <w:t xml:space="preserve">региональному оператору – </w:t>
      </w:r>
      <w:r w:rsidR="00210870" w:rsidRPr="00D91E92">
        <w:rPr>
          <w:rFonts w:ascii="Times New Roman" w:hAnsi="Times New Roman" w:cs="Times New Roman"/>
          <w:sz w:val="28"/>
          <w:szCs w:val="28"/>
        </w:rPr>
        <w:t>НО «Региональный фонд капитального ремонта многоквартирных домов Брянской области</w:t>
      </w:r>
      <w:r w:rsidRPr="00D91E92">
        <w:rPr>
          <w:rFonts w:ascii="Times New Roman" w:hAnsi="Times New Roman" w:cs="Times New Roman"/>
          <w:sz w:val="28"/>
          <w:szCs w:val="28"/>
        </w:rPr>
        <w:t>» (далее - оператор, получатели субсидии).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9E00F5" w:rsidRPr="00EE620E" w:rsidRDefault="009E00F5" w:rsidP="009E00F5">
      <w:pPr>
        <w:pStyle w:val="FORMATTEXT"/>
        <w:ind w:firstLine="568"/>
        <w:jc w:val="both"/>
        <w:rPr>
          <w:rFonts w:ascii="Times New Roman" w:hAnsi="Times New Roman" w:cs="Times New Roman"/>
          <w:sz w:val="28"/>
          <w:szCs w:val="28"/>
        </w:rPr>
      </w:pPr>
      <w:r w:rsidRPr="00EE620E">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007E6946" w:rsidRPr="00EE620E">
        <w:rPr>
          <w:rFonts w:ascii="Times New Roman" w:hAnsi="Times New Roman" w:cs="Times New Roman"/>
          <w:sz w:val="28"/>
          <w:szCs w:val="28"/>
        </w:rPr>
        <w:t xml:space="preserve"> </w:t>
      </w:r>
      <w:proofErr w:type="spellStart"/>
      <w:r w:rsidR="00B21E15">
        <w:rPr>
          <w:rFonts w:ascii="Times New Roman" w:hAnsi="Times New Roman" w:cs="Times New Roman"/>
          <w:sz w:val="28"/>
          <w:szCs w:val="28"/>
        </w:rPr>
        <w:t>Суражского</w:t>
      </w:r>
      <w:proofErr w:type="spellEnd"/>
      <w:r w:rsidR="00B21E15">
        <w:rPr>
          <w:rFonts w:ascii="Times New Roman" w:hAnsi="Times New Roman" w:cs="Times New Roman"/>
          <w:sz w:val="28"/>
          <w:szCs w:val="28"/>
        </w:rPr>
        <w:t xml:space="preserve"> района</w:t>
      </w:r>
      <w:r w:rsidRPr="00EE620E">
        <w:rPr>
          <w:rFonts w:ascii="Times New Roman" w:hAnsi="Times New Roman" w:cs="Times New Roman"/>
          <w:sz w:val="28"/>
          <w:szCs w:val="28"/>
        </w:rPr>
        <w:t xml:space="preserve">  (далее - договор).</w:t>
      </w:r>
    </w:p>
    <w:p w:rsidR="009E00F5" w:rsidRPr="00DC793C" w:rsidRDefault="00334B64" w:rsidP="00334B6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009E00F5" w:rsidRPr="00DC793C">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00B21E15">
        <w:rPr>
          <w:rFonts w:ascii="Times New Roman" w:hAnsi="Times New Roman" w:cs="Times New Roman"/>
          <w:sz w:val="28"/>
          <w:szCs w:val="28"/>
        </w:rPr>
        <w:t xml:space="preserve"> </w:t>
      </w:r>
      <w:r w:rsidRPr="00DC793C">
        <w:rPr>
          <w:rFonts w:ascii="Times New Roman" w:hAnsi="Times New Roman" w:cs="Times New Roman"/>
          <w:sz w:val="28"/>
          <w:szCs w:val="28"/>
        </w:rPr>
        <w:t xml:space="preserve">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w:t>
      </w:r>
      <w:r w:rsidRPr="00DC793C">
        <w:rPr>
          <w:rFonts w:ascii="Times New Roman" w:hAnsi="Times New Roman" w:cs="Times New Roman"/>
          <w:sz w:val="28"/>
          <w:szCs w:val="28"/>
        </w:rPr>
        <w:lastRenderedPageBreak/>
        <w:t>качестве индивидуального предпринимателя;</w:t>
      </w:r>
    </w:p>
    <w:p w:rsidR="009E00F5" w:rsidRPr="00DC793C" w:rsidRDefault="009E00F5" w:rsidP="009E00F5">
      <w:pPr>
        <w:pStyle w:val="FORMATTEXT"/>
        <w:ind w:firstLine="568"/>
        <w:jc w:val="both"/>
        <w:rPr>
          <w:rFonts w:ascii="Times New Roman" w:hAnsi="Times New Roman" w:cs="Times New Roman"/>
          <w:sz w:val="28"/>
          <w:szCs w:val="28"/>
        </w:rPr>
      </w:pPr>
      <w:proofErr w:type="gramStart"/>
      <w:r w:rsidRPr="00DC793C">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зоны) в отношении таких юридических лиц (далее -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компании), а также российскими</w:t>
      </w:r>
      <w:proofErr w:type="gramEnd"/>
      <w:r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DC793C">
        <w:rPr>
          <w:rFonts w:ascii="Times New Roman" w:hAnsi="Times New Roman" w:cs="Times New Roman"/>
          <w:sz w:val="28"/>
          <w:szCs w:val="28"/>
        </w:rPr>
        <w:t>офшорных</w:t>
      </w:r>
      <w:proofErr w:type="spellEnd"/>
      <w:r w:rsidRPr="00DC793C">
        <w:rPr>
          <w:rFonts w:ascii="Times New Roman" w:hAnsi="Times New Roman" w:cs="Times New Roman"/>
          <w:sz w:val="28"/>
          <w:szCs w:val="28"/>
        </w:rPr>
        <w:t xml:space="preserve"> компаний в совокупности превышает 50 процентов;</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00B21E15">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 xml:space="preserve">краткосрочным планом Региональной программы капитального ремонта общего имущества в многоквартирных домах, расположенных на территории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 xml:space="preserve">  (далее - Комиссия), уточняет</w:t>
      </w:r>
      <w:proofErr w:type="gramEnd"/>
      <w:r w:rsidRPr="00DC793C">
        <w:rPr>
          <w:rFonts w:ascii="Times New Roman" w:hAnsi="Times New Roman" w:cs="Times New Roman"/>
          <w:sz w:val="28"/>
          <w:szCs w:val="28"/>
        </w:rPr>
        <w:t xml:space="preserve"> распределение данных средств между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Комиссия формируется в количестве не менее семи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00B21E15">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 xml:space="preserve">  (далее - решение о распределении субсидии), </w:t>
      </w:r>
      <w:r w:rsidRPr="00DC793C">
        <w:rPr>
          <w:rFonts w:ascii="Times New Roman" w:hAnsi="Times New Roman" w:cs="Times New Roman"/>
          <w:sz w:val="28"/>
          <w:szCs w:val="28"/>
        </w:rPr>
        <w:lastRenderedPageBreak/>
        <w:t xml:space="preserve">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2.4.4. В течение 7 (семи) дней </w:t>
      </w:r>
      <w:proofErr w:type="gramStart"/>
      <w:r w:rsidRPr="00DC793C">
        <w:rPr>
          <w:rFonts w:ascii="Times New Roman" w:hAnsi="Times New Roman" w:cs="Times New Roman"/>
          <w:sz w:val="28"/>
          <w:szCs w:val="28"/>
        </w:rPr>
        <w:t>с даты принятия</w:t>
      </w:r>
      <w:proofErr w:type="gramEnd"/>
      <w:r w:rsidRPr="00DC793C">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несоответствие получателя субсидии требованиям пункта 2.2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2.6.1. Средства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00B21E15">
        <w:rPr>
          <w:rFonts w:ascii="Times New Roman" w:hAnsi="Times New Roman" w:cs="Times New Roman"/>
          <w:sz w:val="28"/>
          <w:szCs w:val="28"/>
        </w:rPr>
        <w:t xml:space="preserve"> </w:t>
      </w:r>
      <w:r w:rsidRPr="00DC793C">
        <w:rPr>
          <w:rFonts w:ascii="Times New Roman" w:hAnsi="Times New Roman" w:cs="Times New Roman"/>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9E00F5" w:rsidRPr="00DC793C" w:rsidRDefault="009E00F5" w:rsidP="0098153A">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proofErr w:type="gramStart"/>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w:t>
      </w:r>
      <w:proofErr w:type="gramEnd"/>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proofErr w:type="gramStart"/>
      <w:r w:rsidRPr="00DC793C">
        <w:rPr>
          <w:rFonts w:ascii="Times New Roman" w:hAnsi="Times New Roman" w:cs="Times New Roman"/>
          <w:sz w:val="28"/>
          <w:szCs w:val="28"/>
        </w:rPr>
        <w:t>утвержденная</w:t>
      </w:r>
      <w:proofErr w:type="gramEnd"/>
      <w:r w:rsidRPr="00DC793C">
        <w:rPr>
          <w:rFonts w:ascii="Times New Roman" w:hAnsi="Times New Roman" w:cs="Times New Roman"/>
          <w:sz w:val="28"/>
          <w:szCs w:val="28"/>
        </w:rPr>
        <w:t xml:space="preserve"> в соответствии с требованиями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w:t>
      </w:r>
      <w:r w:rsidRPr="00DC793C">
        <w:rPr>
          <w:rFonts w:ascii="Times New Roman" w:hAnsi="Times New Roman" w:cs="Times New Roman"/>
          <w:sz w:val="28"/>
          <w:szCs w:val="28"/>
        </w:rPr>
        <w:lastRenderedPageBreak/>
        <w:t xml:space="preserve">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 </w:t>
      </w:r>
      <w:r w:rsidRPr="00DC793C">
        <w:rPr>
          <w:rFonts w:ascii="Times New Roman" w:hAnsi="Times New Roman" w:cs="Times New Roman"/>
          <w:sz w:val="28"/>
          <w:szCs w:val="28"/>
        </w:rPr>
        <w:t>на текущий год.</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lastRenderedPageBreak/>
        <w:t xml:space="preserve">4. Требования об осуществлении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 </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sidR="00B21E15">
        <w:rPr>
          <w:rFonts w:ascii="Times New Roman" w:hAnsi="Times New Roman" w:cs="Times New Roman"/>
          <w:sz w:val="28"/>
          <w:szCs w:val="28"/>
        </w:rPr>
        <w:t xml:space="preserve"> </w:t>
      </w:r>
      <w:r w:rsidRPr="00DC793C">
        <w:rPr>
          <w:rFonts w:ascii="Times New Roman" w:hAnsi="Times New Roman" w:cs="Times New Roman"/>
          <w:sz w:val="28"/>
          <w:szCs w:val="28"/>
        </w:rPr>
        <w:t>в следующих случаях:</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E85070">
        <w:rPr>
          <w:rFonts w:ascii="Times New Roman" w:hAnsi="Times New Roman" w:cs="Times New Roman"/>
          <w:sz w:val="28"/>
          <w:szCs w:val="28"/>
        </w:rPr>
        <w:t>муниципального образования «</w:t>
      </w:r>
      <w:proofErr w:type="spellStart"/>
      <w:r w:rsidR="00E85070">
        <w:rPr>
          <w:rFonts w:ascii="Times New Roman" w:hAnsi="Times New Roman" w:cs="Times New Roman"/>
          <w:sz w:val="28"/>
          <w:szCs w:val="28"/>
        </w:rPr>
        <w:t>Суражский</w:t>
      </w:r>
      <w:proofErr w:type="spellEnd"/>
      <w:r w:rsidR="00E85070">
        <w:rPr>
          <w:rFonts w:ascii="Times New Roman" w:hAnsi="Times New Roman" w:cs="Times New Roman"/>
          <w:sz w:val="28"/>
          <w:szCs w:val="28"/>
        </w:rPr>
        <w:t xml:space="preserve"> муниципальный район Брянской области»</w:t>
      </w:r>
      <w:r>
        <w:rPr>
          <w:rFonts w:ascii="Times New Roman" w:hAnsi="Times New Roman" w:cs="Times New Roman"/>
          <w:bCs/>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F241DB"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241DB"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241DB"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4.5. При отказе получателя субсидии в добровольном порядке </w:t>
      </w:r>
      <w:r w:rsidR="00D91E92">
        <w:rPr>
          <w:rFonts w:ascii="Times New Roman" w:hAnsi="Times New Roman" w:cs="Times New Roman"/>
          <w:sz w:val="28"/>
          <w:szCs w:val="28"/>
        </w:rPr>
        <w:t xml:space="preserve">обязаны </w:t>
      </w:r>
      <w:r w:rsidRPr="00DC793C">
        <w:rPr>
          <w:rFonts w:ascii="Times New Roman" w:hAnsi="Times New Roman" w:cs="Times New Roman"/>
          <w:sz w:val="28"/>
          <w:szCs w:val="28"/>
        </w:rPr>
        <w:t>возместить денежные средства, взыскание производится в порядке и в соответствии с законодательством Российской Федерации.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4.6. Обязательные проверки соблюдения условий, целей и порядка предоставления субсидии ее получателями осуществляются администрацией </w:t>
      </w:r>
      <w:r w:rsidRPr="00DC793C">
        <w:rPr>
          <w:rFonts w:ascii="Times New Roman" w:hAnsi="Times New Roman" w:cs="Times New Roman"/>
          <w:sz w:val="28"/>
          <w:szCs w:val="28"/>
        </w:rPr>
        <w:lastRenderedPageBreak/>
        <w:t>и органами муниципального финансового контроля в порядке, определенном муниципальными правовыми актами.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Default="009E00F5" w:rsidP="009E00F5">
      <w:pPr>
        <w:pStyle w:val="FORMATTEXT"/>
        <w:jc w:val="right"/>
        <w:rPr>
          <w:rFonts w:ascii="Times New Roman" w:hAnsi="Times New Roman" w:cs="Times New Roman"/>
          <w:sz w:val="28"/>
          <w:szCs w:val="28"/>
        </w:rPr>
      </w:pPr>
    </w:p>
    <w:p w:rsidR="009E00F5"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8153A" w:rsidRDefault="0098153A" w:rsidP="009E00F5">
      <w:pPr>
        <w:pStyle w:val="FORMATTEXT"/>
        <w:rPr>
          <w:rFonts w:ascii="Times New Roman" w:hAnsi="Times New Roman" w:cs="Times New Roman"/>
          <w:sz w:val="28"/>
          <w:szCs w:val="28"/>
        </w:rPr>
      </w:pPr>
    </w:p>
    <w:p w:rsidR="0098153A" w:rsidRDefault="0098153A" w:rsidP="009E00F5">
      <w:pPr>
        <w:pStyle w:val="FORMATTEXT"/>
        <w:rPr>
          <w:rFonts w:ascii="Times New Roman" w:hAnsi="Times New Roman" w:cs="Times New Roman"/>
          <w:sz w:val="28"/>
          <w:szCs w:val="28"/>
        </w:rPr>
      </w:pPr>
    </w:p>
    <w:p w:rsidR="00D91E92" w:rsidRDefault="00D91E92" w:rsidP="009E00F5">
      <w:pPr>
        <w:pStyle w:val="FORMATTEXT"/>
        <w:rPr>
          <w:rFonts w:ascii="Times New Roman" w:hAnsi="Times New Roman" w:cs="Times New Roman"/>
          <w:sz w:val="28"/>
          <w:szCs w:val="28"/>
        </w:rPr>
      </w:pPr>
    </w:p>
    <w:p w:rsidR="00D91E92" w:rsidRDefault="00D91E92" w:rsidP="009E00F5">
      <w:pPr>
        <w:pStyle w:val="FORMATTEXT"/>
        <w:rPr>
          <w:rFonts w:ascii="Times New Roman" w:hAnsi="Times New Roman" w:cs="Times New Roman"/>
          <w:sz w:val="28"/>
          <w:szCs w:val="28"/>
        </w:rPr>
      </w:pPr>
    </w:p>
    <w:p w:rsidR="00891898" w:rsidRPr="00DC793C" w:rsidRDefault="009E00F5" w:rsidP="000E50E2">
      <w:pPr>
        <w:widowControl w:val="0"/>
        <w:tabs>
          <w:tab w:val="left" w:pos="993"/>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1898">
        <w:rPr>
          <w:rFonts w:ascii="Times New Roman" w:hAnsi="Times New Roman" w:cs="Times New Roman"/>
          <w:sz w:val="28"/>
          <w:szCs w:val="28"/>
        </w:rPr>
        <w:t xml:space="preserve">       </w:t>
      </w:r>
      <w:r w:rsidR="00891898" w:rsidRPr="00DC793C">
        <w:rPr>
          <w:rFonts w:ascii="Times New Roman" w:hAnsi="Times New Roman" w:cs="Times New Roman"/>
          <w:sz w:val="28"/>
          <w:szCs w:val="28"/>
        </w:rPr>
        <w:t>Приложение</w:t>
      </w:r>
      <w:r w:rsidR="00891898">
        <w:rPr>
          <w:rFonts w:ascii="Times New Roman" w:hAnsi="Times New Roman" w:cs="Times New Roman"/>
          <w:sz w:val="28"/>
          <w:szCs w:val="28"/>
        </w:rPr>
        <w:t xml:space="preserve"> № 2</w:t>
      </w:r>
    </w:p>
    <w:p w:rsidR="00D91E92"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
    <w:p w:rsidR="00891898" w:rsidRPr="00DC793C"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от </w:t>
      </w:r>
      <w:r w:rsidR="00241B0D">
        <w:rPr>
          <w:rFonts w:ascii="Times New Roman" w:hAnsi="Times New Roman" w:cs="Times New Roman"/>
          <w:sz w:val="28"/>
          <w:szCs w:val="28"/>
        </w:rPr>
        <w:t>23.12.2022</w:t>
      </w:r>
      <w:r>
        <w:rPr>
          <w:rFonts w:ascii="Times New Roman" w:hAnsi="Times New Roman" w:cs="Times New Roman"/>
          <w:sz w:val="28"/>
          <w:szCs w:val="28"/>
        </w:rPr>
        <w:t xml:space="preserve"> г. №</w:t>
      </w:r>
      <w:r w:rsidR="00D91E92">
        <w:rPr>
          <w:rFonts w:ascii="Times New Roman" w:hAnsi="Times New Roman" w:cs="Times New Roman"/>
          <w:sz w:val="28"/>
          <w:szCs w:val="28"/>
        </w:rPr>
        <w:t xml:space="preserve"> </w:t>
      </w:r>
      <w:r w:rsidR="00241B0D">
        <w:rPr>
          <w:rFonts w:ascii="Times New Roman" w:hAnsi="Times New Roman" w:cs="Times New Roman"/>
          <w:sz w:val="28"/>
          <w:szCs w:val="28"/>
        </w:rPr>
        <w:t>881</w:t>
      </w:r>
    </w:p>
    <w:p w:rsidR="009E00F5" w:rsidRPr="00DC793C" w:rsidRDefault="009E00F5" w:rsidP="00891898">
      <w:pPr>
        <w:pStyle w:val="FORMATTEXT"/>
        <w:rPr>
          <w:rFonts w:ascii="Times New Roman" w:hAnsi="Times New Roman" w:cs="Times New Roman"/>
          <w:sz w:val="28"/>
          <w:szCs w:val="28"/>
        </w:rPr>
      </w:pPr>
    </w:p>
    <w:p w:rsidR="009E00F5" w:rsidRPr="00DC793C" w:rsidRDefault="009E00F5" w:rsidP="009E00F5">
      <w:pPr>
        <w:pStyle w:val="headertext0"/>
        <w:spacing w:after="240" w:afterAutospacing="0"/>
        <w:jc w:val="center"/>
        <w:rPr>
          <w:sz w:val="28"/>
          <w:szCs w:val="28"/>
        </w:rPr>
      </w:pPr>
      <w:r w:rsidRPr="00DC793C">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00E85070">
        <w:rPr>
          <w:b/>
          <w:bCs/>
          <w:sz w:val="28"/>
          <w:szCs w:val="28"/>
        </w:rPr>
        <w:t>муниципального образования «</w:t>
      </w:r>
      <w:proofErr w:type="spellStart"/>
      <w:r w:rsidR="00E85070">
        <w:rPr>
          <w:b/>
          <w:bCs/>
          <w:sz w:val="28"/>
          <w:szCs w:val="28"/>
        </w:rPr>
        <w:t>Суражский</w:t>
      </w:r>
      <w:proofErr w:type="spellEnd"/>
      <w:r w:rsidR="00E85070">
        <w:rPr>
          <w:b/>
          <w:bCs/>
          <w:sz w:val="28"/>
          <w:szCs w:val="28"/>
        </w:rPr>
        <w:t xml:space="preserve"> муниципальный район Брянской области»</w:t>
      </w:r>
      <w:r>
        <w:rPr>
          <w:b/>
          <w:bCs/>
          <w:sz w:val="28"/>
          <w:szCs w:val="28"/>
        </w:rPr>
        <w:t>.</w:t>
      </w:r>
      <w:r w:rsidRPr="00DC793C">
        <w:rPr>
          <w:b/>
          <w:bCs/>
          <w:sz w:val="28"/>
          <w:szCs w:val="28"/>
        </w:rPr>
        <w:t xml:space="preserve"> </w:t>
      </w:r>
    </w:p>
    <w:p w:rsidR="009E00F5" w:rsidRPr="00DC793C" w:rsidRDefault="009E00F5" w:rsidP="00241B0D">
      <w:pPr>
        <w:pStyle w:val="formattext0"/>
        <w:spacing w:after="0" w:afterAutospacing="0"/>
        <w:ind w:firstLine="480"/>
        <w:jc w:val="both"/>
        <w:rPr>
          <w:sz w:val="28"/>
          <w:szCs w:val="28"/>
        </w:rPr>
      </w:pPr>
      <w:r w:rsidRPr="00DC793C">
        <w:rPr>
          <w:sz w:val="28"/>
          <w:szCs w:val="28"/>
        </w:rPr>
        <w:t xml:space="preserve">1. </w:t>
      </w:r>
      <w:proofErr w:type="gramStart"/>
      <w:r w:rsidRPr="00DC793C">
        <w:rPr>
          <w:rStyle w:val="match"/>
          <w:sz w:val="28"/>
          <w:szCs w:val="28"/>
        </w:rPr>
        <w:t>Перечень</w:t>
      </w:r>
      <w:r w:rsidRPr="00DC793C">
        <w:rPr>
          <w:sz w:val="28"/>
          <w:szCs w:val="28"/>
        </w:rPr>
        <w:t xml:space="preserve"> услуг и (или) работ по </w:t>
      </w:r>
      <w:r w:rsidRPr="00DC793C">
        <w:rPr>
          <w:rStyle w:val="match"/>
          <w:sz w:val="28"/>
          <w:szCs w:val="28"/>
        </w:rPr>
        <w:t>капитальному</w:t>
      </w:r>
      <w:r w:rsidRPr="00DC793C">
        <w:rPr>
          <w:sz w:val="28"/>
          <w:szCs w:val="28"/>
        </w:rPr>
        <w:t xml:space="preserve"> </w:t>
      </w:r>
      <w:r w:rsidRPr="00DC793C">
        <w:rPr>
          <w:rStyle w:val="match"/>
          <w:sz w:val="28"/>
          <w:szCs w:val="28"/>
        </w:rPr>
        <w:t>ремонту</w:t>
      </w:r>
      <w:r w:rsidRPr="00DC793C">
        <w:rPr>
          <w:sz w:val="28"/>
          <w:szCs w:val="28"/>
        </w:rPr>
        <w:t xml:space="preserve"> </w:t>
      </w:r>
      <w:r w:rsidRPr="00DC793C">
        <w:rPr>
          <w:rStyle w:val="match"/>
          <w:sz w:val="28"/>
          <w:szCs w:val="28"/>
        </w:rPr>
        <w:t>общего</w:t>
      </w:r>
      <w:r w:rsidRPr="00DC793C">
        <w:rPr>
          <w:sz w:val="28"/>
          <w:szCs w:val="28"/>
        </w:rPr>
        <w:t xml:space="preserve"> </w:t>
      </w:r>
      <w:r w:rsidRPr="00DC793C">
        <w:rPr>
          <w:rStyle w:val="match"/>
          <w:sz w:val="28"/>
          <w:szCs w:val="28"/>
        </w:rPr>
        <w:t>имущества</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 xml:space="preserve">, </w:t>
      </w:r>
      <w:r w:rsidRPr="00DC793C">
        <w:rPr>
          <w:rStyle w:val="match"/>
          <w:sz w:val="28"/>
          <w:szCs w:val="28"/>
        </w:rPr>
        <w:t>оказание</w:t>
      </w:r>
      <w:r w:rsidRPr="00DC793C">
        <w:rPr>
          <w:sz w:val="28"/>
          <w:szCs w:val="28"/>
        </w:rPr>
        <w:t xml:space="preserve"> и (или) выполнение которых финансируются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фонда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государственной поддержки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w:t>
      </w:r>
      <w:r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DC793C">
        <w:rPr>
          <w:bCs/>
          <w:sz w:val="28"/>
          <w:szCs w:val="28"/>
        </w:rPr>
        <w:t xml:space="preserve"> в многоквартирных домах, расположенных на территории </w:t>
      </w:r>
      <w:r w:rsidR="00E85070">
        <w:rPr>
          <w:sz w:val="28"/>
          <w:szCs w:val="28"/>
        </w:rPr>
        <w:t>муниципального образования «</w:t>
      </w:r>
      <w:proofErr w:type="spellStart"/>
      <w:r w:rsidR="00E85070">
        <w:rPr>
          <w:sz w:val="28"/>
          <w:szCs w:val="28"/>
        </w:rPr>
        <w:t>Суражский</w:t>
      </w:r>
      <w:proofErr w:type="spellEnd"/>
      <w:r w:rsidR="00E85070">
        <w:rPr>
          <w:sz w:val="28"/>
          <w:szCs w:val="28"/>
        </w:rPr>
        <w:t xml:space="preserve"> муниципальный район Брянской области»</w:t>
      </w:r>
      <w:r w:rsidRPr="00DC793C">
        <w:rPr>
          <w:bCs/>
          <w:sz w:val="28"/>
          <w:szCs w:val="28"/>
        </w:rPr>
        <w:t xml:space="preserve"> </w:t>
      </w:r>
      <w:r w:rsidRPr="00DC793C">
        <w:rPr>
          <w:sz w:val="28"/>
          <w:szCs w:val="28"/>
        </w:rPr>
        <w:t>включает:</w:t>
      </w:r>
    </w:p>
    <w:p w:rsidR="009E00F5" w:rsidRPr="00DC793C" w:rsidRDefault="009E00F5" w:rsidP="00241B0D">
      <w:pPr>
        <w:pStyle w:val="formattext0"/>
        <w:spacing w:before="0" w:beforeAutospacing="0" w:after="0" w:afterAutospacing="0"/>
        <w:ind w:firstLine="480"/>
        <w:jc w:val="both"/>
        <w:rPr>
          <w:sz w:val="28"/>
          <w:szCs w:val="28"/>
        </w:rPr>
      </w:pPr>
      <w:r w:rsidRPr="00DC793C">
        <w:rPr>
          <w:sz w:val="28"/>
          <w:szCs w:val="28"/>
        </w:rPr>
        <w:t>1)</w:t>
      </w:r>
      <w:r w:rsidR="00891898">
        <w:rPr>
          <w:sz w:val="28"/>
          <w:szCs w:val="28"/>
        </w:rPr>
        <w:t xml:space="preserve"> </w:t>
      </w:r>
      <w:r w:rsidRPr="00DC793C">
        <w:rPr>
          <w:rStyle w:val="match"/>
          <w:sz w:val="28"/>
          <w:szCs w:val="28"/>
        </w:rPr>
        <w:t>ремонт</w:t>
      </w:r>
      <w:r w:rsidRPr="00DC793C">
        <w:rPr>
          <w:sz w:val="28"/>
          <w:szCs w:val="28"/>
        </w:rPr>
        <w:t xml:space="preserve"> внутридомовых инженерных систем </w:t>
      </w:r>
      <w:proofErr w:type="spellStart"/>
      <w:r w:rsidRPr="00DC793C">
        <w:rPr>
          <w:sz w:val="28"/>
          <w:szCs w:val="28"/>
        </w:rPr>
        <w:t>электро</w:t>
      </w:r>
      <w:proofErr w:type="spellEnd"/>
      <w:r w:rsidRPr="00DC793C">
        <w:rPr>
          <w:sz w:val="28"/>
          <w:szCs w:val="28"/>
        </w:rPr>
        <w:t>-, тепл</w:t>
      </w:r>
      <w:proofErr w:type="gramStart"/>
      <w:r w:rsidRPr="00DC793C">
        <w:rPr>
          <w:sz w:val="28"/>
          <w:szCs w:val="28"/>
        </w:rPr>
        <w:t>о-</w:t>
      </w:r>
      <w:proofErr w:type="gramEnd"/>
      <w:r w:rsidRPr="00DC793C">
        <w:rPr>
          <w:sz w:val="28"/>
          <w:szCs w:val="28"/>
        </w:rPr>
        <w:t xml:space="preserve">, </w:t>
      </w:r>
      <w:proofErr w:type="spellStart"/>
      <w:r w:rsidRPr="00DC793C">
        <w:rPr>
          <w:sz w:val="28"/>
          <w:szCs w:val="28"/>
        </w:rPr>
        <w:t>газо</w:t>
      </w:r>
      <w:proofErr w:type="spellEnd"/>
      <w:r w:rsidRPr="00DC793C">
        <w:rPr>
          <w:sz w:val="28"/>
          <w:szCs w:val="28"/>
        </w:rPr>
        <w:t>-, водоснабжения, водоотведения;</w:t>
      </w:r>
    </w:p>
    <w:p w:rsidR="009E00F5" w:rsidRPr="00DC793C" w:rsidRDefault="009E00F5" w:rsidP="00241B0D">
      <w:pPr>
        <w:pStyle w:val="formattext0"/>
        <w:spacing w:before="0" w:beforeAutospacing="0" w:after="0" w:afterAutospacing="0"/>
        <w:ind w:firstLine="480"/>
        <w:jc w:val="both"/>
        <w:rPr>
          <w:sz w:val="28"/>
          <w:szCs w:val="28"/>
        </w:rPr>
      </w:pPr>
      <w:r w:rsidRPr="00DC793C">
        <w:rPr>
          <w:sz w:val="28"/>
          <w:szCs w:val="28"/>
        </w:rPr>
        <w:t xml:space="preserve">2) </w:t>
      </w:r>
      <w:r w:rsidRPr="00DC793C">
        <w:rPr>
          <w:rStyle w:val="match"/>
          <w:sz w:val="28"/>
          <w:szCs w:val="28"/>
        </w:rPr>
        <w:t>ремонт</w:t>
      </w:r>
      <w:r w:rsidRPr="00DC793C">
        <w:rPr>
          <w:sz w:val="28"/>
          <w:szCs w:val="28"/>
        </w:rPr>
        <w:t xml:space="preserve"> или замену лифтового оборудования, признанного непригодным для эксплуатации, </w:t>
      </w:r>
      <w:r w:rsidRPr="00DC793C">
        <w:rPr>
          <w:rStyle w:val="match"/>
          <w:sz w:val="28"/>
          <w:szCs w:val="28"/>
        </w:rPr>
        <w:t>ремонт</w:t>
      </w:r>
      <w:r w:rsidRPr="00DC793C">
        <w:rPr>
          <w:sz w:val="28"/>
          <w:szCs w:val="28"/>
        </w:rPr>
        <w:t xml:space="preserve"> лифтовых шахт;</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3) </w:t>
      </w:r>
      <w:r w:rsidRPr="00DC793C">
        <w:rPr>
          <w:rStyle w:val="match"/>
          <w:sz w:val="28"/>
          <w:szCs w:val="28"/>
        </w:rPr>
        <w:t>ремонт</w:t>
      </w:r>
      <w:r w:rsidRPr="00DC793C">
        <w:rPr>
          <w:sz w:val="28"/>
          <w:szCs w:val="28"/>
        </w:rPr>
        <w:t xml:space="preserve"> крыши;</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4) переустройство невентилируемой крыши на вентилируемую крышу в </w:t>
      </w:r>
      <w:r w:rsidRPr="00DC793C">
        <w:rPr>
          <w:rStyle w:val="match"/>
          <w:sz w:val="28"/>
          <w:szCs w:val="28"/>
        </w:rPr>
        <w:t>случае</w:t>
      </w:r>
      <w:r w:rsidRPr="00DC793C">
        <w:rPr>
          <w:sz w:val="28"/>
          <w:szCs w:val="28"/>
        </w:rPr>
        <w:t xml:space="preserve">, если </w:t>
      </w:r>
      <w:r w:rsidRPr="00DC793C">
        <w:rPr>
          <w:rStyle w:val="match"/>
          <w:sz w:val="28"/>
          <w:szCs w:val="28"/>
        </w:rPr>
        <w:t>необходимость</w:t>
      </w:r>
      <w:r w:rsidRPr="00DC793C">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5) </w:t>
      </w:r>
      <w:r w:rsidRPr="00DC793C">
        <w:rPr>
          <w:rStyle w:val="match"/>
          <w:sz w:val="28"/>
          <w:szCs w:val="28"/>
        </w:rPr>
        <w:t>ремонт</w:t>
      </w:r>
      <w:r w:rsidRPr="00DC793C">
        <w:rPr>
          <w:sz w:val="28"/>
          <w:szCs w:val="28"/>
        </w:rPr>
        <w:t xml:space="preserve"> подвальных помещений, относящихся к </w:t>
      </w:r>
      <w:r w:rsidRPr="00DC793C">
        <w:rPr>
          <w:rStyle w:val="match"/>
          <w:sz w:val="28"/>
          <w:szCs w:val="28"/>
        </w:rPr>
        <w:t>общему</w:t>
      </w:r>
      <w:r w:rsidRPr="00DC793C">
        <w:rPr>
          <w:sz w:val="28"/>
          <w:szCs w:val="28"/>
        </w:rPr>
        <w:t xml:space="preserve"> </w:t>
      </w:r>
      <w:r w:rsidRPr="00DC793C">
        <w:rPr>
          <w:rStyle w:val="match"/>
          <w:sz w:val="28"/>
          <w:szCs w:val="28"/>
        </w:rPr>
        <w:t>имуществу</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6) </w:t>
      </w:r>
      <w:r w:rsidRPr="00DC793C">
        <w:rPr>
          <w:rStyle w:val="match"/>
          <w:sz w:val="28"/>
          <w:szCs w:val="28"/>
        </w:rPr>
        <w:t>ремонт</w:t>
      </w:r>
      <w:r w:rsidRPr="00DC793C">
        <w:rPr>
          <w:sz w:val="28"/>
          <w:szCs w:val="28"/>
        </w:rPr>
        <w:t xml:space="preserve"> фасада;</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7) утепление фасада в </w:t>
      </w:r>
      <w:r w:rsidRPr="00DC793C">
        <w:rPr>
          <w:rStyle w:val="match"/>
          <w:sz w:val="28"/>
          <w:szCs w:val="28"/>
        </w:rPr>
        <w:t>случае</w:t>
      </w:r>
      <w:r w:rsidRPr="00DC793C">
        <w:rPr>
          <w:sz w:val="28"/>
          <w:szCs w:val="28"/>
        </w:rPr>
        <w:t xml:space="preserve">, если </w:t>
      </w:r>
      <w:r w:rsidRPr="00DC793C">
        <w:rPr>
          <w:rStyle w:val="match"/>
          <w:sz w:val="28"/>
          <w:szCs w:val="28"/>
        </w:rPr>
        <w:t>необходимость</w:t>
      </w:r>
      <w:r w:rsidRPr="00DC793C">
        <w:rPr>
          <w:sz w:val="28"/>
          <w:szCs w:val="28"/>
        </w:rPr>
        <w:t xml:space="preserve"> </w:t>
      </w:r>
      <w:r w:rsidRPr="00DC793C">
        <w:rPr>
          <w:rStyle w:val="match"/>
          <w:sz w:val="28"/>
          <w:szCs w:val="28"/>
        </w:rPr>
        <w:t>проведения</w:t>
      </w:r>
      <w:r w:rsidRPr="00DC793C">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DC793C">
        <w:rPr>
          <w:rStyle w:val="match"/>
          <w:sz w:val="28"/>
          <w:szCs w:val="28"/>
        </w:rPr>
        <w:t>многоквартирного</w:t>
      </w:r>
      <w:r w:rsidRPr="00DC793C">
        <w:rPr>
          <w:sz w:val="28"/>
          <w:szCs w:val="28"/>
        </w:rPr>
        <w:t xml:space="preserve"> </w:t>
      </w:r>
      <w:r w:rsidRPr="00DC793C">
        <w:rPr>
          <w:rStyle w:val="match"/>
          <w:sz w:val="28"/>
          <w:szCs w:val="28"/>
        </w:rPr>
        <w:t>дома</w:t>
      </w:r>
      <w:r w:rsidRPr="00DC793C">
        <w:rPr>
          <w:sz w:val="28"/>
          <w:szCs w:val="28"/>
        </w:rPr>
        <w:t>;</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8) </w:t>
      </w:r>
      <w:r w:rsidRPr="00DC793C">
        <w:rPr>
          <w:rStyle w:val="match"/>
          <w:sz w:val="28"/>
          <w:szCs w:val="28"/>
        </w:rPr>
        <w:t>ремонт</w:t>
      </w:r>
      <w:r w:rsidRPr="00DC793C">
        <w:rPr>
          <w:sz w:val="28"/>
          <w:szCs w:val="28"/>
        </w:rPr>
        <w:t xml:space="preserve"> фундамента </w:t>
      </w:r>
      <w:r w:rsidRPr="00DC793C">
        <w:rPr>
          <w:rStyle w:val="match"/>
          <w:sz w:val="28"/>
          <w:szCs w:val="28"/>
        </w:rPr>
        <w:t>многоквартирного</w:t>
      </w:r>
      <w:r w:rsidRPr="00DC793C">
        <w:rPr>
          <w:sz w:val="28"/>
          <w:szCs w:val="28"/>
        </w:rPr>
        <w:t xml:space="preserve"> </w:t>
      </w:r>
      <w:r w:rsidRPr="00DC793C">
        <w:rPr>
          <w:rStyle w:val="match"/>
          <w:sz w:val="28"/>
          <w:szCs w:val="28"/>
        </w:rPr>
        <w:t>дома</w:t>
      </w:r>
      <w:r w:rsidRPr="00DC793C">
        <w:rPr>
          <w:sz w:val="28"/>
          <w:szCs w:val="28"/>
        </w:rPr>
        <w:t>;</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9) разработку проектной документации в </w:t>
      </w:r>
      <w:r w:rsidRPr="00DC793C">
        <w:rPr>
          <w:rStyle w:val="match"/>
          <w:sz w:val="28"/>
          <w:szCs w:val="28"/>
        </w:rPr>
        <w:t>случае</w:t>
      </w:r>
      <w:r w:rsidRPr="00DC793C">
        <w:rPr>
          <w:sz w:val="28"/>
          <w:szCs w:val="28"/>
        </w:rPr>
        <w:t>, если законодательством Российской Федерации требуется ее разработка;</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10) </w:t>
      </w:r>
      <w:r w:rsidRPr="00DC793C">
        <w:rPr>
          <w:rStyle w:val="match"/>
          <w:sz w:val="28"/>
          <w:szCs w:val="28"/>
        </w:rPr>
        <w:t>проведение</w:t>
      </w:r>
      <w:r w:rsidRPr="00DC793C">
        <w:rPr>
          <w:sz w:val="28"/>
          <w:szCs w:val="28"/>
        </w:rPr>
        <w:t xml:space="preserve"> государственной экспертизы проекта, историко-культурной экспертизы в отношении </w:t>
      </w:r>
      <w:r w:rsidRPr="00DC793C">
        <w:rPr>
          <w:rStyle w:val="match"/>
          <w:sz w:val="28"/>
          <w:szCs w:val="28"/>
        </w:rPr>
        <w:t>многоквартирных</w:t>
      </w:r>
      <w:r w:rsidRPr="00DC793C">
        <w:rPr>
          <w:sz w:val="28"/>
          <w:szCs w:val="28"/>
        </w:rPr>
        <w:t xml:space="preserve"> </w:t>
      </w:r>
      <w:r w:rsidRPr="00DC793C">
        <w:rPr>
          <w:rStyle w:val="match"/>
          <w:sz w:val="28"/>
          <w:szCs w:val="28"/>
        </w:rPr>
        <w:t>домов</w:t>
      </w:r>
      <w:r w:rsidRPr="00DC793C">
        <w:rPr>
          <w:sz w:val="28"/>
          <w:szCs w:val="28"/>
        </w:rPr>
        <w:t xml:space="preserve">, официально признанных памятниками архитектуры, в </w:t>
      </w:r>
      <w:r w:rsidRPr="00DC793C">
        <w:rPr>
          <w:rStyle w:val="match"/>
          <w:sz w:val="28"/>
          <w:szCs w:val="28"/>
        </w:rPr>
        <w:t>случае</w:t>
      </w:r>
      <w:r w:rsidRPr="00DC793C">
        <w:rPr>
          <w:sz w:val="28"/>
          <w:szCs w:val="28"/>
        </w:rPr>
        <w:t xml:space="preserve">, если законодательством Российской Федерации требуется </w:t>
      </w:r>
      <w:r w:rsidRPr="00DC793C">
        <w:rPr>
          <w:rStyle w:val="match"/>
          <w:sz w:val="28"/>
          <w:szCs w:val="28"/>
        </w:rPr>
        <w:t>проведение</w:t>
      </w:r>
      <w:r w:rsidRPr="00DC793C">
        <w:rPr>
          <w:sz w:val="28"/>
          <w:szCs w:val="28"/>
        </w:rPr>
        <w:t xml:space="preserve"> таких экспертиз;</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11) осуществление строительного контроля.</w:t>
      </w:r>
    </w:p>
    <w:p w:rsidR="00891898" w:rsidRPr="00DC793C" w:rsidRDefault="00891898" w:rsidP="000E50E2">
      <w:pPr>
        <w:widowControl w:val="0"/>
        <w:tabs>
          <w:tab w:val="left" w:pos="993"/>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793C">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D91E92"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
    <w:p w:rsidR="00891898" w:rsidRPr="00DC793C"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от </w:t>
      </w:r>
      <w:r w:rsidR="00241B0D">
        <w:rPr>
          <w:rFonts w:ascii="Times New Roman" w:hAnsi="Times New Roman" w:cs="Times New Roman"/>
          <w:sz w:val="28"/>
          <w:szCs w:val="28"/>
        </w:rPr>
        <w:t>23.12.2022</w:t>
      </w:r>
      <w:r>
        <w:rPr>
          <w:rFonts w:ascii="Times New Roman" w:hAnsi="Times New Roman" w:cs="Times New Roman"/>
          <w:sz w:val="28"/>
          <w:szCs w:val="28"/>
        </w:rPr>
        <w:t xml:space="preserve"> г.</w:t>
      </w:r>
      <w:r w:rsidR="00D91E92">
        <w:rPr>
          <w:rFonts w:ascii="Times New Roman" w:hAnsi="Times New Roman" w:cs="Times New Roman"/>
          <w:sz w:val="28"/>
          <w:szCs w:val="28"/>
        </w:rPr>
        <w:t xml:space="preserve"> № </w:t>
      </w:r>
      <w:r w:rsidR="00241B0D">
        <w:rPr>
          <w:rFonts w:ascii="Times New Roman" w:hAnsi="Times New Roman" w:cs="Times New Roman"/>
          <w:sz w:val="28"/>
          <w:szCs w:val="28"/>
        </w:rPr>
        <w:t>881</w:t>
      </w: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F241DB" w:rsidP="009E00F5">
      <w:pPr>
        <w:pStyle w:val="FORMATTEXT"/>
        <w:jc w:val="both"/>
        <w:rPr>
          <w:rFonts w:ascii="Times New Roman" w:hAnsi="Times New Roman" w:cs="Times New Roman"/>
          <w:b/>
          <w:sz w:val="28"/>
          <w:szCs w:val="28"/>
        </w:rPr>
      </w:pPr>
      <w:r w:rsidRPr="00DC793C">
        <w:rPr>
          <w:rFonts w:ascii="Times New Roman" w:hAnsi="Times New Roman" w:cs="Times New Roman"/>
          <w:b/>
          <w:sz w:val="28"/>
          <w:szCs w:val="28"/>
        </w:rPr>
        <w:fldChar w:fldCharType="begin"/>
      </w:r>
      <w:r w:rsidR="009E00F5" w:rsidRPr="00DC793C">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b/>
          <w:sz w:val="28"/>
          <w:szCs w:val="28"/>
        </w:rPr>
      </w:pPr>
      <w:r w:rsidRPr="00DC793C">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0E50E2" w:rsidRDefault="009E00F5" w:rsidP="009E00F5">
      <w:pPr>
        <w:pStyle w:val="HEADERTEXT"/>
        <w:jc w:val="center"/>
        <w:rPr>
          <w:rFonts w:ascii="Times New Roman" w:hAnsi="Times New Roman" w:cs="Times New Roman"/>
          <w:b/>
          <w:color w:val="auto"/>
          <w:sz w:val="28"/>
          <w:szCs w:val="28"/>
        </w:rPr>
      </w:pPr>
      <w:r w:rsidRPr="00DC793C">
        <w:rPr>
          <w:rFonts w:ascii="Times New Roman" w:hAnsi="Times New Roman" w:cs="Times New Roman"/>
          <w:b/>
          <w:color w:val="auto"/>
          <w:sz w:val="28"/>
          <w:szCs w:val="28"/>
        </w:rPr>
        <w:instrText>Статус: действует"</w:instrText>
      </w:r>
      <w:r w:rsidR="00F241DB" w:rsidRPr="00DC793C">
        <w:rPr>
          <w:rFonts w:ascii="Times New Roman" w:hAnsi="Times New Roman" w:cs="Times New Roman"/>
          <w:b/>
          <w:color w:val="auto"/>
          <w:sz w:val="28"/>
          <w:szCs w:val="28"/>
        </w:rPr>
        <w:fldChar w:fldCharType="separate"/>
      </w:r>
      <w:r w:rsidRPr="00DC793C">
        <w:rPr>
          <w:rFonts w:ascii="Times New Roman" w:hAnsi="Times New Roman" w:cs="Times New Roman"/>
          <w:b/>
          <w:color w:val="auto"/>
          <w:sz w:val="28"/>
          <w:szCs w:val="28"/>
        </w:rPr>
        <w:t xml:space="preserve">Состав Комиссии по принятию решения о предоставлении субсидии из бюджета </w:t>
      </w:r>
      <w:r w:rsidR="00E85070">
        <w:rPr>
          <w:rFonts w:ascii="Times New Roman" w:hAnsi="Times New Roman" w:cs="Times New Roman"/>
          <w:b/>
          <w:color w:val="auto"/>
          <w:sz w:val="28"/>
          <w:szCs w:val="28"/>
        </w:rPr>
        <w:t>муниципального образования «</w:t>
      </w:r>
      <w:proofErr w:type="spellStart"/>
      <w:r w:rsidR="00E85070">
        <w:rPr>
          <w:rFonts w:ascii="Times New Roman" w:hAnsi="Times New Roman" w:cs="Times New Roman"/>
          <w:b/>
          <w:color w:val="auto"/>
          <w:sz w:val="28"/>
          <w:szCs w:val="28"/>
        </w:rPr>
        <w:t>Суражский</w:t>
      </w:r>
      <w:proofErr w:type="spellEnd"/>
      <w:r w:rsidR="00E85070">
        <w:rPr>
          <w:rFonts w:ascii="Times New Roman" w:hAnsi="Times New Roman" w:cs="Times New Roman"/>
          <w:b/>
          <w:color w:val="auto"/>
          <w:sz w:val="28"/>
          <w:szCs w:val="28"/>
        </w:rPr>
        <w:t xml:space="preserve"> муниципальный район Брянской области»</w:t>
      </w:r>
      <w:r w:rsidRPr="00DC793C">
        <w:rPr>
          <w:rFonts w:ascii="Times New Roman" w:hAnsi="Times New Roman" w:cs="Times New Roman"/>
          <w:b/>
          <w:color w:val="auto"/>
          <w:sz w:val="28"/>
          <w:szCs w:val="28"/>
        </w:rPr>
        <w:t xml:space="preserve"> на проведение капитального ремонта общего имущества в многоквартирных домах, расположенных на территории </w:t>
      </w:r>
      <w:r w:rsidR="000E50E2">
        <w:rPr>
          <w:rFonts w:ascii="Times New Roman" w:hAnsi="Times New Roman" w:cs="Times New Roman"/>
          <w:b/>
          <w:color w:val="auto"/>
          <w:sz w:val="28"/>
          <w:szCs w:val="28"/>
        </w:rPr>
        <w:t>муниципального</w:t>
      </w:r>
      <w:r w:rsidR="00F241DB" w:rsidRPr="00DC793C">
        <w:rPr>
          <w:rFonts w:ascii="Times New Roman" w:hAnsi="Times New Roman" w:cs="Times New Roman"/>
          <w:b/>
          <w:color w:val="auto"/>
          <w:sz w:val="28"/>
          <w:szCs w:val="28"/>
        </w:rPr>
        <w:fldChar w:fldCharType="end"/>
      </w:r>
      <w:r w:rsidR="000E50E2">
        <w:rPr>
          <w:rFonts w:ascii="Times New Roman" w:hAnsi="Times New Roman" w:cs="Times New Roman"/>
          <w:b/>
          <w:color w:val="auto"/>
          <w:sz w:val="28"/>
          <w:szCs w:val="28"/>
        </w:rPr>
        <w:t xml:space="preserve"> образования</w:t>
      </w:r>
    </w:p>
    <w:p w:rsidR="009E00F5" w:rsidRPr="00DC793C" w:rsidRDefault="000E50E2" w:rsidP="009E00F5">
      <w:pPr>
        <w:pStyle w:val="HEADERTEXT"/>
        <w:jc w:val="center"/>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 «город Сураж»</w:t>
      </w:r>
    </w:p>
    <w:p w:rsidR="009E00F5" w:rsidRPr="00DC793C" w:rsidRDefault="009E00F5" w:rsidP="009E00F5">
      <w:pPr>
        <w:pStyle w:val="HEADERTEXT"/>
        <w:jc w:val="center"/>
        <w:rPr>
          <w:rFonts w:ascii="Times New Roman" w:hAnsi="Times New Roman" w:cs="Times New Roman"/>
          <w:b/>
          <w:bCs/>
          <w:color w:val="auto"/>
          <w:sz w:val="28"/>
          <w:szCs w:val="28"/>
        </w:rPr>
      </w:pPr>
    </w:p>
    <w:p w:rsidR="009E00F5" w:rsidRPr="00B360C5" w:rsidRDefault="000E50E2" w:rsidP="00D91E92">
      <w:pPr>
        <w:pStyle w:val="FORMATTEXT"/>
        <w:ind w:firstLine="568"/>
        <w:jc w:val="both"/>
        <w:rPr>
          <w:rFonts w:ascii="Times New Roman" w:hAnsi="Times New Roman" w:cs="Times New Roman"/>
          <w:sz w:val="28"/>
          <w:szCs w:val="28"/>
        </w:rPr>
      </w:pPr>
      <w:proofErr w:type="spellStart"/>
      <w:r>
        <w:rPr>
          <w:rFonts w:ascii="Times New Roman" w:hAnsi="Times New Roman" w:cs="Times New Roman"/>
          <w:sz w:val="28"/>
          <w:szCs w:val="28"/>
        </w:rPr>
        <w:t>Риваненко</w:t>
      </w:r>
      <w:proofErr w:type="spellEnd"/>
      <w:r>
        <w:rPr>
          <w:rFonts w:ascii="Times New Roman" w:hAnsi="Times New Roman" w:cs="Times New Roman"/>
          <w:sz w:val="28"/>
          <w:szCs w:val="28"/>
        </w:rPr>
        <w:t xml:space="preserve"> В.П. – глава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r w:rsidR="00D91E92">
        <w:rPr>
          <w:rFonts w:ascii="Times New Roman" w:hAnsi="Times New Roman" w:cs="Times New Roman"/>
          <w:sz w:val="28"/>
          <w:szCs w:val="28"/>
        </w:rPr>
        <w:t>председатель К</w:t>
      </w:r>
      <w:r>
        <w:rPr>
          <w:rFonts w:ascii="Times New Roman" w:hAnsi="Times New Roman" w:cs="Times New Roman"/>
          <w:sz w:val="28"/>
          <w:szCs w:val="28"/>
        </w:rPr>
        <w:t>омиссии;</w:t>
      </w:r>
    </w:p>
    <w:p w:rsidR="009E00F5" w:rsidRPr="00DC793C" w:rsidRDefault="009E00F5" w:rsidP="00D91E92">
      <w:pPr>
        <w:pStyle w:val="FORMATTEXT"/>
        <w:ind w:firstLine="568"/>
        <w:jc w:val="both"/>
        <w:rPr>
          <w:rFonts w:ascii="Times New Roman" w:hAnsi="Times New Roman" w:cs="Times New Roman"/>
          <w:sz w:val="28"/>
          <w:szCs w:val="28"/>
        </w:rPr>
      </w:pPr>
    </w:p>
    <w:p w:rsidR="00D91E92" w:rsidRDefault="00D91E92" w:rsidP="00D91E92">
      <w:pPr>
        <w:widowControl w:val="0"/>
        <w:tabs>
          <w:tab w:val="center" w:pos="4796"/>
        </w:tabs>
        <w:autoSpaceDE w:val="0"/>
        <w:autoSpaceDN w:val="0"/>
        <w:adjustRightInd w:val="0"/>
        <w:ind w:firstLine="568"/>
        <w:jc w:val="both"/>
        <w:rPr>
          <w:rFonts w:ascii="Times New Roman" w:hAnsi="Times New Roman" w:cs="Times New Roman"/>
          <w:sz w:val="28"/>
          <w:szCs w:val="28"/>
        </w:rPr>
      </w:pPr>
      <w:r>
        <w:rPr>
          <w:rFonts w:ascii="Times New Roman" w:hAnsi="Times New Roman" w:cs="Times New Roman"/>
          <w:sz w:val="28"/>
          <w:szCs w:val="28"/>
        </w:rPr>
        <w:t xml:space="preserve">Толока С.В. – начальник финансового отдела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заместитель пре</w:t>
      </w:r>
      <w:bookmarkStart w:id="0" w:name="_GoBack"/>
      <w:bookmarkEnd w:id="0"/>
      <w:r>
        <w:rPr>
          <w:rFonts w:ascii="Times New Roman" w:hAnsi="Times New Roman" w:cs="Times New Roman"/>
          <w:sz w:val="28"/>
          <w:szCs w:val="28"/>
        </w:rPr>
        <w:t>дседателя Комиссии;</w:t>
      </w:r>
    </w:p>
    <w:p w:rsidR="009E00F5" w:rsidRDefault="00D91E92" w:rsidP="00D91E92">
      <w:pPr>
        <w:widowControl w:val="0"/>
        <w:tabs>
          <w:tab w:val="center" w:pos="4796"/>
        </w:tabs>
        <w:autoSpaceDE w:val="0"/>
        <w:autoSpaceDN w:val="0"/>
        <w:adjustRightInd w:val="0"/>
        <w:ind w:firstLine="568"/>
        <w:jc w:val="both"/>
        <w:rPr>
          <w:rFonts w:ascii="Times New Roman" w:hAnsi="Times New Roman" w:cs="Times New Roman"/>
          <w:sz w:val="28"/>
          <w:szCs w:val="28"/>
        </w:rPr>
      </w:pPr>
      <w:proofErr w:type="spellStart"/>
      <w:r>
        <w:rPr>
          <w:rFonts w:ascii="Times New Roman" w:hAnsi="Times New Roman" w:cs="Times New Roman"/>
          <w:sz w:val="28"/>
          <w:szCs w:val="28"/>
        </w:rPr>
        <w:t>Анопко</w:t>
      </w:r>
      <w:proofErr w:type="spellEnd"/>
      <w:r>
        <w:rPr>
          <w:rFonts w:ascii="Times New Roman" w:hAnsi="Times New Roman" w:cs="Times New Roman"/>
          <w:sz w:val="28"/>
          <w:szCs w:val="28"/>
        </w:rPr>
        <w:t xml:space="preserve"> Е.В. – ведущий специалист финансового отдела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w:t>
      </w:r>
      <w:r w:rsidR="009E00F5">
        <w:rPr>
          <w:rFonts w:ascii="Times New Roman" w:hAnsi="Times New Roman" w:cs="Times New Roman"/>
          <w:sz w:val="28"/>
          <w:szCs w:val="28"/>
        </w:rPr>
        <w:t xml:space="preserve"> секретарь </w:t>
      </w:r>
      <w:r>
        <w:rPr>
          <w:rFonts w:ascii="Times New Roman" w:hAnsi="Times New Roman" w:cs="Times New Roman"/>
          <w:sz w:val="28"/>
          <w:szCs w:val="28"/>
        </w:rPr>
        <w:t>К</w:t>
      </w:r>
      <w:r w:rsidR="009E00F5">
        <w:rPr>
          <w:rFonts w:ascii="Times New Roman" w:hAnsi="Times New Roman" w:cs="Times New Roman"/>
          <w:sz w:val="28"/>
          <w:szCs w:val="28"/>
        </w:rPr>
        <w:t>омиссии.</w:t>
      </w:r>
    </w:p>
    <w:p w:rsidR="009E00F5" w:rsidRDefault="009E00F5" w:rsidP="00D91E92">
      <w:pPr>
        <w:pStyle w:val="FORMATTEXT"/>
        <w:jc w:val="both"/>
        <w:rPr>
          <w:rFonts w:ascii="Times New Roman" w:hAnsi="Times New Roman" w:cs="Times New Roman"/>
          <w:sz w:val="28"/>
          <w:szCs w:val="28"/>
        </w:rPr>
      </w:pPr>
      <w:r w:rsidRPr="00DC793C">
        <w:rPr>
          <w:rFonts w:ascii="Times New Roman" w:hAnsi="Times New Roman" w:cs="Times New Roman"/>
          <w:sz w:val="28"/>
          <w:szCs w:val="28"/>
        </w:rPr>
        <w:t>Члены Комиссии:</w:t>
      </w:r>
    </w:p>
    <w:p w:rsidR="007270CB" w:rsidRDefault="007270CB" w:rsidP="00D91E92">
      <w:pPr>
        <w:pStyle w:val="FORMATTEXT"/>
        <w:jc w:val="both"/>
        <w:rPr>
          <w:rFonts w:ascii="Times New Roman" w:hAnsi="Times New Roman" w:cs="Times New Roman"/>
          <w:sz w:val="28"/>
          <w:szCs w:val="28"/>
        </w:rPr>
      </w:pPr>
    </w:p>
    <w:p w:rsidR="007270CB" w:rsidRDefault="00241B0D" w:rsidP="00D91E92">
      <w:pPr>
        <w:widowControl w:val="0"/>
        <w:tabs>
          <w:tab w:val="center" w:pos="4796"/>
        </w:tabs>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Шпакова</w:t>
      </w:r>
      <w:proofErr w:type="spellEnd"/>
      <w:r>
        <w:rPr>
          <w:rFonts w:ascii="Times New Roman" w:hAnsi="Times New Roman" w:cs="Times New Roman"/>
          <w:sz w:val="28"/>
          <w:szCs w:val="28"/>
        </w:rPr>
        <w:t xml:space="preserve"> И.А. – глава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w:t>
      </w:r>
      <w:r w:rsidR="007270CB">
        <w:rPr>
          <w:rFonts w:ascii="Times New Roman" w:hAnsi="Times New Roman" w:cs="Times New Roman"/>
          <w:sz w:val="28"/>
          <w:szCs w:val="28"/>
        </w:rPr>
        <w:t xml:space="preserve"> (по согласованию);</w:t>
      </w:r>
    </w:p>
    <w:p w:rsidR="009E00F5" w:rsidRDefault="000E50E2" w:rsidP="00D91E92">
      <w:pPr>
        <w:widowControl w:val="0"/>
        <w:tabs>
          <w:tab w:val="center" w:pos="4796"/>
        </w:tabs>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Сапич</w:t>
      </w:r>
      <w:proofErr w:type="spellEnd"/>
      <w:r>
        <w:rPr>
          <w:rFonts w:ascii="Times New Roman" w:hAnsi="Times New Roman" w:cs="Times New Roman"/>
          <w:sz w:val="28"/>
          <w:szCs w:val="28"/>
        </w:rPr>
        <w:t xml:space="preserve"> Т.Н. – главный бухгалтер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w:t>
      </w:r>
      <w:r w:rsidR="00D91E92">
        <w:rPr>
          <w:rFonts w:ascii="Times New Roman" w:hAnsi="Times New Roman" w:cs="Times New Roman"/>
          <w:sz w:val="28"/>
          <w:szCs w:val="28"/>
        </w:rPr>
        <w:t>;</w:t>
      </w:r>
    </w:p>
    <w:p w:rsidR="009E00F5" w:rsidRDefault="000E50E2" w:rsidP="00D91E92">
      <w:pPr>
        <w:widowControl w:val="0"/>
        <w:tabs>
          <w:tab w:val="center" w:pos="479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Крылова И.В. – главный инспектор </w:t>
      </w:r>
      <w:r w:rsidR="00D91E92" w:rsidRPr="00D91E92">
        <w:rPr>
          <w:rFonts w:ascii="Times New Roman" w:hAnsi="Times New Roman" w:cs="Times New Roman"/>
          <w:sz w:val="28"/>
          <w:szCs w:val="28"/>
        </w:rPr>
        <w:t xml:space="preserve">строительства, </w:t>
      </w:r>
      <w:r w:rsidR="00241B0D">
        <w:rPr>
          <w:rFonts w:ascii="Times New Roman" w:hAnsi="Times New Roman" w:cs="Times New Roman"/>
          <w:sz w:val="28"/>
          <w:szCs w:val="28"/>
        </w:rPr>
        <w:t>жилищно-коммунального хозяйства</w:t>
      </w:r>
      <w:r w:rsidR="00D91E92" w:rsidRPr="00D91E92">
        <w:rPr>
          <w:rFonts w:ascii="Times New Roman" w:hAnsi="Times New Roman" w:cs="Times New Roman"/>
          <w:sz w:val="28"/>
          <w:szCs w:val="28"/>
        </w:rPr>
        <w:t xml:space="preserve">, архитектуры, транспорта и связи </w:t>
      </w:r>
      <w:r w:rsidR="00D91E92">
        <w:rPr>
          <w:rFonts w:ascii="Times New Roman" w:hAnsi="Times New Roman" w:cs="Times New Roman"/>
          <w:sz w:val="28"/>
          <w:szCs w:val="28"/>
        </w:rPr>
        <w:t xml:space="preserve">администрации </w:t>
      </w:r>
      <w:proofErr w:type="spellStart"/>
      <w:r w:rsidR="00D91E92">
        <w:rPr>
          <w:rFonts w:ascii="Times New Roman" w:hAnsi="Times New Roman" w:cs="Times New Roman"/>
          <w:sz w:val="28"/>
          <w:szCs w:val="28"/>
        </w:rPr>
        <w:t>С</w:t>
      </w:r>
      <w:r w:rsidR="00D91E92" w:rsidRPr="00D91E92">
        <w:rPr>
          <w:rFonts w:ascii="Times New Roman" w:hAnsi="Times New Roman" w:cs="Times New Roman"/>
          <w:sz w:val="28"/>
          <w:szCs w:val="28"/>
        </w:rPr>
        <w:t>ураж</w:t>
      </w:r>
      <w:r w:rsidR="00D91E92">
        <w:rPr>
          <w:rFonts w:ascii="Times New Roman" w:hAnsi="Times New Roman" w:cs="Times New Roman"/>
          <w:sz w:val="28"/>
          <w:szCs w:val="28"/>
        </w:rPr>
        <w:t>ского</w:t>
      </w:r>
      <w:proofErr w:type="spellEnd"/>
      <w:r w:rsidR="00D91E92">
        <w:rPr>
          <w:rFonts w:ascii="Times New Roman" w:hAnsi="Times New Roman" w:cs="Times New Roman"/>
          <w:sz w:val="28"/>
          <w:szCs w:val="28"/>
        </w:rPr>
        <w:t xml:space="preserve"> района;</w:t>
      </w:r>
    </w:p>
    <w:p w:rsidR="00D91E92" w:rsidRDefault="00D91E92" w:rsidP="00D91E92">
      <w:pPr>
        <w:widowControl w:val="0"/>
        <w:tabs>
          <w:tab w:val="center" w:pos="479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Зуева С.И. – ведущий инспектор </w:t>
      </w:r>
      <w:r w:rsidRPr="00D91E92">
        <w:rPr>
          <w:rFonts w:ascii="Times New Roman" w:hAnsi="Times New Roman" w:cs="Times New Roman"/>
          <w:sz w:val="28"/>
          <w:szCs w:val="28"/>
        </w:rPr>
        <w:t xml:space="preserve">отдела строительства, </w:t>
      </w:r>
      <w:r w:rsidR="00241B0D">
        <w:rPr>
          <w:rFonts w:ascii="Times New Roman" w:hAnsi="Times New Roman" w:cs="Times New Roman"/>
          <w:sz w:val="28"/>
          <w:szCs w:val="28"/>
        </w:rPr>
        <w:t>жилищно-коммунального хозяйства</w:t>
      </w:r>
      <w:r w:rsidR="00241B0D" w:rsidRPr="00D91E92">
        <w:rPr>
          <w:rFonts w:ascii="Times New Roman" w:hAnsi="Times New Roman" w:cs="Times New Roman"/>
          <w:sz w:val="28"/>
          <w:szCs w:val="28"/>
        </w:rPr>
        <w:t xml:space="preserve">, </w:t>
      </w:r>
      <w:r w:rsidRPr="00D91E92">
        <w:rPr>
          <w:rFonts w:ascii="Times New Roman" w:hAnsi="Times New Roman" w:cs="Times New Roman"/>
          <w:sz w:val="28"/>
          <w:szCs w:val="28"/>
        </w:rPr>
        <w:t xml:space="preserve">архитектуры, транспорта и связи администрации </w:t>
      </w:r>
      <w:proofErr w:type="spellStart"/>
      <w:r>
        <w:rPr>
          <w:rFonts w:ascii="Times New Roman" w:hAnsi="Times New Roman" w:cs="Times New Roman"/>
          <w:sz w:val="28"/>
          <w:szCs w:val="28"/>
        </w:rPr>
        <w:t>С</w:t>
      </w:r>
      <w:r w:rsidRPr="00D91E92">
        <w:rPr>
          <w:rFonts w:ascii="Times New Roman" w:hAnsi="Times New Roman" w:cs="Times New Roman"/>
          <w:sz w:val="28"/>
          <w:szCs w:val="28"/>
        </w:rPr>
        <w:t>ураж</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w:t>
      </w:r>
      <w:r w:rsidR="007270CB">
        <w:rPr>
          <w:rFonts w:ascii="Times New Roman" w:hAnsi="Times New Roman" w:cs="Times New Roman"/>
          <w:sz w:val="28"/>
          <w:szCs w:val="28"/>
        </w:rPr>
        <w:t>.</w:t>
      </w:r>
    </w:p>
    <w:p w:rsidR="009E00F5" w:rsidRDefault="009E00F5" w:rsidP="009E00F5">
      <w:pPr>
        <w:widowControl w:val="0"/>
        <w:tabs>
          <w:tab w:val="center" w:pos="4796"/>
        </w:tabs>
        <w:autoSpaceDE w:val="0"/>
        <w:autoSpaceDN w:val="0"/>
        <w:adjustRightInd w:val="0"/>
        <w:rPr>
          <w:rFonts w:ascii="Times New Roman" w:hAnsi="Times New Roman" w:cs="Times New Roman"/>
          <w:sz w:val="28"/>
          <w:szCs w:val="28"/>
        </w:rPr>
      </w:pPr>
    </w:p>
    <w:p w:rsidR="009E00F5" w:rsidRDefault="009E00F5" w:rsidP="009E00F5">
      <w:pPr>
        <w:widowControl w:val="0"/>
        <w:tabs>
          <w:tab w:val="center" w:pos="4796"/>
        </w:tabs>
        <w:autoSpaceDE w:val="0"/>
        <w:autoSpaceDN w:val="0"/>
        <w:adjustRightInd w:val="0"/>
        <w:rPr>
          <w:rFonts w:ascii="Times New Roman" w:hAnsi="Times New Roman" w:cs="Times New Roman"/>
          <w:sz w:val="28"/>
          <w:szCs w:val="28"/>
        </w:rPr>
      </w:pPr>
    </w:p>
    <w:p w:rsidR="009E00F5" w:rsidRDefault="009E00F5" w:rsidP="009E00F5">
      <w:pPr>
        <w:widowControl w:val="0"/>
        <w:tabs>
          <w:tab w:val="center" w:pos="4796"/>
        </w:tabs>
        <w:autoSpaceDE w:val="0"/>
        <w:autoSpaceDN w:val="0"/>
        <w:adjustRightInd w:val="0"/>
        <w:rPr>
          <w:rFonts w:ascii="Times New Roman" w:hAnsi="Times New Roman" w:cs="Times New Roman"/>
          <w:sz w:val="28"/>
          <w:szCs w:val="28"/>
        </w:rPr>
      </w:pPr>
    </w:p>
    <w:p w:rsidR="009E00F5" w:rsidRPr="00DC793C" w:rsidRDefault="009E00F5" w:rsidP="009E00F5">
      <w:pPr>
        <w:widowControl w:val="0"/>
        <w:tabs>
          <w:tab w:val="center" w:pos="479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9E00F5" w:rsidRPr="00F260EB" w:rsidRDefault="009E00F5" w:rsidP="009E00F5">
      <w:pPr>
        <w:widowControl w:val="0"/>
        <w:tabs>
          <w:tab w:val="center" w:pos="4796"/>
        </w:tabs>
        <w:autoSpaceDE w:val="0"/>
        <w:autoSpaceDN w:val="0"/>
        <w:adjustRightInd w:val="0"/>
        <w:ind w:left="-709"/>
        <w:rPr>
          <w:sz w:val="24"/>
          <w:szCs w:val="24"/>
        </w:rPr>
      </w:pPr>
    </w:p>
    <w:p w:rsidR="00197D30" w:rsidRDefault="00197D30"/>
    <w:sectPr w:rsidR="00197D30" w:rsidSect="00197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hint="default"/>
      </w:rPr>
    </w:lvl>
    <w:lvl w:ilvl="1">
      <w:start w:val="1"/>
      <w:numFmt w:val="decimal"/>
      <w:isLgl/>
      <w:lvlText w:val="%1.%2."/>
      <w:lvlJc w:val="left"/>
      <w:pPr>
        <w:ind w:left="2216" w:hanging="1365"/>
      </w:pPr>
      <w:rPr>
        <w:rFonts w:hint="default"/>
      </w:rPr>
    </w:lvl>
    <w:lvl w:ilvl="2">
      <w:start w:val="1"/>
      <w:numFmt w:val="decimal"/>
      <w:isLgl/>
      <w:lvlText w:val="%1.%2.%3."/>
      <w:lvlJc w:val="left"/>
      <w:pPr>
        <w:ind w:left="2467" w:hanging="1365"/>
      </w:pPr>
      <w:rPr>
        <w:rFonts w:hint="default"/>
      </w:rPr>
    </w:lvl>
    <w:lvl w:ilvl="3">
      <w:start w:val="1"/>
      <w:numFmt w:val="decimal"/>
      <w:isLgl/>
      <w:lvlText w:val="%1.%2.%3.%4."/>
      <w:lvlJc w:val="left"/>
      <w:pPr>
        <w:ind w:left="2718" w:hanging="1365"/>
      </w:pPr>
      <w:rPr>
        <w:rFonts w:hint="default"/>
      </w:rPr>
    </w:lvl>
    <w:lvl w:ilvl="4">
      <w:start w:val="1"/>
      <w:numFmt w:val="decimal"/>
      <w:isLgl/>
      <w:lvlText w:val="%1.%2.%3.%4.%5."/>
      <w:lvlJc w:val="left"/>
      <w:pPr>
        <w:ind w:left="2969" w:hanging="1365"/>
      </w:pPr>
      <w:rPr>
        <w:rFonts w:hint="default"/>
      </w:rPr>
    </w:lvl>
    <w:lvl w:ilvl="5">
      <w:start w:val="1"/>
      <w:numFmt w:val="decimal"/>
      <w:isLgl/>
      <w:lvlText w:val="%1.%2.%3.%4.%5.%6."/>
      <w:lvlJc w:val="left"/>
      <w:pPr>
        <w:ind w:left="3220" w:hanging="1365"/>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797" w:hanging="1440"/>
      </w:pPr>
      <w:rPr>
        <w:rFonts w:hint="default"/>
      </w:rPr>
    </w:lvl>
    <w:lvl w:ilvl="8">
      <w:start w:val="1"/>
      <w:numFmt w:val="decimal"/>
      <w:isLgl/>
      <w:lvlText w:val="%1.%2.%3.%4.%5.%6.%7.%8.%9."/>
      <w:lvlJc w:val="left"/>
      <w:pPr>
        <w:ind w:left="4408" w:hanging="1800"/>
      </w:pPr>
      <w:rPr>
        <w:rFonts w:hint="default"/>
      </w:rPr>
    </w:lvl>
  </w:abstractNum>
  <w:abstractNum w:abstractNumId="1">
    <w:nsid w:val="7DD8231A"/>
    <w:multiLevelType w:val="hybridMultilevel"/>
    <w:tmpl w:val="B7A23704"/>
    <w:lvl w:ilvl="0" w:tplc="24BEEDA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00F5"/>
    <w:rsid w:val="000E50E2"/>
    <w:rsid w:val="0010071A"/>
    <w:rsid w:val="00197D30"/>
    <w:rsid w:val="001E3C02"/>
    <w:rsid w:val="00210870"/>
    <w:rsid w:val="00241B0D"/>
    <w:rsid w:val="002A0813"/>
    <w:rsid w:val="00312775"/>
    <w:rsid w:val="00334B64"/>
    <w:rsid w:val="00401FBF"/>
    <w:rsid w:val="004023EF"/>
    <w:rsid w:val="00552C9F"/>
    <w:rsid w:val="005F5071"/>
    <w:rsid w:val="0060442C"/>
    <w:rsid w:val="007270CB"/>
    <w:rsid w:val="007E6946"/>
    <w:rsid w:val="008114AC"/>
    <w:rsid w:val="00891898"/>
    <w:rsid w:val="008E6011"/>
    <w:rsid w:val="008F3457"/>
    <w:rsid w:val="0098153A"/>
    <w:rsid w:val="009E00F5"/>
    <w:rsid w:val="00A00F1A"/>
    <w:rsid w:val="00B21E15"/>
    <w:rsid w:val="00B716E6"/>
    <w:rsid w:val="00B90571"/>
    <w:rsid w:val="00BA1E22"/>
    <w:rsid w:val="00BC7180"/>
    <w:rsid w:val="00BF7534"/>
    <w:rsid w:val="00C74BC1"/>
    <w:rsid w:val="00CB5607"/>
    <w:rsid w:val="00D61939"/>
    <w:rsid w:val="00D91E92"/>
    <w:rsid w:val="00E026CC"/>
    <w:rsid w:val="00E60702"/>
    <w:rsid w:val="00E85070"/>
    <w:rsid w:val="00EA7221"/>
    <w:rsid w:val="00EE620E"/>
    <w:rsid w:val="00F241DB"/>
    <w:rsid w:val="00FC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C5"/>
  </w:style>
  <w:style w:type="paragraph" w:styleId="1">
    <w:name w:val="heading 1"/>
    <w:basedOn w:val="a"/>
    <w:next w:val="a"/>
    <w:link w:val="10"/>
    <w:qFormat/>
    <w:rsid w:val="00BF75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F5"/>
    <w:pPr>
      <w:ind w:left="720"/>
      <w:contextualSpacing/>
    </w:pPr>
  </w:style>
  <w:style w:type="paragraph" w:customStyle="1" w:styleId="ConsPlusNormal">
    <w:name w:val="ConsPlusNormal"/>
    <w:rsid w:val="009E00F5"/>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FORMATTEXT">
    <w:name w:val=".FORMATTEXT"/>
    <w:rsid w:val="009E00F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9E00F5"/>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eadertext0">
    <w:name w:val="header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00F5"/>
  </w:style>
  <w:style w:type="paragraph" w:styleId="a4">
    <w:name w:val="Balloon Text"/>
    <w:basedOn w:val="a"/>
    <w:link w:val="a5"/>
    <w:uiPriority w:val="99"/>
    <w:semiHidden/>
    <w:unhideWhenUsed/>
    <w:rsid w:val="009E0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0F5"/>
    <w:rPr>
      <w:rFonts w:ascii="Tahoma" w:hAnsi="Tahoma" w:cs="Tahoma"/>
      <w:sz w:val="16"/>
      <w:szCs w:val="16"/>
    </w:rPr>
  </w:style>
  <w:style w:type="paragraph" w:styleId="a6">
    <w:name w:val="Title"/>
    <w:aliases w:val="Знак1"/>
    <w:basedOn w:val="a"/>
    <w:link w:val="a7"/>
    <w:qFormat/>
    <w:rsid w:val="0010071A"/>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aliases w:val="Знак1 Знак"/>
    <w:basedOn w:val="a0"/>
    <w:link w:val="a6"/>
    <w:rsid w:val="0010071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F7534"/>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5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F5"/>
    <w:pPr>
      <w:ind w:left="720"/>
      <w:contextualSpacing/>
    </w:pPr>
  </w:style>
  <w:style w:type="paragraph" w:customStyle="1" w:styleId="ConsPlusNormal">
    <w:name w:val="ConsPlusNormal"/>
    <w:rsid w:val="009E00F5"/>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FORMATTEXT">
    <w:name w:val=".FORMATTEXT"/>
    <w:rsid w:val="009E00F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9E00F5"/>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eadertext0">
    <w:name w:val="header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00F5"/>
  </w:style>
  <w:style w:type="paragraph" w:styleId="a4">
    <w:name w:val="Balloon Text"/>
    <w:basedOn w:val="a"/>
    <w:link w:val="a5"/>
    <w:uiPriority w:val="99"/>
    <w:semiHidden/>
    <w:unhideWhenUsed/>
    <w:rsid w:val="009E0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0F5"/>
    <w:rPr>
      <w:rFonts w:ascii="Tahoma" w:hAnsi="Tahoma" w:cs="Tahoma"/>
      <w:sz w:val="16"/>
      <w:szCs w:val="16"/>
    </w:rPr>
  </w:style>
  <w:style w:type="paragraph" w:styleId="a6">
    <w:name w:val="Title"/>
    <w:aliases w:val="Знак1"/>
    <w:basedOn w:val="a"/>
    <w:link w:val="a7"/>
    <w:qFormat/>
    <w:rsid w:val="0010071A"/>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aliases w:val="Знак1 Знак"/>
    <w:basedOn w:val="a0"/>
    <w:link w:val="a6"/>
    <w:rsid w:val="0010071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F753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4472</Words>
  <Characters>25493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Admin</cp:lastModifiedBy>
  <cp:revision>6</cp:revision>
  <cp:lastPrinted>2023-01-12T12:31:00Z</cp:lastPrinted>
  <dcterms:created xsi:type="dcterms:W3CDTF">2018-06-11T05:36:00Z</dcterms:created>
  <dcterms:modified xsi:type="dcterms:W3CDTF">2023-01-12T12:41:00Z</dcterms:modified>
</cp:coreProperties>
</file>