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9" w:rsidRDefault="00BD1849" w:rsidP="00BD1849">
      <w:pPr>
        <w:pStyle w:val="a3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РОССИЙСКАЯ  ФЕДЕРАЦИЯ</w:t>
      </w:r>
    </w:p>
    <w:p w:rsidR="00BD1849" w:rsidRDefault="00BD1849" w:rsidP="00BD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BD1849" w:rsidRDefault="00BD1849" w:rsidP="00BD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BD1849" w:rsidTr="00D467E7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D1849" w:rsidRDefault="00BD1849" w:rsidP="00D46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BD1849" w:rsidRDefault="00BD1849" w:rsidP="00BD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31-го заседания Суражского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93EB9" w:rsidRDefault="00693EB9" w:rsidP="00BD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49" w:rsidRDefault="00693EB9" w:rsidP="00BD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5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BD1849">
        <w:rPr>
          <w:rFonts w:ascii="Times New Roman" w:hAnsi="Times New Roman" w:cs="Times New Roman"/>
          <w:sz w:val="28"/>
          <w:szCs w:val="28"/>
        </w:rPr>
        <w:t>2018 г.</w:t>
      </w:r>
      <w:r w:rsidR="00BD1849">
        <w:rPr>
          <w:rFonts w:ascii="Times New Roman" w:hAnsi="Times New Roman" w:cs="Times New Roman"/>
          <w:sz w:val="28"/>
          <w:szCs w:val="28"/>
        </w:rPr>
        <w:tab/>
      </w:r>
      <w:r w:rsidR="00BD1849">
        <w:rPr>
          <w:rFonts w:ascii="Times New Roman" w:hAnsi="Times New Roman" w:cs="Times New Roman"/>
          <w:sz w:val="28"/>
          <w:szCs w:val="28"/>
        </w:rPr>
        <w:tab/>
      </w:r>
      <w:r w:rsidR="00BD1849">
        <w:rPr>
          <w:rFonts w:ascii="Times New Roman" w:hAnsi="Times New Roman" w:cs="Times New Roman"/>
          <w:sz w:val="28"/>
          <w:szCs w:val="28"/>
        </w:rPr>
        <w:tab/>
      </w:r>
      <w:r w:rsidR="00BD1849">
        <w:rPr>
          <w:rFonts w:ascii="Times New Roman" w:hAnsi="Times New Roman" w:cs="Times New Roman"/>
          <w:sz w:val="28"/>
          <w:szCs w:val="28"/>
        </w:rPr>
        <w:tab/>
      </w:r>
      <w:r w:rsidR="00BD1849">
        <w:rPr>
          <w:rFonts w:ascii="Times New Roman" w:hAnsi="Times New Roman" w:cs="Times New Roman"/>
          <w:sz w:val="28"/>
          <w:szCs w:val="28"/>
        </w:rPr>
        <w:tab/>
      </w:r>
      <w:r w:rsidR="00BD1849">
        <w:rPr>
          <w:rFonts w:ascii="Times New Roman" w:hAnsi="Times New Roman" w:cs="Times New Roman"/>
          <w:sz w:val="28"/>
          <w:szCs w:val="28"/>
        </w:rPr>
        <w:tab/>
      </w:r>
      <w:r w:rsidR="00BD1849">
        <w:rPr>
          <w:rFonts w:ascii="Times New Roman" w:hAnsi="Times New Roman" w:cs="Times New Roman"/>
          <w:sz w:val="28"/>
          <w:szCs w:val="28"/>
        </w:rPr>
        <w:tab/>
      </w:r>
      <w:r w:rsidR="00BD1849">
        <w:rPr>
          <w:rFonts w:ascii="Times New Roman" w:hAnsi="Times New Roman" w:cs="Times New Roman"/>
          <w:sz w:val="28"/>
          <w:szCs w:val="28"/>
        </w:rPr>
        <w:tab/>
      </w:r>
      <w:r w:rsidR="00BD1849">
        <w:rPr>
          <w:rFonts w:ascii="Times New Roman" w:hAnsi="Times New Roman" w:cs="Times New Roman"/>
          <w:sz w:val="28"/>
          <w:szCs w:val="28"/>
        </w:rPr>
        <w:tab/>
        <w:t xml:space="preserve">№   </w:t>
      </w:r>
      <w:r w:rsidR="0034281C">
        <w:rPr>
          <w:rFonts w:ascii="Times New Roman" w:hAnsi="Times New Roman" w:cs="Times New Roman"/>
          <w:sz w:val="28"/>
          <w:szCs w:val="28"/>
        </w:rPr>
        <w:t>314</w:t>
      </w:r>
    </w:p>
    <w:p w:rsidR="00BD1849" w:rsidRDefault="00BD1849" w:rsidP="00BD1849">
      <w:pPr>
        <w:shd w:val="clear" w:color="auto" w:fill="FFFFFF"/>
        <w:spacing w:after="0" w:line="240" w:lineRule="auto"/>
        <w:ind w:left="29" w:right="4110" w:hanging="29"/>
        <w:jc w:val="both"/>
        <w:rPr>
          <w:rFonts w:ascii="Times New Roman" w:hAnsi="Times New Roman"/>
          <w:sz w:val="28"/>
          <w:szCs w:val="28"/>
        </w:rPr>
      </w:pPr>
    </w:p>
    <w:p w:rsidR="00BD1849" w:rsidRDefault="00BD1849" w:rsidP="00BD1849">
      <w:pPr>
        <w:shd w:val="clear" w:color="auto" w:fill="FFFFFF"/>
        <w:spacing w:after="0" w:line="240" w:lineRule="auto"/>
        <w:ind w:left="29" w:right="4110" w:hanging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протесте прокурора на Порядок уведомления представителя нанимателя (работодателя) о фактах обращения в целях склонения муниципального служащего Суражского муниципального района к совершению коррупционных правонарушений, утвержденного  решением Суражского районного Совета народных депутатов от 27.02.2013 года № 318 </w:t>
      </w:r>
    </w:p>
    <w:p w:rsidR="00BD1849" w:rsidRDefault="00BD1849" w:rsidP="00BD1849">
      <w:pPr>
        <w:shd w:val="clear" w:color="auto" w:fill="FFFFFF"/>
        <w:spacing w:after="0" w:line="240" w:lineRule="auto"/>
        <w:ind w:left="29" w:right="374" w:firstLine="696"/>
        <w:jc w:val="both"/>
        <w:rPr>
          <w:rFonts w:ascii="Times New Roman" w:hAnsi="Times New Roman"/>
          <w:sz w:val="28"/>
          <w:szCs w:val="28"/>
        </w:rPr>
      </w:pPr>
    </w:p>
    <w:p w:rsidR="00BD1849" w:rsidRDefault="00BD1849" w:rsidP="00E919E9">
      <w:pPr>
        <w:shd w:val="clear" w:color="auto" w:fill="FFFFFF"/>
        <w:spacing w:after="0" w:line="240" w:lineRule="auto"/>
        <w:ind w:left="29" w:right="-1" w:firstLine="67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 протест прокурора </w:t>
      </w:r>
      <w:r w:rsidR="00E919E9">
        <w:rPr>
          <w:rFonts w:ascii="Times New Roman" w:hAnsi="Times New Roman"/>
          <w:sz w:val="28"/>
          <w:szCs w:val="28"/>
        </w:rPr>
        <w:t>на Порядок уведомления представителя нанимателя (работодателя) о фактах обращения в целях склонения муниципального служащего Суражского муниципального района к совершению коррупционных правонарушений, утвержденного  решением Суражского районного Совета народных депутатов от 27.02.2013 года № 318</w:t>
      </w:r>
      <w:r>
        <w:rPr>
          <w:rFonts w:ascii="Times New Roman" w:hAnsi="Times New Roman"/>
          <w:sz w:val="28"/>
          <w:szCs w:val="28"/>
        </w:rPr>
        <w:t>,</w:t>
      </w:r>
      <w:r w:rsidR="00E91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919E9">
        <w:rPr>
          <w:rFonts w:ascii="Times New Roman" w:hAnsi="Times New Roman"/>
          <w:sz w:val="28"/>
          <w:szCs w:val="28"/>
        </w:rPr>
        <w:t>с Федеральным законом от 25.12.2008 г.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Суражский районный Совет народных депутатов</w:t>
      </w:r>
      <w:proofErr w:type="gramEnd"/>
    </w:p>
    <w:p w:rsidR="00BD1849" w:rsidRDefault="00BD1849" w:rsidP="00BD1849">
      <w:pPr>
        <w:shd w:val="clear" w:color="auto" w:fill="FFFFFF"/>
        <w:spacing w:after="0" w:line="240" w:lineRule="auto"/>
        <w:ind w:left="29" w:right="37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РЕШИЛ:</w:t>
      </w:r>
    </w:p>
    <w:p w:rsidR="00BD1849" w:rsidRPr="005302D8" w:rsidRDefault="00BD1849" w:rsidP="00BD1849">
      <w:pPr>
        <w:pStyle w:val="a5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02D8">
        <w:rPr>
          <w:rFonts w:ascii="Times New Roman" w:hAnsi="Times New Roman" w:cs="Times New Roman"/>
          <w:sz w:val="28"/>
          <w:szCs w:val="28"/>
        </w:rPr>
        <w:t>Удовлетворить прот</w:t>
      </w:r>
      <w:r>
        <w:rPr>
          <w:rFonts w:ascii="Times New Roman" w:hAnsi="Times New Roman" w:cs="Times New Roman"/>
          <w:sz w:val="28"/>
          <w:szCs w:val="28"/>
        </w:rPr>
        <w:t>ест прокурора Суражского</w:t>
      </w:r>
      <w:r w:rsidRPr="005302D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от 24.04.2018 № 23-43-28-2018 </w:t>
      </w:r>
      <w:r w:rsidRPr="005302D8">
        <w:rPr>
          <w:rFonts w:ascii="Times New Roman" w:hAnsi="Times New Roman" w:cs="Times New Roman"/>
          <w:sz w:val="28"/>
          <w:szCs w:val="28"/>
        </w:rPr>
        <w:t xml:space="preserve">на </w:t>
      </w:r>
      <w:r w:rsidR="00E919E9">
        <w:rPr>
          <w:rFonts w:ascii="Times New Roman" w:hAnsi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Суражского муниципального района к совершению коррупционных правонарушений, утвержденного  решением Суражского районного Совета народных депутатов от 27.02.2013 года № 318</w:t>
      </w:r>
      <w:r>
        <w:rPr>
          <w:rFonts w:ascii="Times New Roman" w:hAnsi="Times New Roman"/>
          <w:sz w:val="28"/>
          <w:szCs w:val="28"/>
        </w:rPr>
        <w:t>.</w:t>
      </w:r>
    </w:p>
    <w:p w:rsidR="00B743AF" w:rsidRPr="00B743AF" w:rsidRDefault="00E919E9" w:rsidP="00E919E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9E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743AF">
        <w:rPr>
          <w:rFonts w:ascii="Times New Roman" w:hAnsi="Times New Roman" w:cs="Times New Roman"/>
          <w:sz w:val="28"/>
          <w:szCs w:val="28"/>
        </w:rPr>
        <w:t xml:space="preserve"> пункты 1-2 </w:t>
      </w:r>
      <w:r w:rsidRPr="00E919E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B743AF">
        <w:rPr>
          <w:rFonts w:ascii="Times New Roman" w:hAnsi="Times New Roman" w:cs="Times New Roman"/>
          <w:sz w:val="28"/>
          <w:szCs w:val="28"/>
        </w:rPr>
        <w:t xml:space="preserve"> </w:t>
      </w:r>
      <w:r w:rsidRPr="00E919E9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B743AF" w:rsidRPr="0034281C" w:rsidRDefault="00B743AF" w:rsidP="00B743AF">
      <w:pPr>
        <w:pStyle w:val="a5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4281C">
        <w:rPr>
          <w:rFonts w:ascii="Times New Roman" w:hAnsi="Times New Roman" w:cs="Times New Roman"/>
          <w:sz w:val="28"/>
          <w:szCs w:val="28"/>
        </w:rPr>
        <w:t xml:space="preserve"> «1. Муниципальный служащий уведомляет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в трехдневный срок с момента, когда ему стало известно о фактах такого обращения.</w:t>
      </w:r>
    </w:p>
    <w:p w:rsidR="00E919E9" w:rsidRPr="0034281C" w:rsidRDefault="00B743AF" w:rsidP="00B743A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81C">
        <w:rPr>
          <w:rFonts w:ascii="Times New Roman" w:hAnsi="Times New Roman" w:cs="Times New Roman"/>
          <w:sz w:val="28"/>
          <w:szCs w:val="28"/>
        </w:rPr>
        <w:t xml:space="preserve"> </w:t>
      </w:r>
      <w:r w:rsidRPr="0034281C">
        <w:rPr>
          <w:rFonts w:ascii="Times New Roman" w:hAnsi="Times New Roman" w:cs="Times New Roman"/>
          <w:sz w:val="28"/>
          <w:szCs w:val="28"/>
        </w:rPr>
        <w:tab/>
      </w:r>
      <w:r w:rsidR="00E919E9" w:rsidRPr="003428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919E9" w:rsidRPr="0034281C">
        <w:rPr>
          <w:rFonts w:ascii="Times New Roman" w:hAnsi="Times New Roman" w:cs="Times New Roman"/>
          <w:sz w:val="28"/>
          <w:szCs w:val="28"/>
        </w:rPr>
        <w:t>Уведомление представителя нанимателя (работодателя) о фактах обращения в целях склонения</w:t>
      </w:r>
      <w:r w:rsidR="00E919E9" w:rsidRPr="0034281C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5" w:history="1">
        <w:r w:rsidR="00E919E9" w:rsidRPr="0034281C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="00E919E9" w:rsidRPr="0034281C">
        <w:rPr>
          <w:rFonts w:ascii="Times New Roman" w:hAnsi="Times New Roman" w:cs="Times New Roman"/>
          <w:bCs/>
          <w:sz w:val="28"/>
          <w:szCs w:val="28"/>
        </w:rPr>
        <w:t xml:space="preserve"> к Порядку путем передачи е</w:t>
      </w:r>
      <w:r w:rsidRPr="0034281C">
        <w:rPr>
          <w:rFonts w:ascii="Times New Roman" w:hAnsi="Times New Roman" w:cs="Times New Roman"/>
          <w:bCs/>
          <w:sz w:val="28"/>
          <w:szCs w:val="28"/>
        </w:rPr>
        <w:t>го уполномоченному представителю</w:t>
      </w:r>
      <w:r w:rsidR="00E919E9" w:rsidRPr="0034281C"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(работодател</w:t>
      </w:r>
      <w:r w:rsidRPr="0034281C">
        <w:rPr>
          <w:rFonts w:ascii="Times New Roman" w:hAnsi="Times New Roman" w:cs="Times New Roman"/>
          <w:bCs/>
          <w:sz w:val="28"/>
          <w:szCs w:val="28"/>
        </w:rPr>
        <w:t>ю</w:t>
      </w:r>
      <w:r w:rsidR="00E919E9" w:rsidRPr="0034281C">
        <w:rPr>
          <w:rFonts w:ascii="Times New Roman" w:hAnsi="Times New Roman" w:cs="Times New Roman"/>
          <w:bCs/>
          <w:sz w:val="28"/>
          <w:szCs w:val="28"/>
        </w:rPr>
        <w:t>) муниципальн</w:t>
      </w:r>
      <w:r w:rsidR="006C08EA" w:rsidRPr="0034281C">
        <w:rPr>
          <w:rFonts w:ascii="Times New Roman" w:hAnsi="Times New Roman" w:cs="Times New Roman"/>
          <w:bCs/>
          <w:sz w:val="28"/>
          <w:szCs w:val="28"/>
        </w:rPr>
        <w:t>ым служащим</w:t>
      </w:r>
      <w:r w:rsidR="00E919E9" w:rsidRPr="0034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9E9" w:rsidRPr="0034281C">
        <w:rPr>
          <w:rFonts w:ascii="Times New Roman" w:hAnsi="Times New Roman" w:cs="Times New Roman"/>
          <w:bCs/>
          <w:sz w:val="28"/>
          <w:szCs w:val="28"/>
        </w:rPr>
        <w:t xml:space="preserve">или направления такого уведомления  факсимильной связью, по </w:t>
      </w:r>
      <w:r w:rsidR="00E919E9" w:rsidRPr="0034281C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почте</w:t>
      </w:r>
      <w:r w:rsidRPr="0034281C">
        <w:rPr>
          <w:rFonts w:ascii="Times New Roman" w:hAnsi="Times New Roman" w:cs="Times New Roman"/>
          <w:bCs/>
          <w:sz w:val="28"/>
          <w:szCs w:val="28"/>
        </w:rPr>
        <w:t>,</w:t>
      </w:r>
      <w:r w:rsidR="00E919E9" w:rsidRPr="0034281C">
        <w:rPr>
          <w:rFonts w:ascii="Times New Roman" w:hAnsi="Times New Roman" w:cs="Times New Roman"/>
          <w:bCs/>
          <w:sz w:val="28"/>
          <w:szCs w:val="28"/>
        </w:rPr>
        <w:t xml:space="preserve"> либо иным оперативным способом с последующим  направлением оригинала по почте».</w:t>
      </w:r>
      <w:proofErr w:type="gramEnd"/>
    </w:p>
    <w:p w:rsidR="00BD1849" w:rsidRPr="00693EB9" w:rsidRDefault="00E919E9" w:rsidP="00BD1849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695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 w:rsidRPr="00693EB9">
        <w:rPr>
          <w:sz w:val="28"/>
          <w:szCs w:val="28"/>
        </w:rPr>
        <w:t xml:space="preserve"> </w:t>
      </w:r>
      <w:r w:rsidR="00BD1849" w:rsidRPr="00693EB9">
        <w:rPr>
          <w:sz w:val="28"/>
          <w:szCs w:val="28"/>
        </w:rPr>
        <w:t>Направить данное решение для опубликования в информационно-аналитическом бюллетене «Муниципальный вестник Суражского района» и на официальном сайте администрации Суражского муниципального района (</w:t>
      </w:r>
      <w:r w:rsidR="00BD1849" w:rsidRPr="00693EB9">
        <w:rPr>
          <w:sz w:val="28"/>
          <w:szCs w:val="28"/>
          <w:u w:val="single"/>
          <w:lang w:val="en-US"/>
        </w:rPr>
        <w:t>www</w:t>
      </w:r>
      <w:r w:rsidR="00BD1849" w:rsidRPr="00693EB9">
        <w:rPr>
          <w:sz w:val="28"/>
          <w:szCs w:val="28"/>
          <w:u w:val="single"/>
        </w:rPr>
        <w:t>.</w:t>
      </w:r>
      <w:proofErr w:type="spellStart"/>
      <w:r w:rsidR="00BD1849" w:rsidRPr="00693EB9">
        <w:rPr>
          <w:sz w:val="28"/>
          <w:szCs w:val="28"/>
          <w:u w:val="single"/>
          <w:lang w:val="en-US"/>
        </w:rPr>
        <w:t>admsur</w:t>
      </w:r>
      <w:proofErr w:type="spellEnd"/>
      <w:r w:rsidR="00BD1849" w:rsidRPr="00693EB9">
        <w:rPr>
          <w:sz w:val="28"/>
          <w:szCs w:val="28"/>
          <w:u w:val="single"/>
        </w:rPr>
        <w:t>.</w:t>
      </w:r>
      <w:proofErr w:type="spellStart"/>
      <w:r w:rsidR="00BD1849" w:rsidRPr="00693EB9">
        <w:rPr>
          <w:sz w:val="28"/>
          <w:szCs w:val="28"/>
          <w:u w:val="single"/>
          <w:lang w:val="en-US"/>
        </w:rPr>
        <w:t>ru</w:t>
      </w:r>
      <w:proofErr w:type="spellEnd"/>
      <w:r w:rsidR="00BD1849" w:rsidRPr="00693EB9">
        <w:rPr>
          <w:sz w:val="28"/>
          <w:szCs w:val="28"/>
        </w:rPr>
        <w:t>).</w:t>
      </w:r>
    </w:p>
    <w:p w:rsidR="00BD1849" w:rsidRPr="005302D8" w:rsidRDefault="00BD1849" w:rsidP="00BD18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302D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BD1849" w:rsidRPr="005302D8" w:rsidRDefault="00BD1849" w:rsidP="00BD1849">
      <w:pPr>
        <w:pStyle w:val="a5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BD1849" w:rsidRDefault="00BD1849" w:rsidP="00BD1849">
      <w:pPr>
        <w:pStyle w:val="a5"/>
        <w:autoSpaceDE w:val="0"/>
        <w:autoSpaceDN w:val="0"/>
        <w:adjustRightInd w:val="0"/>
        <w:spacing w:after="0" w:line="240" w:lineRule="auto"/>
        <w:ind w:left="0" w:firstLine="851"/>
      </w:pPr>
      <w:r w:rsidRPr="005302D8">
        <w:rPr>
          <w:rFonts w:ascii="Times New Roman" w:hAnsi="Times New Roman" w:cs="Times New Roman"/>
          <w:sz w:val="28"/>
          <w:szCs w:val="28"/>
        </w:rPr>
        <w:t>Глава Суражского района</w:t>
      </w:r>
      <w:r w:rsidRPr="005302D8">
        <w:rPr>
          <w:rFonts w:ascii="Times New Roman" w:hAnsi="Times New Roman" w:cs="Times New Roman"/>
          <w:sz w:val="28"/>
          <w:szCs w:val="28"/>
        </w:rPr>
        <w:tab/>
      </w:r>
      <w:r w:rsidRPr="005302D8">
        <w:rPr>
          <w:rFonts w:ascii="Times New Roman" w:hAnsi="Times New Roman" w:cs="Times New Roman"/>
          <w:sz w:val="28"/>
          <w:szCs w:val="28"/>
        </w:rPr>
        <w:tab/>
      </w:r>
      <w:r w:rsidRPr="005302D8">
        <w:rPr>
          <w:rFonts w:ascii="Times New Roman" w:hAnsi="Times New Roman" w:cs="Times New Roman"/>
          <w:sz w:val="28"/>
          <w:szCs w:val="28"/>
        </w:rPr>
        <w:tab/>
      </w:r>
      <w:r w:rsidRPr="005302D8">
        <w:rPr>
          <w:rFonts w:ascii="Times New Roman" w:hAnsi="Times New Roman" w:cs="Times New Roman"/>
          <w:sz w:val="28"/>
          <w:szCs w:val="28"/>
        </w:rPr>
        <w:tab/>
      </w:r>
      <w:r w:rsidRPr="005302D8">
        <w:rPr>
          <w:rFonts w:ascii="Times New Roman" w:hAnsi="Times New Roman" w:cs="Times New Roman"/>
          <w:sz w:val="28"/>
          <w:szCs w:val="28"/>
        </w:rPr>
        <w:tab/>
      </w:r>
      <w:r w:rsidRPr="005302D8">
        <w:rPr>
          <w:rFonts w:ascii="Times New Roman" w:hAnsi="Times New Roman" w:cs="Times New Roman"/>
          <w:sz w:val="28"/>
          <w:szCs w:val="28"/>
        </w:rPr>
        <w:tab/>
        <w:t>В.П. Зюзько</w:t>
      </w:r>
    </w:p>
    <w:p w:rsidR="00AB1273" w:rsidRDefault="00AB1273"/>
    <w:sectPr w:rsidR="00AB1273" w:rsidSect="00D069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F96"/>
    <w:multiLevelType w:val="hybridMultilevel"/>
    <w:tmpl w:val="0300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1849"/>
    <w:rsid w:val="00004A64"/>
    <w:rsid w:val="000867A2"/>
    <w:rsid w:val="000E4BEC"/>
    <w:rsid w:val="00201A37"/>
    <w:rsid w:val="00231F8D"/>
    <w:rsid w:val="0029250F"/>
    <w:rsid w:val="0034281C"/>
    <w:rsid w:val="003838C9"/>
    <w:rsid w:val="004D2286"/>
    <w:rsid w:val="00693EB9"/>
    <w:rsid w:val="006C08EA"/>
    <w:rsid w:val="00A06877"/>
    <w:rsid w:val="00AB1273"/>
    <w:rsid w:val="00B743AF"/>
    <w:rsid w:val="00BD1849"/>
    <w:rsid w:val="00C07DD0"/>
    <w:rsid w:val="00C37187"/>
    <w:rsid w:val="00E9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D1849"/>
    <w:pPr>
      <w:spacing w:after="0" w:line="240" w:lineRule="auto"/>
      <w:jc w:val="center"/>
    </w:pPr>
    <w:rPr>
      <w:rFonts w:ascii="Calibr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BD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BD1849"/>
    <w:rPr>
      <w:rFonts w:ascii="Calibri" w:hAnsi="Calibri" w:cs="Calibri"/>
      <w:sz w:val="28"/>
      <w:szCs w:val="28"/>
    </w:rPr>
  </w:style>
  <w:style w:type="paragraph" w:styleId="a5">
    <w:name w:val="List Paragraph"/>
    <w:basedOn w:val="a"/>
    <w:uiPriority w:val="34"/>
    <w:qFormat/>
    <w:rsid w:val="00BD1849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D18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BD1849"/>
    <w:pPr>
      <w:shd w:val="clear" w:color="auto" w:fill="FFFFFF"/>
      <w:spacing w:after="240" w:line="274" w:lineRule="exact"/>
      <w:ind w:hanging="4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C8DAF1D6C4733C30E059DE2C5ECDC68AA950313542B001377D8A5901F055007C9C2ADAFAE3C56Ed6j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2018-05-21T06:59:00Z</cp:lastPrinted>
  <dcterms:created xsi:type="dcterms:W3CDTF">2018-04-26T08:25:00Z</dcterms:created>
  <dcterms:modified xsi:type="dcterms:W3CDTF">2018-05-25T08:06:00Z</dcterms:modified>
</cp:coreProperties>
</file>