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4311E8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89557A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</w:t>
      </w:r>
      <w:r w:rsidR="00CE59B8">
        <w:rPr>
          <w:rFonts w:ascii="Times New Roman" w:hAnsi="Times New Roman" w:cs="Times New Roman"/>
          <w:bCs/>
          <w:sz w:val="24"/>
          <w:szCs w:val="24"/>
        </w:rPr>
        <w:t>1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отклонение от предельных параметров</w:t>
      </w:r>
    </w:p>
    <w:p w:rsidR="00CE59B8" w:rsidRDefault="00121CD6" w:rsidP="0012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разрешенного строительства»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7F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Сураж</w:t>
      </w:r>
      <w:r w:rsidR="00F57F87">
        <w:rPr>
          <w:rFonts w:ascii="Times New Roman" w:hAnsi="Times New Roman" w:cs="Times New Roman"/>
          <w:sz w:val="24"/>
          <w:szCs w:val="24"/>
        </w:rPr>
        <w:t>»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57F87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F57F87">
        <w:rPr>
          <w:rFonts w:ascii="Times New Roman" w:hAnsi="Times New Roman" w:cs="Times New Roman"/>
          <w:sz w:val="24"/>
          <w:szCs w:val="24"/>
        </w:rPr>
        <w:t xml:space="preserve"> 23.11.</w:t>
      </w:r>
      <w:r w:rsidR="00F57F87" w:rsidRPr="00364C1A">
        <w:rPr>
          <w:rFonts w:ascii="Times New Roman" w:hAnsi="Times New Roman" w:cs="Times New Roman"/>
          <w:sz w:val="24"/>
          <w:szCs w:val="24"/>
        </w:rPr>
        <w:t>201</w:t>
      </w:r>
      <w:r w:rsidR="00F57F87">
        <w:rPr>
          <w:rFonts w:ascii="Times New Roman" w:hAnsi="Times New Roman" w:cs="Times New Roman"/>
          <w:sz w:val="24"/>
          <w:szCs w:val="24"/>
        </w:rPr>
        <w:t>5 года № 76, Положением о порядке организации и проведения публичных слушаний при осуществлении градостроительной деятельности на территории Суражского городского поселения Брянской области</w:t>
      </w:r>
      <w:r w:rsidR="00F57F87" w:rsidRPr="00F57F87">
        <w:rPr>
          <w:rFonts w:ascii="Times New Roman" w:hAnsi="Times New Roman" w:cs="Times New Roman"/>
          <w:sz w:val="24"/>
          <w:szCs w:val="24"/>
        </w:rPr>
        <w:t>, утвержденными решением</w:t>
      </w:r>
      <w:proofErr w:type="gramEnd"/>
      <w:r w:rsidR="00F57F87" w:rsidRPr="00F57F8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города Суража от</w:t>
      </w:r>
      <w:r w:rsidR="00BB6C9C">
        <w:rPr>
          <w:rFonts w:ascii="Times New Roman" w:hAnsi="Times New Roman" w:cs="Times New Roman"/>
          <w:sz w:val="24"/>
          <w:szCs w:val="24"/>
        </w:rPr>
        <w:t xml:space="preserve"> 26.02.2021 года №66</w:t>
      </w:r>
      <w:bookmarkStart w:id="0" w:name="_GoBack"/>
      <w:bookmarkEnd w:id="0"/>
      <w:r w:rsidR="00F57F87">
        <w:rPr>
          <w:rFonts w:ascii="Times New Roman" w:hAnsi="Times New Roman" w:cs="Times New Roman"/>
          <w:sz w:val="24"/>
          <w:szCs w:val="24"/>
        </w:rPr>
        <w:t xml:space="preserve">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F57F87">
        <w:rPr>
          <w:rFonts w:ascii="Times New Roman" w:hAnsi="Times New Roman" w:cs="Times New Roman"/>
          <w:sz w:val="24"/>
          <w:szCs w:val="24"/>
        </w:rPr>
        <w:t>31 марта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57F87">
        <w:rPr>
          <w:rFonts w:ascii="Times New Roman" w:hAnsi="Times New Roman" w:cs="Times New Roman"/>
          <w:sz w:val="24"/>
          <w:szCs w:val="24"/>
        </w:rPr>
        <w:t>12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F57F87">
        <w:rPr>
          <w:rFonts w:ascii="Times New Roman" w:hAnsi="Times New Roman" w:cs="Times New Roman"/>
          <w:sz w:val="24"/>
          <w:szCs w:val="24"/>
        </w:rPr>
        <w:t>д. 40 , 1-й этаж (актовый зал)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(далее по тексту - проект Постановления).</w:t>
      </w:r>
      <w:proofErr w:type="gramEnd"/>
    </w:p>
    <w:p w:rsidR="00ED2F2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на основании обращения правообладателя земельного участка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и предусматривают предоставление (отказ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на отклонение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</w:t>
      </w:r>
      <w:r w:rsidR="0098026C">
        <w:rPr>
          <w:rFonts w:ascii="Times New Roman" w:hAnsi="Times New Roman" w:cs="Times New Roman"/>
          <w:sz w:val="24"/>
          <w:szCs w:val="24"/>
        </w:rPr>
        <w:t>нного строительства (минимальное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расстояни</w:t>
      </w:r>
      <w:r w:rsidR="0098026C">
        <w:rPr>
          <w:rFonts w:ascii="Times New Roman" w:hAnsi="Times New Roman" w:cs="Times New Roman"/>
          <w:sz w:val="24"/>
          <w:szCs w:val="24"/>
        </w:rPr>
        <w:t>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от границ соседнего</w:t>
      </w:r>
      <w:proofErr w:type="gramEnd"/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участка до </w:t>
      </w:r>
      <w:r w:rsidR="0098026C">
        <w:rPr>
          <w:rFonts w:ascii="Times New Roman" w:hAnsi="Times New Roman" w:cs="Times New Roman"/>
          <w:sz w:val="24"/>
          <w:szCs w:val="24"/>
        </w:rPr>
        <w:t>жилого дома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– </w:t>
      </w:r>
      <w:r w:rsidR="0098026C">
        <w:rPr>
          <w:rFonts w:ascii="Times New Roman" w:hAnsi="Times New Roman" w:cs="Times New Roman"/>
          <w:sz w:val="24"/>
          <w:szCs w:val="24"/>
        </w:rPr>
        <w:t>1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м;) на земельном учас</w:t>
      </w:r>
      <w:r w:rsidR="0098026C">
        <w:rPr>
          <w:rFonts w:ascii="Times New Roman" w:hAnsi="Times New Roman" w:cs="Times New Roman"/>
          <w:sz w:val="24"/>
          <w:szCs w:val="24"/>
        </w:rPr>
        <w:t>тке с кадастровым номером 32:25:0410201:23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026C">
        <w:rPr>
          <w:rFonts w:ascii="Times New Roman" w:hAnsi="Times New Roman" w:cs="Times New Roman"/>
          <w:sz w:val="24"/>
          <w:szCs w:val="24"/>
        </w:rPr>
        <w:t>562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2A" w:rsidRPr="00ED2F2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  <w:r w:rsidR="0098026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98026C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ED2F2A" w:rsidRPr="00ED2F2A">
        <w:rPr>
          <w:rFonts w:ascii="Times New Roman" w:hAnsi="Times New Roman" w:cs="Times New Roman"/>
          <w:sz w:val="24"/>
          <w:szCs w:val="24"/>
        </w:rPr>
        <w:t>Брянская</w:t>
      </w:r>
      <w:r w:rsidR="0098026C">
        <w:rPr>
          <w:rFonts w:ascii="Times New Roman" w:hAnsi="Times New Roman" w:cs="Times New Roman"/>
          <w:sz w:val="24"/>
          <w:szCs w:val="24"/>
        </w:rPr>
        <w:t xml:space="preserve"> обл.</w:t>
      </w:r>
      <w:r w:rsidR="00ED2F2A" w:rsidRPr="00ED2F2A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Суражский р-н., г. Сураж, ул. Ворошилова, д. 80А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, находящемся в зоне </w:t>
      </w:r>
      <w:r w:rsidR="0098026C">
        <w:rPr>
          <w:rFonts w:ascii="Times New Roman" w:hAnsi="Times New Roman"/>
          <w:color w:val="000000" w:themeColor="text1"/>
          <w:sz w:val="24"/>
          <w:szCs w:val="24"/>
        </w:rPr>
        <w:t>усадебной застройки индивидуальными жилыми домами и блокированными жилыми домами с при квартирными участками (Ж</w:t>
      </w:r>
      <w:proofErr w:type="gramStart"/>
      <w:r w:rsidR="0098026C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98026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9D6894">
        <w:rPr>
          <w:rFonts w:ascii="Times New Roman" w:hAnsi="Times New Roman" w:cs="Times New Roman"/>
          <w:sz w:val="24"/>
          <w:szCs w:val="24"/>
        </w:rPr>
        <w:t>ановления с 16 марта</w:t>
      </w:r>
      <w:r w:rsidR="00913A59">
        <w:rPr>
          <w:rFonts w:ascii="Times New Roman" w:hAnsi="Times New Roman" w:cs="Times New Roman"/>
          <w:sz w:val="24"/>
          <w:szCs w:val="24"/>
        </w:rPr>
        <w:t xml:space="preserve"> 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30</w:t>
      </w:r>
      <w:r w:rsidRPr="0098026C">
        <w:rPr>
          <w:rFonts w:ascii="Times New Roman" w:hAnsi="Times New Roman" w:cs="Times New Roman"/>
          <w:sz w:val="24"/>
          <w:szCs w:val="24"/>
        </w:rPr>
        <w:t xml:space="preserve"> марта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>
        <w:rPr>
          <w:rFonts w:ascii="Times New Roman" w:hAnsi="Times New Roman" w:cs="Times New Roman"/>
          <w:sz w:val="24"/>
          <w:szCs w:val="24"/>
        </w:rPr>
        <w:t>астников публичных слушаний – 11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199">
        <w:rPr>
          <w:rFonts w:ascii="Times New Roman" w:hAnsi="Times New Roman" w:cs="Times New Roman"/>
          <w:sz w:val="24"/>
          <w:szCs w:val="24"/>
        </w:rPr>
        <w:t>0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D6894">
        <w:rPr>
          <w:rFonts w:ascii="Times New Roman" w:hAnsi="Times New Roman" w:cs="Times New Roman"/>
          <w:sz w:val="24"/>
          <w:szCs w:val="24"/>
        </w:rPr>
        <w:t xml:space="preserve"> осуществлять до 30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марта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 xml:space="preserve">бочие дни с 14:00 до 16:30, а 31 марта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ACF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  <w:proofErr w:type="gramEnd"/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C7C57"/>
    <w:rsid w:val="004E57B7"/>
    <w:rsid w:val="00507DBE"/>
    <w:rsid w:val="005214FD"/>
    <w:rsid w:val="00521898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312F7"/>
    <w:rsid w:val="00935D53"/>
    <w:rsid w:val="00943822"/>
    <w:rsid w:val="00951EE5"/>
    <w:rsid w:val="009579B3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90</cp:revision>
  <cp:lastPrinted>2019-03-20T06:51:00Z</cp:lastPrinted>
  <dcterms:created xsi:type="dcterms:W3CDTF">2017-08-15T11:32:00Z</dcterms:created>
  <dcterms:modified xsi:type="dcterms:W3CDTF">2021-03-26T11:22:00Z</dcterms:modified>
</cp:coreProperties>
</file>