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14" w:rsidRPr="005A4A71" w:rsidRDefault="00924014" w:rsidP="00924014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A4A7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ТЕРРИТОРИАЛЬНАЯ ИЗБИРАТЕЛЬНАЯ КОМИССИЯ </w:t>
      </w:r>
    </w:p>
    <w:p w:rsidR="00924014" w:rsidRPr="005A4A71" w:rsidRDefault="00924014" w:rsidP="00924014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A4A71">
        <w:rPr>
          <w:rFonts w:ascii="Times New Roman" w:hAnsi="Times New Roman" w:cs="Times New Roman"/>
          <w:b/>
          <w:bCs/>
          <w:kern w:val="2"/>
          <w:sz w:val="28"/>
          <w:szCs w:val="28"/>
        </w:rPr>
        <w:t>СУРАЖСКОГО РАЙОНА БРЯНСКОЙ ОБЛАСТИ</w:t>
      </w:r>
    </w:p>
    <w:p w:rsidR="00924014" w:rsidRPr="005A4A71" w:rsidRDefault="00924014" w:rsidP="00924014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4014" w:rsidRPr="005A4A71" w:rsidRDefault="00924014" w:rsidP="00924014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A4A71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924014" w:rsidRDefault="00924014" w:rsidP="00924014">
      <w:pPr>
        <w:pStyle w:val="a3"/>
        <w:jc w:val="left"/>
      </w:pPr>
      <w:r>
        <w:t xml:space="preserve"> </w:t>
      </w:r>
    </w:p>
    <w:p w:rsidR="00924014" w:rsidRPr="009341A0" w:rsidRDefault="00C9175A" w:rsidP="00924014">
      <w:pPr>
        <w:pStyle w:val="a3"/>
        <w:jc w:val="left"/>
        <w:rPr>
          <w:sz w:val="26"/>
          <w:szCs w:val="26"/>
        </w:rPr>
      </w:pPr>
      <w:r w:rsidRPr="00C9175A">
        <w:rPr>
          <w:sz w:val="26"/>
          <w:szCs w:val="26"/>
        </w:rPr>
        <w:t>19</w:t>
      </w:r>
      <w:r w:rsidR="009341A0" w:rsidRPr="00C9175A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EE1FC8" w:rsidRPr="00682F5E">
        <w:rPr>
          <w:sz w:val="26"/>
          <w:szCs w:val="26"/>
        </w:rPr>
        <w:t xml:space="preserve"> 2021</w:t>
      </w:r>
      <w:r w:rsidR="00924014" w:rsidRPr="00682F5E">
        <w:rPr>
          <w:sz w:val="26"/>
          <w:szCs w:val="26"/>
        </w:rPr>
        <w:t xml:space="preserve"> года                        </w:t>
      </w:r>
      <w:r w:rsidR="00924014" w:rsidRPr="00682F5E">
        <w:rPr>
          <w:sz w:val="26"/>
          <w:szCs w:val="26"/>
        </w:rPr>
        <w:tab/>
      </w:r>
      <w:r w:rsidR="00924014" w:rsidRPr="00682F5E">
        <w:rPr>
          <w:sz w:val="26"/>
          <w:szCs w:val="26"/>
        </w:rPr>
        <w:tab/>
        <w:t xml:space="preserve">                 </w:t>
      </w:r>
      <w:r w:rsidR="00924014" w:rsidRPr="00682F5E">
        <w:rPr>
          <w:sz w:val="26"/>
          <w:szCs w:val="26"/>
        </w:rPr>
        <w:tab/>
      </w:r>
      <w:r w:rsidR="00924014" w:rsidRPr="00682F5E">
        <w:rPr>
          <w:sz w:val="26"/>
          <w:szCs w:val="26"/>
        </w:rPr>
        <w:tab/>
      </w:r>
      <w:r w:rsidR="00924014" w:rsidRPr="00682F5E">
        <w:rPr>
          <w:sz w:val="26"/>
          <w:szCs w:val="26"/>
        </w:rPr>
        <w:tab/>
        <w:t xml:space="preserve"> №</w:t>
      </w:r>
      <w:r>
        <w:rPr>
          <w:sz w:val="26"/>
          <w:szCs w:val="26"/>
        </w:rPr>
        <w:t>7</w:t>
      </w:r>
      <w:r w:rsidR="00EE1FC8" w:rsidRPr="00682F5E">
        <w:rPr>
          <w:sz w:val="26"/>
          <w:szCs w:val="26"/>
        </w:rPr>
        <w:t>/</w:t>
      </w:r>
      <w:r>
        <w:rPr>
          <w:sz w:val="26"/>
          <w:szCs w:val="26"/>
        </w:rPr>
        <w:t>25</w:t>
      </w:r>
    </w:p>
    <w:p w:rsidR="00924014" w:rsidRPr="00DC1629" w:rsidRDefault="00924014" w:rsidP="00924014">
      <w:pPr>
        <w:pStyle w:val="a3"/>
        <w:rPr>
          <w:sz w:val="22"/>
        </w:rPr>
      </w:pPr>
      <w:r w:rsidRPr="00DC1629">
        <w:rPr>
          <w:sz w:val="22"/>
        </w:rPr>
        <w:t>г.Сураж</w:t>
      </w:r>
    </w:p>
    <w:p w:rsidR="00924014" w:rsidRDefault="00924014" w:rsidP="00924014">
      <w:pPr>
        <w:pStyle w:val="a3"/>
        <w:jc w:val="left"/>
      </w:pPr>
    </w:p>
    <w:p w:rsidR="00C9175A" w:rsidRPr="00C9175A" w:rsidRDefault="00C9175A" w:rsidP="00C9175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жеребьёвок </w:t>
      </w:r>
      <w:r w:rsidRPr="00C9175A">
        <w:rPr>
          <w:rFonts w:ascii="Times New Roman" w:hAnsi="Times New Roman" w:cs="Times New Roman"/>
          <w:b/>
          <w:sz w:val="28"/>
          <w:szCs w:val="28"/>
        </w:rPr>
        <w:t xml:space="preserve">по распределению </w:t>
      </w:r>
      <w:r w:rsidRPr="00C9175A">
        <w:rPr>
          <w:rFonts w:ascii="Times New Roman" w:hAnsi="Times New Roman" w:cs="Times New Roman"/>
          <w:b/>
          <w:bCs/>
          <w:sz w:val="28"/>
          <w:szCs w:val="28"/>
        </w:rPr>
        <w:t xml:space="preserve">между политическими партиями, зарегистрировавшими федеральные списки кандидатов, зарегистрированными кандидатами, выдвинутыми по одномандатному избирательному округу </w:t>
      </w:r>
      <w:r w:rsidRPr="00C9175A">
        <w:rPr>
          <w:rFonts w:ascii="Times New Roman" w:hAnsi="Times New Roman" w:cs="Times New Roman"/>
          <w:b/>
          <w:sz w:val="28"/>
          <w:szCs w:val="28"/>
        </w:rPr>
        <w:t>Брянская область - Унечский  одномандатный  избирательный  округ №78</w:t>
      </w:r>
      <w:r w:rsidRPr="00C9175A">
        <w:rPr>
          <w:rFonts w:ascii="Times New Roman" w:hAnsi="Times New Roman" w:cs="Times New Roman"/>
          <w:b/>
          <w:bCs/>
          <w:sz w:val="28"/>
          <w:szCs w:val="28"/>
        </w:rPr>
        <w:t xml:space="preserve">, безвозмездной печатной площади, и определению дат публикации предвыборных агитационных материалов в региональных государственных периодических печатных изданиях, распространяемых в пределах территории  одномандатного избирательного округа </w:t>
      </w:r>
      <w:r w:rsidRPr="00C9175A">
        <w:rPr>
          <w:rFonts w:ascii="Times New Roman" w:hAnsi="Times New Roman" w:cs="Times New Roman"/>
          <w:b/>
          <w:sz w:val="28"/>
          <w:szCs w:val="28"/>
        </w:rPr>
        <w:t>Брянская область - Унечский  одномандатный  избирательный  округ №78</w:t>
      </w:r>
      <w:r w:rsidRPr="00C9175A">
        <w:rPr>
          <w:rFonts w:ascii="Times New Roman" w:hAnsi="Times New Roman" w:cs="Times New Roman"/>
          <w:b/>
          <w:bCs/>
          <w:sz w:val="28"/>
          <w:szCs w:val="28"/>
        </w:rPr>
        <w:t>, при проведении выборов депутатов</w:t>
      </w:r>
      <w:r w:rsidRPr="00C9175A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Федерального Собрания Российской Федерации восьмого созыва </w:t>
      </w:r>
      <w:r w:rsidRPr="00C9175A">
        <w:rPr>
          <w:rFonts w:ascii="Times New Roman" w:hAnsi="Times New Roman" w:cs="Times New Roman"/>
          <w:b/>
          <w:bCs/>
          <w:sz w:val="28"/>
          <w:szCs w:val="28"/>
        </w:rPr>
        <w:t>в региональном государственном периодическом печатном издании ГБУ «Редакция газеты «Восход»</w:t>
      </w:r>
    </w:p>
    <w:p w:rsidR="00C9175A" w:rsidRPr="00C9175A" w:rsidRDefault="00C9175A" w:rsidP="00C9175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C9175A" w:rsidRPr="00C9175A" w:rsidRDefault="00C9175A" w:rsidP="00C9175A">
      <w:pPr>
        <w:ind w:firstLine="851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9175A">
        <w:rPr>
          <w:rFonts w:ascii="Times New Roman" w:hAnsi="Times New Roman" w:cs="Times New Roman"/>
          <w:sz w:val="28"/>
          <w:szCs w:val="28"/>
        </w:rPr>
        <w:t xml:space="preserve">В соответствии с частью  6 статьи 66 Федерального закона от 22 февраля 2014 года  №20-ФЗ  «О выборах депутатов  Государственной Думы Федерального собрания Российской Федерации»  </w:t>
      </w:r>
      <w:r w:rsidRPr="00C9175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Суражского района  </w:t>
      </w:r>
      <w:r w:rsidRPr="00C9175A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C9175A" w:rsidRPr="00C9175A" w:rsidRDefault="00C9175A" w:rsidP="00C9175A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75A">
        <w:rPr>
          <w:rFonts w:ascii="Times New Roman" w:hAnsi="Times New Roman" w:cs="Times New Roman"/>
          <w:sz w:val="28"/>
          <w:szCs w:val="28"/>
        </w:rPr>
        <w:t xml:space="preserve">1. </w:t>
      </w:r>
      <w:r w:rsidRPr="00C9175A">
        <w:rPr>
          <w:rFonts w:ascii="Times New Roman" w:hAnsi="Times New Roman" w:cs="Times New Roman"/>
          <w:bCs/>
          <w:sz w:val="28"/>
          <w:szCs w:val="28"/>
        </w:rPr>
        <w:t>Утвердить Протоколы жеребьевок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</w:t>
      </w:r>
      <w:r w:rsidRPr="00C9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75A">
        <w:rPr>
          <w:rFonts w:ascii="Times New Roman" w:hAnsi="Times New Roman" w:cs="Times New Roman"/>
          <w:sz w:val="28"/>
          <w:szCs w:val="28"/>
        </w:rPr>
        <w:t>Брянская область - Унечский  одномандатный  избирательный  округ №78</w:t>
      </w:r>
      <w:r w:rsidRPr="00C9175A">
        <w:rPr>
          <w:rFonts w:ascii="Times New Roman" w:hAnsi="Times New Roman" w:cs="Times New Roman"/>
          <w:bCs/>
          <w:sz w:val="28"/>
          <w:szCs w:val="28"/>
        </w:rPr>
        <w:t>, бесплатной печатной площади для публикации предвыборных агитационных материалов в региональном государственном периодическом печатном издании ГБУ «Редакция газеты</w:t>
      </w:r>
      <w:r w:rsidRPr="00C9175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9175A">
        <w:rPr>
          <w:rFonts w:ascii="Times New Roman" w:hAnsi="Times New Roman" w:cs="Times New Roman"/>
          <w:bCs/>
          <w:sz w:val="28"/>
          <w:szCs w:val="28"/>
        </w:rPr>
        <w:t>Восход</w:t>
      </w:r>
      <w:r w:rsidRPr="00C9175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175A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C9175A" w:rsidRPr="00C9175A" w:rsidRDefault="00C9175A" w:rsidP="00C9175A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C9175A">
        <w:rPr>
          <w:szCs w:val="28"/>
        </w:rPr>
        <w:t xml:space="preserve">2. </w:t>
      </w:r>
      <w:r w:rsidRPr="00C9175A">
        <w:rPr>
          <w:bCs/>
          <w:szCs w:val="28"/>
          <w:lang w:eastAsia="en-US"/>
        </w:rPr>
        <w:t>Опубликовать информацию о датах публикации предвыборных агитационных материалов</w:t>
      </w:r>
      <w:r w:rsidRPr="00C9175A">
        <w:rPr>
          <w:bCs/>
          <w:szCs w:val="28"/>
        </w:rPr>
        <w:t xml:space="preserve"> в региональном государственном периодическом печатном издании ГБУ «Редакция газеты</w:t>
      </w:r>
      <w:r w:rsidRPr="00C9175A">
        <w:rPr>
          <w:b/>
          <w:bCs/>
          <w:szCs w:val="28"/>
        </w:rPr>
        <w:t xml:space="preserve"> «</w:t>
      </w:r>
      <w:r w:rsidRPr="00C9175A">
        <w:rPr>
          <w:bCs/>
          <w:szCs w:val="28"/>
        </w:rPr>
        <w:t>Восход</w:t>
      </w:r>
      <w:r w:rsidRPr="00C9175A">
        <w:rPr>
          <w:b/>
          <w:bCs/>
          <w:szCs w:val="28"/>
        </w:rPr>
        <w:t>»,</w:t>
      </w:r>
      <w:r w:rsidRPr="00C9175A">
        <w:rPr>
          <w:bCs/>
          <w:szCs w:val="28"/>
          <w:lang w:eastAsia="en-US"/>
        </w:rPr>
        <w:t xml:space="preserve"> р</w:t>
      </w:r>
      <w:r w:rsidRPr="00C9175A">
        <w:rPr>
          <w:szCs w:val="28"/>
        </w:rPr>
        <w:t>азместить на информационном стенде территориальной избирательной комиссии Суражского района, информационной странице ТИК Суражского района Брянской области в информационно-телекоммуникационной сети «Интернет» и направить в Избирательную комиссию Брянской области.</w:t>
      </w:r>
    </w:p>
    <w:p w:rsidR="00C9175A" w:rsidRPr="00C9175A" w:rsidRDefault="00C9175A" w:rsidP="00C9175A">
      <w:pPr>
        <w:shd w:val="clear" w:color="auto" w:fill="FFFFFF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C9175A">
        <w:rPr>
          <w:rFonts w:ascii="Times New Roman" w:hAnsi="Times New Roman" w:cs="Times New Roman"/>
          <w:sz w:val="28"/>
          <w:szCs w:val="28"/>
        </w:rPr>
        <w:lastRenderedPageBreak/>
        <w:t xml:space="preserve">           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C9175A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6602B8">
        <w:rPr>
          <w:rFonts w:ascii="Times New Roman" w:hAnsi="Times New Roman" w:cs="Times New Roman"/>
          <w:sz w:val="28"/>
          <w:szCs w:val="28"/>
        </w:rPr>
        <w:t>секретаря</w:t>
      </w:r>
      <w:r w:rsidRPr="00C917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Суражского района </w:t>
      </w:r>
      <w:r w:rsidR="006602B8">
        <w:rPr>
          <w:rFonts w:ascii="Times New Roman" w:hAnsi="Times New Roman" w:cs="Times New Roman"/>
          <w:sz w:val="28"/>
          <w:szCs w:val="28"/>
        </w:rPr>
        <w:t>Филатову Т.Н.</w:t>
      </w:r>
      <w:r w:rsidRPr="00C9175A">
        <w:rPr>
          <w:rFonts w:ascii="Times New Roman" w:hAnsi="Times New Roman" w:cs="Times New Roman"/>
          <w:sz w:val="28"/>
          <w:szCs w:val="28"/>
        </w:rPr>
        <w:t>.</w:t>
      </w:r>
    </w:p>
    <w:p w:rsidR="00C9175A" w:rsidRPr="003A284C" w:rsidRDefault="00C9175A" w:rsidP="00C9175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789" w:type="dxa"/>
        <w:tblLook w:val="01E0"/>
      </w:tblPr>
      <w:tblGrid>
        <w:gridCol w:w="9567"/>
        <w:gridCol w:w="222"/>
      </w:tblGrid>
      <w:tr w:rsidR="00924014" w:rsidRPr="00682F5E" w:rsidTr="00C9175A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924014" w:rsidRPr="00682F5E" w:rsidTr="005A6283">
              <w:trPr>
                <w:trHeight w:val="1260"/>
              </w:trPr>
              <w:tc>
                <w:tcPr>
                  <w:tcW w:w="4248" w:type="dxa"/>
                </w:tcPr>
                <w:p w:rsidR="00924014" w:rsidRPr="00C9175A" w:rsidRDefault="00924014" w:rsidP="005A628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Председатель </w:t>
                  </w:r>
                  <w:bookmarkStart w:id="0" w:name="tik_pred"/>
                  <w:bookmarkEnd w:id="0"/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</w:rPr>
                    <w:t>территориальной избирательной комиссии Суражского района</w:t>
                  </w:r>
                </w:p>
                <w:p w:rsidR="00924014" w:rsidRPr="00C9175A" w:rsidRDefault="00924014" w:rsidP="005A628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924014" w:rsidRPr="00C9175A" w:rsidRDefault="00924014" w:rsidP="005A628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924014" w:rsidRPr="00C9175A" w:rsidRDefault="00924014" w:rsidP="005A6283">
                  <w:pPr>
                    <w:spacing w:after="0"/>
                    <w:ind w:left="-391" w:firstLine="391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924014" w:rsidRPr="00C9175A" w:rsidRDefault="00924014" w:rsidP="005A6283">
                  <w:pPr>
                    <w:spacing w:after="0"/>
                    <w:ind w:left="-391" w:firstLine="391"/>
                    <w:rPr>
                      <w:rFonts w:ascii="Times New Roman" w:hAnsi="Times New Roman" w:cs="Times New Roman"/>
                      <w:sz w:val="28"/>
                      <w:szCs w:val="26"/>
                      <w:lang w:val="en-US"/>
                    </w:rPr>
                  </w:pPr>
                  <w:bookmarkStart w:id="1" w:name="pred_fio"/>
                  <w:bookmarkEnd w:id="1"/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  <w:lang w:val="en-US"/>
                    </w:rPr>
                    <w:t>Л.Н. Граждан</w:t>
                  </w:r>
                </w:p>
              </w:tc>
            </w:tr>
            <w:tr w:rsidR="00924014" w:rsidRPr="00682F5E" w:rsidTr="005A6283">
              <w:tc>
                <w:tcPr>
                  <w:tcW w:w="4248" w:type="dxa"/>
                </w:tcPr>
                <w:p w:rsidR="00924014" w:rsidRPr="00C9175A" w:rsidRDefault="00924014" w:rsidP="005A628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Секретарь </w:t>
                  </w:r>
                  <w:bookmarkStart w:id="2" w:name="tik_sec"/>
                  <w:bookmarkEnd w:id="2"/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</w:rPr>
                    <w:t>территориальной избирательной комиссии Суражского района</w:t>
                  </w:r>
                </w:p>
              </w:tc>
              <w:tc>
                <w:tcPr>
                  <w:tcW w:w="2268" w:type="dxa"/>
                </w:tcPr>
                <w:p w:rsidR="00924014" w:rsidRPr="00C9175A" w:rsidRDefault="00924014" w:rsidP="005A628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924014" w:rsidRPr="00C9175A" w:rsidRDefault="00924014" w:rsidP="005A628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924014" w:rsidRPr="00C9175A" w:rsidRDefault="00924014" w:rsidP="005A628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val="en-US"/>
                    </w:rPr>
                  </w:pPr>
                  <w:bookmarkStart w:id="3" w:name="sec_fio"/>
                  <w:bookmarkEnd w:id="3"/>
                  <w:r w:rsidRPr="00C9175A">
                    <w:rPr>
                      <w:rFonts w:ascii="Times New Roman" w:hAnsi="Times New Roman" w:cs="Times New Roman"/>
                      <w:sz w:val="28"/>
                      <w:szCs w:val="26"/>
                      <w:lang w:val="en-US"/>
                    </w:rPr>
                    <w:t>Т.Н. Филатова</w:t>
                  </w:r>
                </w:p>
              </w:tc>
            </w:tr>
          </w:tbl>
          <w:p w:rsidR="00924014" w:rsidRPr="00682F5E" w:rsidRDefault="00924014" w:rsidP="005A628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924014" w:rsidRPr="00682F5E" w:rsidRDefault="00924014" w:rsidP="005A62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870" w:rsidRPr="00682F5E" w:rsidRDefault="00A26870">
      <w:pPr>
        <w:rPr>
          <w:sz w:val="26"/>
          <w:szCs w:val="26"/>
        </w:rPr>
      </w:pPr>
    </w:p>
    <w:sectPr w:rsidR="00A26870" w:rsidRPr="00682F5E" w:rsidSect="00EE1F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24014"/>
    <w:rsid w:val="00031F85"/>
    <w:rsid w:val="000D3138"/>
    <w:rsid w:val="00156B49"/>
    <w:rsid w:val="00160A22"/>
    <w:rsid w:val="003E1B93"/>
    <w:rsid w:val="006602B8"/>
    <w:rsid w:val="00682F5E"/>
    <w:rsid w:val="00701DBE"/>
    <w:rsid w:val="007D32D3"/>
    <w:rsid w:val="00924014"/>
    <w:rsid w:val="009341A0"/>
    <w:rsid w:val="009B271E"/>
    <w:rsid w:val="00A25B75"/>
    <w:rsid w:val="00A26870"/>
    <w:rsid w:val="00AE4915"/>
    <w:rsid w:val="00C9175A"/>
    <w:rsid w:val="00CB7D2B"/>
    <w:rsid w:val="00E15BC9"/>
    <w:rsid w:val="00E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14"/>
  </w:style>
  <w:style w:type="paragraph" w:styleId="8">
    <w:name w:val="heading 8"/>
    <w:basedOn w:val="a"/>
    <w:next w:val="a"/>
    <w:link w:val="80"/>
    <w:qFormat/>
    <w:rsid w:val="00682F5E"/>
    <w:pPr>
      <w:keepNext/>
      <w:overflowPunct w:val="0"/>
      <w:autoSpaceDE w:val="0"/>
      <w:autoSpaceDN w:val="0"/>
      <w:adjustRightInd w:val="0"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0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0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Текст14"/>
    <w:basedOn w:val="a"/>
    <w:rsid w:val="00C917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2021-06-29T12:14:00Z</cp:lastPrinted>
  <dcterms:created xsi:type="dcterms:W3CDTF">2021-08-23T09:19:00Z</dcterms:created>
  <dcterms:modified xsi:type="dcterms:W3CDTF">2021-08-23T09:19:00Z</dcterms:modified>
</cp:coreProperties>
</file>