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00" w:rsidRPr="00B00800" w:rsidRDefault="00B00800" w:rsidP="00F5600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00800">
        <w:rPr>
          <w:sz w:val="28"/>
          <w:szCs w:val="28"/>
        </w:rPr>
        <w:t>Администрация Суражского района Брянской области</w:t>
      </w:r>
    </w:p>
    <w:p w:rsidR="00B00800" w:rsidRPr="00B00800" w:rsidRDefault="00B00800" w:rsidP="00F56009">
      <w:pPr>
        <w:spacing w:after="0"/>
        <w:jc w:val="center"/>
        <w:rPr>
          <w:sz w:val="28"/>
          <w:szCs w:val="28"/>
        </w:rPr>
      </w:pPr>
      <w:r w:rsidRPr="00B00800">
        <w:rPr>
          <w:noProof/>
          <w:sz w:val="28"/>
          <w:szCs w:val="28"/>
        </w:rPr>
        <w:pict>
          <v:line id="_x0000_s1026" style="position:absolute;left:0;text-align:left;flip:y;z-index:251660288" from="-52.5pt,8pt" to="483.75pt,8pt" strokeweight="4.5pt">
            <v:stroke linestyle="thickThin"/>
          </v:line>
        </w:pict>
      </w:r>
    </w:p>
    <w:p w:rsidR="00B00800" w:rsidRPr="00B00800" w:rsidRDefault="00B00800" w:rsidP="00F56009">
      <w:pPr>
        <w:pStyle w:val="1"/>
        <w:spacing w:before="0" w:beforeAutospacing="0" w:after="0" w:afterAutospacing="0"/>
        <w:jc w:val="center"/>
        <w:rPr>
          <w:spacing w:val="60"/>
          <w:sz w:val="28"/>
          <w:szCs w:val="28"/>
        </w:rPr>
      </w:pPr>
      <w:r w:rsidRPr="00B00800">
        <w:rPr>
          <w:spacing w:val="60"/>
          <w:sz w:val="28"/>
          <w:szCs w:val="28"/>
        </w:rPr>
        <w:t>ПОСТАНОВЛЕНИЕ</w:t>
      </w:r>
    </w:p>
    <w:p w:rsidR="00F56009" w:rsidRDefault="00F56009" w:rsidP="00F56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800" w:rsidRPr="00AA162E" w:rsidRDefault="00B00800" w:rsidP="00F56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62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12 января  2018  г.</w:t>
      </w:r>
      <w:r w:rsidRPr="00AA1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6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00800" w:rsidRDefault="00B00800" w:rsidP="00B00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Сураж</w:t>
      </w:r>
    </w:p>
    <w:p w:rsidR="00B00800" w:rsidRDefault="00B00800" w:rsidP="00F95C6D">
      <w:pPr>
        <w:shd w:val="clear" w:color="auto" w:fill="FFFFFF"/>
        <w:spacing w:after="136" w:line="326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95C6D" w:rsidRPr="00F56009" w:rsidRDefault="0031168A" w:rsidP="00F56009">
      <w:pPr>
        <w:shd w:val="clear" w:color="auto" w:fill="FFFFFF"/>
        <w:spacing w:after="0" w:line="326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плана мероприятий </w:t>
      </w:r>
    </w:p>
    <w:p w:rsidR="00F95C6D" w:rsidRPr="00F56009" w:rsidRDefault="0031168A" w:rsidP="00F56009">
      <w:pPr>
        <w:shd w:val="clear" w:color="auto" w:fill="FFFFFF"/>
        <w:spacing w:after="0" w:line="326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("дорожной карты") </w:t>
      </w:r>
      <w:r w:rsidR="00F95C6D"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2018-2020 годы</w:t>
      </w:r>
    </w:p>
    <w:p w:rsidR="001652B4" w:rsidRPr="00F56009" w:rsidRDefault="0049454A" w:rsidP="00F56009">
      <w:pPr>
        <w:shd w:val="clear" w:color="auto" w:fill="FFFFFF"/>
        <w:spacing w:after="0" w:line="326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строительству</w:t>
      </w:r>
      <w:r w:rsidR="001652B4"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F95C6D"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капитальному ремонту</w:t>
      </w:r>
      <w:r w:rsidR="00F95C6D"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1652B4" w:rsidRPr="00F56009" w:rsidRDefault="00F95C6D" w:rsidP="00F56009">
      <w:pPr>
        <w:shd w:val="clear" w:color="auto" w:fill="FFFFFF"/>
        <w:spacing w:after="0" w:line="326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1168A"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реконструкции</w:t>
      </w:r>
      <w:r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1652B4"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поэтапному выведению</w:t>
      </w:r>
    </w:p>
    <w:p w:rsidR="0023621E" w:rsidRPr="00F56009" w:rsidRDefault="00F95C6D" w:rsidP="00F56009">
      <w:pPr>
        <w:shd w:val="clear" w:color="auto" w:fill="FFFFFF"/>
        <w:spacing w:after="0" w:line="326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из эксплуатации</w:t>
      </w:r>
      <w:r w:rsidR="0031168A"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зданий </w:t>
      </w:r>
      <w:r w:rsidR="0031168A"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образовательных</w:t>
      </w:r>
      <w:r w:rsidR="002F569A"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1168A"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23621E" w:rsidRPr="00F56009" w:rsidRDefault="0031168A" w:rsidP="00F56009">
      <w:pPr>
        <w:shd w:val="clear" w:color="auto" w:fill="FFFFFF"/>
        <w:spacing w:after="0" w:line="326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организаций </w:t>
      </w:r>
      <w:r w:rsidR="00D2633E"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 имеющих теплых санузлов, </w:t>
      </w:r>
    </w:p>
    <w:p w:rsidR="0023621E" w:rsidRPr="00F56009" w:rsidRDefault="00D2633E" w:rsidP="00F56009">
      <w:pPr>
        <w:shd w:val="clear" w:color="auto" w:fill="FFFFFF"/>
        <w:spacing w:after="0" w:line="326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пищеблоков, расположенных в приспособленных зданиях</w:t>
      </w:r>
      <w:r w:rsidR="00C73A88"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23621E" w:rsidRPr="00F56009" w:rsidRDefault="002F569A" w:rsidP="00F56009">
      <w:pPr>
        <w:shd w:val="clear" w:color="auto" w:fill="FFFFFF"/>
        <w:spacing w:after="0" w:line="326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имеющих</w:t>
      </w:r>
      <w:r w:rsidR="00C73A88"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высокую степень пожароопасности  </w:t>
      </w:r>
    </w:p>
    <w:p w:rsidR="00B902CC" w:rsidRPr="00F56009" w:rsidRDefault="00D2633E" w:rsidP="00F56009">
      <w:pPr>
        <w:shd w:val="clear" w:color="auto" w:fill="FFFFFF"/>
        <w:spacing w:after="0" w:line="326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также с износом более 50%</w:t>
      </w:r>
      <w:r w:rsidR="00B902CC"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1168A"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территории</w:t>
      </w:r>
      <w:r w:rsidR="00F95C6D"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1168A" w:rsidRPr="00F56009" w:rsidRDefault="00F95C6D" w:rsidP="00F56009">
      <w:pPr>
        <w:shd w:val="clear" w:color="auto" w:fill="FFFFFF"/>
        <w:spacing w:after="0" w:line="326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Суражского</w:t>
      </w:r>
      <w:r w:rsidR="0031168A"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</w:t>
      </w:r>
      <w:r w:rsidRPr="00F56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района.</w:t>
      </w:r>
    </w:p>
    <w:p w:rsidR="0031168A" w:rsidRPr="00B902CC" w:rsidRDefault="0031168A" w:rsidP="00F56009">
      <w:pPr>
        <w:shd w:val="clear" w:color="auto" w:fill="FFFFFF"/>
        <w:spacing w:after="0" w:line="326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D76CF" w:rsidRPr="00ED5979" w:rsidRDefault="00F95C6D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168A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поручением Президента Российской Федерации Пр-2821 от 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декабря 2014 года (пункт 26) </w:t>
      </w:r>
      <w:r w:rsidR="0031168A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Постановления Правительства Российской Федерации от 15 апреля 2014 года N 295 "Об утверждении государственной программы Российской Федерации "Развитие образования" на 2013 - 2020 годы" (подпрограмма 2 "Развитие дошкольного, общего и дополнительного образования детей" государственной программы Российской Федерации "Развитие образования" на 2013 - 2020 годы"), распоряжения Правительства Российской Федерации от 29 декабря 2014 года N 2765-р "О концепции Федеральной целевой программы развития образования на 2016 - 2020 годы"</w:t>
      </w:r>
      <w:r w:rsidR="002D76CF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68A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6CF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поручения Правительства Российской Федерации от 24 августа 2017 года № ОГ – П8- 209пр</w:t>
      </w:r>
      <w:r w:rsid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76CF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168A" w:rsidRPr="00CD60D6" w:rsidRDefault="0031168A" w:rsidP="005735E9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60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853FB8" w:rsidRPr="00B902CC" w:rsidRDefault="00853FB8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8A" w:rsidRPr="00ED5979" w:rsidRDefault="0031168A" w:rsidP="00F56009">
      <w:pPr>
        <w:shd w:val="clear" w:color="auto" w:fill="FFFFFF"/>
        <w:spacing w:after="136" w:line="326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мероприятий ("дорожную карту</w:t>
      </w:r>
      <w:r w:rsidR="00853FB8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») на</w:t>
      </w:r>
      <w:r w:rsidR="00F95C6D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2018-2020 годы</w:t>
      </w:r>
      <w:r w:rsidR="00747929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B8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F3985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54A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строительству,</w:t>
      </w:r>
      <w:r w:rsidR="00853FB8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B8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капитальному ремонту</w:t>
      </w:r>
      <w:r w:rsidR="00F95C6D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реконструкции, поэтапному выведению из </w:t>
      </w:r>
      <w:r w:rsidR="00853FB8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эксплуатации зданий</w:t>
      </w:r>
      <w:r w:rsidR="00F95C6D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877C3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образовательных  организаций не имеющих теплых санузлов, пищеблоков, </w:t>
      </w:r>
      <w:r w:rsidR="00B902CC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76CF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</w:t>
      </w:r>
      <w:r w:rsidR="00D877C3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асположенных в приспособленных зданиях, имеющих высокую степень пожароопасности  а также с износом более 50%</w:t>
      </w:r>
      <w:r w:rsidR="00B902CC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5C6D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территории Суражского муниципального </w:t>
      </w:r>
      <w:r w:rsidR="00853FB8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N 1).</w:t>
      </w:r>
    </w:p>
    <w:p w:rsidR="0031168A" w:rsidRPr="00ED5979" w:rsidRDefault="0031168A" w:rsidP="00F56009">
      <w:pPr>
        <w:shd w:val="clear" w:color="auto" w:fill="FFFFFF"/>
        <w:spacing w:after="136" w:line="326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рабочей группы по реализации плана мероприятий ("дорожной карты") по</w:t>
      </w:r>
      <w:r w:rsidR="0049454A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строительству,</w:t>
      </w:r>
      <w:r w:rsidR="00853FB8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капитальному ремонту, реконструкции, поэтапному выведению из эксплуатации з</w:t>
      </w:r>
      <w:r w:rsidR="00DD534A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 образовательных организаций</w:t>
      </w:r>
      <w:r w:rsidR="00D877C3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имеющих теплых санузлов, пищеблоков, </w:t>
      </w:r>
      <w:r w:rsidR="00D877C3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расположенных в приспособленных зданиях, имеющих высокую степень пожароопасности  а также с износом более 50%</w:t>
      </w:r>
      <w:r w:rsidR="00853FB8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Суражского муниципального района. 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N 2).</w:t>
      </w:r>
    </w:p>
    <w:p w:rsidR="00853FB8" w:rsidRPr="00ED5979" w:rsidRDefault="00853FB8" w:rsidP="00F56009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8A" w:rsidRPr="00ED5979" w:rsidRDefault="00DD534A" w:rsidP="00F56009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образования Суражского района обеспечить</w:t>
      </w:r>
      <w:r w:rsidR="0031168A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плана мероприятий ("до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рожной карты") по </w:t>
      </w:r>
      <w:r w:rsidR="0049454A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строительству, капитальному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ремонту, реконструкции, поэтапному выведению из эксплуатации зданий </w:t>
      </w:r>
      <w:r w:rsidR="0031168A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ED5979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31168A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C3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имеющих теплых санузлов, пищеблоков, расположенных в приспособленных зданиях, имеющих высокую степень пожароопасности</w:t>
      </w:r>
      <w:r w:rsidR="002D76CF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D877C3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а также с износом более 50%</w:t>
      </w:r>
      <w:r w:rsidR="00D877C3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8A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Суражского </w:t>
      </w:r>
      <w:r w:rsidR="0031168A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="0031168A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2BC" w:rsidRPr="00ED5979" w:rsidRDefault="003F12BC" w:rsidP="00F56009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8A" w:rsidRPr="00ED5979" w:rsidRDefault="0031168A" w:rsidP="00F56009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F12BC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строительства, ЖКХ, архитектуры, транспорта и связи 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подготовку документов для выделения земельных участков, их оформления под строительство</w:t>
      </w:r>
      <w:r w:rsidR="00542823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выполнение проектно-изыскательских работ и строительно-монтажных работ новых зданий образовательных организаций, ремонта и реконструкции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823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согласно плану мероприятий ("дорожной карте") по </w:t>
      </w:r>
      <w:r w:rsidR="003F12BC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строительству, капитальному ремонту, </w:t>
      </w:r>
      <w:r w:rsidR="00542823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реконструкции, поэтапному выведению из эксплуатации зданий 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ED5979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D877C3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C3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имеющих теплых санузлов, пищеблоков, </w:t>
      </w:r>
      <w:r w:rsidR="002D76CF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</w:t>
      </w:r>
      <w:r w:rsidR="00D877C3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асположенных в приспособленных зданиях, имеющих высокую степень </w:t>
      </w:r>
      <w:r w:rsidR="00ED5979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пожароопасности,</w:t>
      </w:r>
      <w:r w:rsidR="00D877C3" w:rsidRPr="00ED5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а также с износом более 50%</w:t>
      </w:r>
      <w:r w:rsidR="00D877C3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="00542823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Суражского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542823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823" w:rsidRPr="00ED5979" w:rsidRDefault="00542823" w:rsidP="00F56009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23" w:rsidRPr="00ED5979" w:rsidRDefault="00542823" w:rsidP="00F56009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5.Отделу организационной работы и внутренней политики</w:t>
      </w:r>
      <w:r w:rsidR="0031168A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данное постановление до заинтересованных лиц под подпись.</w:t>
      </w:r>
    </w:p>
    <w:p w:rsidR="00542823" w:rsidRPr="00ED5979" w:rsidRDefault="00542823" w:rsidP="00F56009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8A" w:rsidRPr="00ED5979" w:rsidRDefault="00542823" w:rsidP="00F56009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168A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Суражского района Исаченко Л.С.</w:t>
      </w:r>
    </w:p>
    <w:p w:rsidR="00542823" w:rsidRPr="00ED5979" w:rsidRDefault="00542823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8A" w:rsidRPr="00ED5979" w:rsidRDefault="0031168A" w:rsidP="00311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23" w:rsidRPr="00ED5979" w:rsidRDefault="00542823" w:rsidP="003116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542823" w:rsidRPr="00ED5979" w:rsidRDefault="00542823" w:rsidP="003116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Суражского района                                                                     В.П.Риваненко</w:t>
      </w:r>
    </w:p>
    <w:p w:rsidR="006D15DE" w:rsidRPr="00ED5979" w:rsidRDefault="006D15DE" w:rsidP="00311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DE" w:rsidRPr="00ED5979" w:rsidRDefault="006D15DE" w:rsidP="003116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97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Кравченко А.Е.</w:t>
      </w:r>
    </w:p>
    <w:p w:rsidR="006D15DE" w:rsidRPr="00ED5979" w:rsidRDefault="006D15DE" w:rsidP="003116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979">
        <w:rPr>
          <w:rFonts w:ascii="Times New Roman" w:eastAsia="Times New Roman" w:hAnsi="Times New Roman" w:cs="Times New Roman"/>
          <w:sz w:val="20"/>
          <w:szCs w:val="20"/>
          <w:lang w:eastAsia="ru-RU"/>
        </w:rPr>
        <w:t>2-11-38</w:t>
      </w:r>
    </w:p>
    <w:p w:rsidR="001652B4" w:rsidRPr="00ED5979" w:rsidRDefault="001652B4" w:rsidP="00311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2B4" w:rsidRPr="00B902CC" w:rsidRDefault="001652B4" w:rsidP="0031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1E" w:rsidRPr="00B902CC" w:rsidRDefault="0023621E" w:rsidP="0031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1E" w:rsidRPr="00B902CC" w:rsidRDefault="0023621E" w:rsidP="0031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1E" w:rsidRPr="00B902CC" w:rsidRDefault="0023621E" w:rsidP="0031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1E" w:rsidRPr="00B902CC" w:rsidRDefault="0023621E" w:rsidP="0031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1E" w:rsidRPr="00B902CC" w:rsidRDefault="0023621E" w:rsidP="0031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1E" w:rsidRPr="00B902CC" w:rsidRDefault="0023621E" w:rsidP="0031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1E" w:rsidRPr="00B902CC" w:rsidRDefault="0023621E" w:rsidP="0031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8A" w:rsidRPr="00B902CC" w:rsidRDefault="0031168A" w:rsidP="0031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EAF" w:rsidRPr="002D76CF" w:rsidRDefault="0031168A" w:rsidP="00B902CC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2D76CF">
        <w:rPr>
          <w:rFonts w:ascii="Times New Roman" w:eastAsia="Times New Roman" w:hAnsi="Times New Roman" w:cs="Times New Roman"/>
          <w:b/>
          <w:lang w:eastAsia="ru-RU"/>
        </w:rPr>
        <w:t xml:space="preserve">ПЛАН МЕРОПРИЯТИЙ ("ДОРОЖНАЯ КАРТА") ПО </w:t>
      </w:r>
      <w:r w:rsidR="004E6EAF" w:rsidRPr="002D76CF">
        <w:rPr>
          <w:rFonts w:ascii="Times New Roman" w:eastAsia="Times New Roman" w:hAnsi="Times New Roman" w:cs="Times New Roman"/>
          <w:b/>
          <w:lang w:eastAsia="ru-RU"/>
        </w:rPr>
        <w:t>СТРОИТЕЛЬСТВУ,</w:t>
      </w:r>
    </w:p>
    <w:p w:rsidR="0031168A" w:rsidRPr="002D76CF" w:rsidRDefault="004E6EAF" w:rsidP="00B902CC">
      <w:pPr>
        <w:shd w:val="clear" w:color="auto" w:fill="FFFFFF"/>
        <w:spacing w:after="136" w:line="32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D76CF">
        <w:rPr>
          <w:rFonts w:ascii="Times New Roman" w:eastAsia="Times New Roman" w:hAnsi="Times New Roman" w:cs="Times New Roman"/>
          <w:b/>
          <w:lang w:eastAsia="ru-RU"/>
        </w:rPr>
        <w:t>КАПИТАЛЬНОМУ РЕМОНТУ,</w:t>
      </w:r>
      <w:r w:rsidR="0031168A" w:rsidRPr="002D76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D76CF">
        <w:rPr>
          <w:rFonts w:ascii="Times New Roman" w:eastAsia="Times New Roman" w:hAnsi="Times New Roman" w:cs="Times New Roman"/>
          <w:b/>
          <w:lang w:eastAsia="ru-RU"/>
        </w:rPr>
        <w:t xml:space="preserve">РЕКОНСТРУКЦИИ, ПОЭТАПНОМУ ВЫВЕДЕНИЮ ИЗ ЭКСПЛУАТАЦИИ ЗДАНИЙ </w:t>
      </w:r>
      <w:r w:rsidR="0031168A" w:rsidRPr="002D76CF">
        <w:rPr>
          <w:rFonts w:ascii="Times New Roman" w:eastAsia="Times New Roman" w:hAnsi="Times New Roman" w:cs="Times New Roman"/>
          <w:b/>
          <w:lang w:eastAsia="ru-RU"/>
        </w:rPr>
        <w:t>ОБРАЗОВАТЕЛЬНЫХ ОРГАНИЗАЦИЙ</w:t>
      </w:r>
      <w:r w:rsidR="002F569A" w:rsidRPr="002D76CF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="00594F18" w:rsidRPr="002D76CF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НЕ ИМЕЮЩИХ ТЕПЛЫХ САНУЗ ЛОВ , ПИЩЕБЛОКОВ, РАСПОЛОЖЕННЫХ В ПРИСПОСОБЛЕННЫХ ЗДАНИЯХ  ,ИМЕЮЩИХ  ВЫСОКУЮ СТЕПЕНЬ ОГНЕОПАСНОСТИ А ТАК ЖЕ  С ИЗНОСОМ БОЛЕЕ 50 %  </w:t>
      </w:r>
      <w:r w:rsidR="0031168A" w:rsidRPr="002D76CF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Pr="002D76CF">
        <w:rPr>
          <w:rFonts w:ascii="Times New Roman" w:eastAsia="Times New Roman" w:hAnsi="Times New Roman" w:cs="Times New Roman"/>
          <w:b/>
          <w:lang w:eastAsia="ru-RU"/>
        </w:rPr>
        <w:t xml:space="preserve">ТЕРРИТОРИИ СУРАЖСКОГО </w:t>
      </w:r>
      <w:r w:rsidR="0031168A" w:rsidRPr="002D76CF">
        <w:rPr>
          <w:rFonts w:ascii="Times New Roman" w:eastAsia="Times New Roman" w:hAnsi="Times New Roman" w:cs="Times New Roman"/>
          <w:b/>
          <w:lang w:eastAsia="ru-RU"/>
        </w:rPr>
        <w:t>МУНИЦИПАЛЬНО</w:t>
      </w:r>
      <w:r w:rsidRPr="002D76CF">
        <w:rPr>
          <w:rFonts w:ascii="Times New Roman" w:eastAsia="Times New Roman" w:hAnsi="Times New Roman" w:cs="Times New Roman"/>
          <w:b/>
          <w:lang w:eastAsia="ru-RU"/>
        </w:rPr>
        <w:t>ГО РАЙОНА.</w:t>
      </w:r>
    </w:p>
    <w:p w:rsidR="0031168A" w:rsidRPr="002D76CF" w:rsidRDefault="0031168A" w:rsidP="00B90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68A" w:rsidRPr="00ED5979" w:rsidRDefault="0031168A" w:rsidP="0031168A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5735E9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68A" w:rsidRPr="00ED5979" w:rsidRDefault="0031168A" w:rsidP="00311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8A" w:rsidRPr="00ED5979" w:rsidRDefault="0031168A" w:rsidP="0031168A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направления</w:t>
      </w:r>
      <w:r w:rsidR="005735E9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68A" w:rsidRPr="00ED5979" w:rsidRDefault="0031168A" w:rsidP="00311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DC" w:rsidRPr="00ED5979" w:rsidRDefault="0023621E" w:rsidP="007E6677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6677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условий и организации обучения в общеобразовательных организациях</w:t>
      </w:r>
      <w:r w:rsidR="00F00DA6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приведение их в соответствие с  санитарно-эпидемиологическими требованиями, строительными и противопожарными нормами, федеральными государственными  образовательными стандартами общего образования,</w:t>
      </w:r>
      <w:r w:rsidR="005F3ADC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DA6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безопасных и комфортных условий  их осуществления. </w:t>
      </w:r>
      <w:r w:rsidR="005F3ADC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1168A" w:rsidRPr="00ED5979" w:rsidRDefault="0031168A" w:rsidP="007E6677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</w:t>
      </w:r>
      <w:r w:rsidR="004E6EAF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стижения учащимися Суражского района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образовательных результатов:</w:t>
      </w:r>
    </w:p>
    <w:p w:rsidR="0031168A" w:rsidRPr="00ED5979" w:rsidRDefault="0031168A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федеральных государственных образовательных стандартов начального общего, основного общего и среднего общего образования;</w:t>
      </w:r>
    </w:p>
    <w:p w:rsidR="0031168A" w:rsidRPr="00ED5979" w:rsidRDefault="0031168A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организации внеурочной деятельности при реализации федеральных государственных образовательных стандартов начального общего, основного общего и среднего общего образования;</w:t>
      </w:r>
    </w:p>
    <w:p w:rsidR="0031168A" w:rsidRPr="00ED5979" w:rsidRDefault="0031168A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творческого, интеллектуального и физического развития обучающихся в общеобразоват</w:t>
      </w:r>
      <w:r w:rsidR="004E6EAF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организациях Суражского района.</w:t>
      </w:r>
    </w:p>
    <w:p w:rsidR="0031168A" w:rsidRPr="00ED5979" w:rsidRDefault="0031168A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равного доступа к качественному образованию:</w:t>
      </w:r>
    </w:p>
    <w:p w:rsidR="0031168A" w:rsidRPr="00ED5979" w:rsidRDefault="0031168A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количества школьников, обучающихся во вторую смену в общеобразоват</w:t>
      </w:r>
      <w:r w:rsidR="004E6EAF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организациях Суражского района;</w:t>
      </w:r>
    </w:p>
    <w:p w:rsidR="0031168A" w:rsidRPr="00ED5979" w:rsidRDefault="004E6EAF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</w:t>
      </w:r>
      <w:r w:rsidR="0031168A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обучающихся в классе до нормативного;</w:t>
      </w:r>
    </w:p>
    <w:p w:rsidR="0031168A" w:rsidRPr="00ED5979" w:rsidRDefault="0031168A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8A" w:rsidRPr="00ED5979" w:rsidRDefault="0031168A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процедуры независимой оценки качества образования.</w:t>
      </w:r>
    </w:p>
    <w:p w:rsidR="0031168A" w:rsidRPr="00ED5979" w:rsidRDefault="0031168A" w:rsidP="00311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DC" w:rsidRPr="00ED5979" w:rsidRDefault="005F3ADC" w:rsidP="005F3ADC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Ожидаемые результаты</w:t>
      </w:r>
      <w:r w:rsidR="005735E9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ADC" w:rsidRPr="00ED5979" w:rsidRDefault="005F3ADC" w:rsidP="005F3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DC" w:rsidRPr="00ED5979" w:rsidRDefault="005F3ADC" w:rsidP="005F3ADC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условий и организации обучения в общеобразовательных организациях, приведение их в соответствие с  санитарно-эпидемиологическими требованиями, строительными и противопожарными нормами, федеральными государственными  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образовательными стандартами общего образования, создание безопасных и комфортных условий  их осуществления.      </w:t>
      </w:r>
    </w:p>
    <w:p w:rsidR="0031168A" w:rsidRPr="00ED5979" w:rsidRDefault="0031168A" w:rsidP="005F3ADC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8A" w:rsidRPr="00ED5979" w:rsidRDefault="0031168A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</w:t>
      </w:r>
      <w:r w:rsidR="004E6EAF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стижения учащимися Суражского района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образовательных результатов:</w:t>
      </w:r>
    </w:p>
    <w:p w:rsidR="0031168A" w:rsidRPr="00ED5979" w:rsidRDefault="0031168A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обучения всех школьников общеобразовательных организаций </w:t>
      </w:r>
      <w:r w:rsidR="004E6EAF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 района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новым федеральным государственным образовательным стандартам;</w:t>
      </w:r>
    </w:p>
    <w:p w:rsidR="0031168A" w:rsidRPr="00ED5979" w:rsidRDefault="0031168A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обучающихся, занявших призовые места по результ</w:t>
      </w:r>
      <w:r w:rsidR="004E6EAF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 их участия во всероссийских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региональных олимпиадах, конкурсах, соревнованиях;</w:t>
      </w:r>
    </w:p>
    <w:p w:rsidR="004E6EAF" w:rsidRPr="00ED5979" w:rsidRDefault="0031168A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подготовки обучающихся</w:t>
      </w:r>
      <w:r w:rsidR="004E6EAF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168A" w:rsidRPr="00ED5979" w:rsidRDefault="0031168A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равного доступа к качественному образованию:</w:t>
      </w:r>
    </w:p>
    <w:p w:rsidR="0031168A" w:rsidRPr="00ED5979" w:rsidRDefault="0031168A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обучения школьников в общеобразоват</w:t>
      </w:r>
      <w:r w:rsidR="004E6EAF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ельных организациях Суражского района 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одну смену;</w:t>
      </w:r>
    </w:p>
    <w:p w:rsidR="0031168A" w:rsidRPr="00ED5979" w:rsidRDefault="0031168A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нормативного комплектования классов в общеобразовательных организациях;</w:t>
      </w:r>
    </w:p>
    <w:p w:rsidR="0031168A" w:rsidRPr="00ED5979" w:rsidRDefault="0031168A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образовательных ре</w:t>
      </w:r>
      <w:r w:rsidR="004E6EAF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выпускников школ.</w:t>
      </w:r>
    </w:p>
    <w:p w:rsidR="00345DF7" w:rsidRPr="00ED5979" w:rsidRDefault="00345DF7" w:rsidP="0031168A">
      <w:pPr>
        <w:shd w:val="clear" w:color="auto" w:fill="FFFFFF"/>
        <w:spacing w:after="0" w:line="326" w:lineRule="atLeast"/>
        <w:ind w:firstLine="1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8A" w:rsidRPr="00ED5979" w:rsidRDefault="0031168A" w:rsidP="0031168A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количественные характеристики системы общего образования</w:t>
      </w:r>
    </w:p>
    <w:p w:rsidR="0031168A" w:rsidRPr="00ED5979" w:rsidRDefault="0031168A" w:rsidP="00311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"/>
        <w:gridCol w:w="2941"/>
        <w:gridCol w:w="1265"/>
        <w:gridCol w:w="1087"/>
        <w:gridCol w:w="1608"/>
        <w:gridCol w:w="1913"/>
      </w:tblGrid>
      <w:tr w:rsidR="0031168A" w:rsidRPr="00ED5979" w:rsidTr="006D15DE">
        <w:tc>
          <w:tcPr>
            <w:tcW w:w="173" w:type="pct"/>
            <w:vMerge w:val="restart"/>
            <w:shd w:val="clear" w:color="auto" w:fill="FFFFFF"/>
            <w:vAlign w:val="bottom"/>
            <w:hideMark/>
          </w:tcPr>
          <w:p w:rsidR="0031168A" w:rsidRPr="00ED5979" w:rsidRDefault="0031168A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638" w:type="pct"/>
            <w:vMerge w:val="restart"/>
            <w:shd w:val="clear" w:color="auto" w:fill="FFFFFF"/>
            <w:vAlign w:val="bottom"/>
            <w:hideMark/>
          </w:tcPr>
          <w:p w:rsidR="0031168A" w:rsidRPr="00ED5979" w:rsidRDefault="0031168A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65" w:type="pct"/>
            <w:vMerge w:val="restart"/>
            <w:shd w:val="clear" w:color="auto" w:fill="FFFFFF"/>
            <w:vAlign w:val="bottom"/>
            <w:hideMark/>
          </w:tcPr>
          <w:p w:rsidR="0031168A" w:rsidRPr="00ED5979" w:rsidRDefault="0031168A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624" w:type="pct"/>
            <w:gridSpan w:val="3"/>
            <w:shd w:val="clear" w:color="auto" w:fill="FFFFFF"/>
            <w:vAlign w:val="bottom"/>
            <w:hideMark/>
          </w:tcPr>
          <w:p w:rsidR="0031168A" w:rsidRPr="00ED5979" w:rsidRDefault="0031168A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6D15DE" w:rsidRPr="00ED5979" w:rsidTr="006D15DE">
        <w:tc>
          <w:tcPr>
            <w:tcW w:w="173" w:type="pct"/>
            <w:vMerge/>
            <w:shd w:val="clear" w:color="auto" w:fill="FFFFFF"/>
            <w:vAlign w:val="center"/>
            <w:hideMark/>
          </w:tcPr>
          <w:p w:rsidR="006D15DE" w:rsidRPr="00ED5979" w:rsidRDefault="006D15DE" w:rsidP="00311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8" w:type="pct"/>
            <w:vMerge/>
            <w:shd w:val="clear" w:color="auto" w:fill="FFFFFF"/>
            <w:vAlign w:val="center"/>
            <w:hideMark/>
          </w:tcPr>
          <w:p w:rsidR="006D15DE" w:rsidRPr="00ED5979" w:rsidRDefault="006D15DE" w:rsidP="00311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FFFFFF"/>
            <w:vAlign w:val="center"/>
            <w:hideMark/>
          </w:tcPr>
          <w:p w:rsidR="006D15DE" w:rsidRPr="00ED5979" w:rsidRDefault="006D15DE" w:rsidP="00311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914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   год</w:t>
            </w:r>
          </w:p>
        </w:tc>
        <w:tc>
          <w:tcPr>
            <w:tcW w:w="1079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6D15DE" w:rsidRPr="00ED5979" w:rsidTr="006D15DE">
        <w:tc>
          <w:tcPr>
            <w:tcW w:w="173" w:type="pct"/>
            <w:shd w:val="clear" w:color="auto" w:fill="FFFFFF"/>
            <w:hideMark/>
          </w:tcPr>
          <w:p w:rsidR="006D15DE" w:rsidRPr="00ED5979" w:rsidRDefault="006D15DE" w:rsidP="006D15DE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38" w:type="pct"/>
            <w:shd w:val="clear" w:color="auto" w:fill="FFFFFF"/>
            <w:vAlign w:val="bottom"/>
            <w:hideMark/>
          </w:tcPr>
          <w:p w:rsidR="006D15DE" w:rsidRPr="00ED5979" w:rsidRDefault="006D15DE" w:rsidP="006D15DE">
            <w:pPr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обучающихся по программам общего образования в общеобразовательных организациях</w:t>
            </w:r>
          </w:p>
        </w:tc>
        <w:tc>
          <w:tcPr>
            <w:tcW w:w="565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2227</w:t>
            </w:r>
          </w:p>
        </w:tc>
        <w:tc>
          <w:tcPr>
            <w:tcW w:w="914" w:type="pct"/>
            <w:shd w:val="clear" w:color="auto" w:fill="FFFFFF"/>
            <w:vAlign w:val="bottom"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2235</w:t>
            </w:r>
          </w:p>
        </w:tc>
        <w:tc>
          <w:tcPr>
            <w:tcW w:w="1079" w:type="pct"/>
            <w:shd w:val="clear" w:color="auto" w:fill="FFFFFF"/>
            <w:vAlign w:val="bottom"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2240</w:t>
            </w:r>
          </w:p>
        </w:tc>
      </w:tr>
      <w:tr w:rsidR="006D15DE" w:rsidRPr="00ED5979" w:rsidTr="006D15DE">
        <w:tc>
          <w:tcPr>
            <w:tcW w:w="173" w:type="pct"/>
            <w:shd w:val="clear" w:color="auto" w:fill="FFFFFF"/>
            <w:hideMark/>
          </w:tcPr>
          <w:p w:rsidR="006D15DE" w:rsidRPr="00ED5979" w:rsidRDefault="006D15DE" w:rsidP="006D15DE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38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обучающихся во вторую смену</w:t>
            </w:r>
          </w:p>
        </w:tc>
        <w:tc>
          <w:tcPr>
            <w:tcW w:w="565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914" w:type="pct"/>
            <w:shd w:val="clear" w:color="auto" w:fill="FFFFFF"/>
            <w:vAlign w:val="bottom"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1079" w:type="pct"/>
            <w:shd w:val="clear" w:color="auto" w:fill="FFFFFF"/>
            <w:vAlign w:val="bottom"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D15DE" w:rsidRPr="00ED5979" w:rsidTr="006D15DE">
        <w:tc>
          <w:tcPr>
            <w:tcW w:w="173" w:type="pct"/>
            <w:shd w:val="clear" w:color="auto" w:fill="FFFFFF"/>
            <w:hideMark/>
          </w:tcPr>
          <w:p w:rsidR="006D15DE" w:rsidRPr="00ED5979" w:rsidRDefault="006D15DE" w:rsidP="006D15DE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8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наполняемость классов в городских общеобразовательных организациях</w:t>
            </w:r>
          </w:p>
        </w:tc>
        <w:tc>
          <w:tcPr>
            <w:tcW w:w="565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631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18.6</w:t>
            </w:r>
          </w:p>
        </w:tc>
        <w:tc>
          <w:tcPr>
            <w:tcW w:w="914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79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D15DE" w:rsidRPr="00ED5979" w:rsidTr="006D15DE">
        <w:tc>
          <w:tcPr>
            <w:tcW w:w="173" w:type="pct"/>
            <w:shd w:val="clear" w:color="auto" w:fill="FFFFFF"/>
            <w:hideMark/>
          </w:tcPr>
          <w:p w:rsidR="006D15DE" w:rsidRPr="00ED5979" w:rsidRDefault="006D15DE" w:rsidP="006D15DE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8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обучающихся в расчете на 1 педагогического работника</w:t>
            </w:r>
          </w:p>
        </w:tc>
        <w:tc>
          <w:tcPr>
            <w:tcW w:w="565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631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914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9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D15DE" w:rsidRPr="00ED5979" w:rsidTr="006D15DE">
        <w:tc>
          <w:tcPr>
            <w:tcW w:w="173" w:type="pct"/>
            <w:shd w:val="clear" w:color="auto" w:fill="FFFFFF"/>
            <w:hideMark/>
          </w:tcPr>
          <w:p w:rsidR="006D15DE" w:rsidRPr="00ED5979" w:rsidRDefault="006D15DE" w:rsidP="006D15DE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8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обучающихся в организациях общего </w:t>
            </w: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образования, обучающихся по новым федеральным государственным образовательным стандартам</w:t>
            </w:r>
          </w:p>
        </w:tc>
        <w:tc>
          <w:tcPr>
            <w:tcW w:w="565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631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14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79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6D15DE" w:rsidRPr="00ED5979" w:rsidTr="006D15DE">
        <w:tc>
          <w:tcPr>
            <w:tcW w:w="173" w:type="pct"/>
            <w:shd w:val="clear" w:color="auto" w:fill="FFFFFF"/>
            <w:hideMark/>
          </w:tcPr>
          <w:p w:rsidR="006D15DE" w:rsidRPr="00ED5979" w:rsidRDefault="006D15DE" w:rsidP="006D15DE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638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обучающихся в организациях общего образования, занявших призовые места по результатам международных, всероссийских и региональных олимпиад, конкурсов, соревнований</w:t>
            </w:r>
          </w:p>
        </w:tc>
        <w:tc>
          <w:tcPr>
            <w:tcW w:w="565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631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0.12</w:t>
            </w:r>
          </w:p>
        </w:tc>
        <w:tc>
          <w:tcPr>
            <w:tcW w:w="914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0.22</w:t>
            </w:r>
          </w:p>
        </w:tc>
        <w:tc>
          <w:tcPr>
            <w:tcW w:w="1079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0.3</w:t>
            </w:r>
          </w:p>
        </w:tc>
      </w:tr>
      <w:tr w:rsidR="006D15DE" w:rsidRPr="00ED5979" w:rsidTr="006D15DE">
        <w:tc>
          <w:tcPr>
            <w:tcW w:w="173" w:type="pct"/>
            <w:shd w:val="clear" w:color="auto" w:fill="FFFFFF"/>
            <w:hideMark/>
          </w:tcPr>
          <w:p w:rsidR="006D15DE" w:rsidRPr="00ED5979" w:rsidRDefault="006D15DE" w:rsidP="006D15DE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8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</w:t>
            </w:r>
          </w:p>
        </w:tc>
        <w:tc>
          <w:tcPr>
            <w:tcW w:w="565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</w:p>
        </w:tc>
        <w:tc>
          <w:tcPr>
            <w:tcW w:w="631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1.95</w:t>
            </w:r>
          </w:p>
        </w:tc>
        <w:tc>
          <w:tcPr>
            <w:tcW w:w="914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1079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1.85</w:t>
            </w:r>
          </w:p>
        </w:tc>
      </w:tr>
      <w:tr w:rsidR="006D15DE" w:rsidRPr="00ED5979" w:rsidTr="006D15DE">
        <w:tc>
          <w:tcPr>
            <w:tcW w:w="173" w:type="pct"/>
            <w:shd w:val="clear" w:color="auto" w:fill="FFFFFF"/>
            <w:hideMark/>
          </w:tcPr>
          <w:p w:rsidR="006D15DE" w:rsidRPr="00ED5979" w:rsidRDefault="006D15DE" w:rsidP="006D15DE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8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565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5DE" w:rsidRPr="00ED5979" w:rsidTr="006D15DE">
        <w:tc>
          <w:tcPr>
            <w:tcW w:w="173" w:type="pct"/>
            <w:shd w:val="clear" w:color="auto" w:fill="FFFFFF"/>
            <w:hideMark/>
          </w:tcPr>
          <w:p w:rsidR="006D15DE" w:rsidRPr="00ED5979" w:rsidRDefault="006D15DE" w:rsidP="006D15DE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1638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математике</w:t>
            </w:r>
          </w:p>
        </w:tc>
        <w:tc>
          <w:tcPr>
            <w:tcW w:w="565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631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48.7</w:t>
            </w:r>
          </w:p>
        </w:tc>
        <w:tc>
          <w:tcPr>
            <w:tcW w:w="914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79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D15DE" w:rsidRPr="00ED5979" w:rsidTr="006D15DE">
        <w:tc>
          <w:tcPr>
            <w:tcW w:w="173" w:type="pct"/>
            <w:shd w:val="clear" w:color="auto" w:fill="FFFFFF"/>
            <w:hideMark/>
          </w:tcPr>
          <w:p w:rsidR="006D15DE" w:rsidRPr="00ED5979" w:rsidRDefault="006D15DE" w:rsidP="006D15DE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1638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русскому языку</w:t>
            </w:r>
          </w:p>
        </w:tc>
        <w:tc>
          <w:tcPr>
            <w:tcW w:w="565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631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72.8</w:t>
            </w:r>
          </w:p>
        </w:tc>
        <w:tc>
          <w:tcPr>
            <w:tcW w:w="914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079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6D15DE" w:rsidRPr="00ED5979" w:rsidTr="006D15DE">
        <w:tc>
          <w:tcPr>
            <w:tcW w:w="173" w:type="pct"/>
            <w:shd w:val="clear" w:color="auto" w:fill="FFFFFF"/>
            <w:hideMark/>
          </w:tcPr>
          <w:p w:rsidR="006D15DE" w:rsidRPr="00ED5979" w:rsidRDefault="006D15DE" w:rsidP="006D15DE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8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="006D15DE"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обучающихся, </w:t>
            </w:r>
            <w:r w:rsidR="006D15DE"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освоивших образовательные программы основного общего о</w:t>
            </w: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бразования, получивших количество</w:t>
            </w:r>
            <w:r w:rsidR="006D15DE"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565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5DE" w:rsidRPr="00ED5979" w:rsidTr="006D15DE">
        <w:tc>
          <w:tcPr>
            <w:tcW w:w="173" w:type="pct"/>
            <w:shd w:val="clear" w:color="auto" w:fill="FFFFFF"/>
            <w:hideMark/>
          </w:tcPr>
          <w:p w:rsidR="006D15DE" w:rsidRPr="00ED5979" w:rsidRDefault="006D15DE" w:rsidP="006D15DE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9.1</w:t>
            </w:r>
          </w:p>
        </w:tc>
        <w:tc>
          <w:tcPr>
            <w:tcW w:w="1638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математике</w:t>
            </w:r>
          </w:p>
        </w:tc>
        <w:tc>
          <w:tcPr>
            <w:tcW w:w="565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долей</w:t>
            </w:r>
          </w:p>
        </w:tc>
        <w:tc>
          <w:tcPr>
            <w:tcW w:w="631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</w:t>
            </w:r>
          </w:p>
        </w:tc>
        <w:tc>
          <w:tcPr>
            <w:tcW w:w="914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14.8</w:t>
            </w:r>
          </w:p>
        </w:tc>
        <w:tc>
          <w:tcPr>
            <w:tcW w:w="1079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D15DE" w:rsidRPr="00ED5979" w:rsidTr="006D15DE">
        <w:tc>
          <w:tcPr>
            <w:tcW w:w="173" w:type="pct"/>
            <w:shd w:val="clear" w:color="auto" w:fill="FFFFFF"/>
            <w:hideMark/>
          </w:tcPr>
          <w:p w:rsidR="006D15DE" w:rsidRPr="00ED5979" w:rsidRDefault="006D15DE" w:rsidP="006D15DE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1638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русскому языку</w:t>
            </w:r>
          </w:p>
        </w:tc>
        <w:tc>
          <w:tcPr>
            <w:tcW w:w="565" w:type="pct"/>
            <w:shd w:val="clear" w:color="auto" w:fill="FFFFFF"/>
            <w:vAlign w:val="bottom"/>
            <w:hideMark/>
          </w:tcPr>
          <w:p w:rsidR="006D15DE" w:rsidRPr="00ED5979" w:rsidRDefault="006D15DE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долей</w:t>
            </w:r>
          </w:p>
        </w:tc>
        <w:tc>
          <w:tcPr>
            <w:tcW w:w="631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30.4</w:t>
            </w:r>
          </w:p>
        </w:tc>
        <w:tc>
          <w:tcPr>
            <w:tcW w:w="914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79" w:type="pct"/>
            <w:shd w:val="clear" w:color="auto" w:fill="FFFFFF"/>
            <w:vAlign w:val="bottom"/>
            <w:hideMark/>
          </w:tcPr>
          <w:p w:rsidR="006D15DE" w:rsidRPr="00ED5979" w:rsidRDefault="001B358F" w:rsidP="0031168A">
            <w:pPr>
              <w:spacing w:after="0" w:line="3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31.5</w:t>
            </w:r>
          </w:p>
        </w:tc>
      </w:tr>
    </w:tbl>
    <w:p w:rsidR="0031168A" w:rsidRPr="00ED5979" w:rsidRDefault="0031168A" w:rsidP="00311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1E3" w:rsidRPr="00ED5979" w:rsidRDefault="003F71E3" w:rsidP="00311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2F0" w:rsidRPr="00ED5979" w:rsidRDefault="000E12F0" w:rsidP="00547F30">
      <w:pPr>
        <w:shd w:val="clear" w:color="auto" w:fill="FFFFFF"/>
        <w:spacing w:after="0" w:line="326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2F0" w:rsidRPr="00B902CC" w:rsidRDefault="000E12F0" w:rsidP="00547F30">
      <w:pPr>
        <w:shd w:val="clear" w:color="auto" w:fill="FFFFFF"/>
        <w:spacing w:after="0" w:line="326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79" w:rsidRDefault="00517469" w:rsidP="00517469">
      <w:pPr>
        <w:rPr>
          <w:rFonts w:ascii="Times New Roman" w:hAnsi="Times New Roman" w:cs="Times New Roman"/>
          <w:sz w:val="28"/>
          <w:szCs w:val="28"/>
        </w:rPr>
      </w:pPr>
      <w:r w:rsidRPr="00ED59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D5979" w:rsidRDefault="00ED5979" w:rsidP="00517469">
      <w:pPr>
        <w:rPr>
          <w:rFonts w:ascii="Times New Roman" w:hAnsi="Times New Roman" w:cs="Times New Roman"/>
          <w:sz w:val="28"/>
          <w:szCs w:val="28"/>
        </w:rPr>
      </w:pPr>
    </w:p>
    <w:p w:rsidR="00ED5979" w:rsidRDefault="00ED5979" w:rsidP="00517469">
      <w:pPr>
        <w:rPr>
          <w:rFonts w:ascii="Times New Roman" w:hAnsi="Times New Roman" w:cs="Times New Roman"/>
          <w:sz w:val="28"/>
          <w:szCs w:val="28"/>
        </w:rPr>
      </w:pPr>
    </w:p>
    <w:p w:rsidR="00ED5979" w:rsidRDefault="00ED5979" w:rsidP="00517469">
      <w:pPr>
        <w:rPr>
          <w:rFonts w:ascii="Times New Roman" w:hAnsi="Times New Roman" w:cs="Times New Roman"/>
          <w:sz w:val="28"/>
          <w:szCs w:val="28"/>
        </w:rPr>
      </w:pPr>
    </w:p>
    <w:p w:rsidR="00ED5979" w:rsidRDefault="00ED5979" w:rsidP="00517469">
      <w:pPr>
        <w:rPr>
          <w:rFonts w:ascii="Times New Roman" w:hAnsi="Times New Roman" w:cs="Times New Roman"/>
          <w:sz w:val="28"/>
          <w:szCs w:val="28"/>
        </w:rPr>
      </w:pPr>
    </w:p>
    <w:p w:rsidR="00ED5979" w:rsidRDefault="00ED5979" w:rsidP="00517469">
      <w:pPr>
        <w:rPr>
          <w:rFonts w:ascii="Times New Roman" w:hAnsi="Times New Roman" w:cs="Times New Roman"/>
          <w:sz w:val="28"/>
          <w:szCs w:val="28"/>
        </w:rPr>
      </w:pPr>
    </w:p>
    <w:p w:rsidR="00ED5979" w:rsidRDefault="00ED5979" w:rsidP="00517469">
      <w:pPr>
        <w:rPr>
          <w:rFonts w:ascii="Times New Roman" w:hAnsi="Times New Roman" w:cs="Times New Roman"/>
          <w:sz w:val="28"/>
          <w:szCs w:val="28"/>
        </w:rPr>
      </w:pPr>
    </w:p>
    <w:p w:rsidR="00ED5979" w:rsidRDefault="00ED5979" w:rsidP="00517469">
      <w:pPr>
        <w:rPr>
          <w:rFonts w:ascii="Times New Roman" w:hAnsi="Times New Roman" w:cs="Times New Roman"/>
          <w:sz w:val="28"/>
          <w:szCs w:val="28"/>
        </w:rPr>
      </w:pPr>
    </w:p>
    <w:p w:rsidR="00ED5979" w:rsidRDefault="00ED5979" w:rsidP="00517469">
      <w:pPr>
        <w:rPr>
          <w:rFonts w:ascii="Times New Roman" w:hAnsi="Times New Roman" w:cs="Times New Roman"/>
          <w:sz w:val="28"/>
          <w:szCs w:val="28"/>
        </w:rPr>
      </w:pPr>
    </w:p>
    <w:p w:rsidR="00ED5979" w:rsidRDefault="00ED5979" w:rsidP="00517469">
      <w:pPr>
        <w:rPr>
          <w:rFonts w:ascii="Times New Roman" w:hAnsi="Times New Roman" w:cs="Times New Roman"/>
          <w:sz w:val="28"/>
          <w:szCs w:val="28"/>
        </w:rPr>
      </w:pPr>
    </w:p>
    <w:p w:rsidR="00ED5979" w:rsidRDefault="00ED5979" w:rsidP="00517469">
      <w:pPr>
        <w:rPr>
          <w:rFonts w:ascii="Times New Roman" w:hAnsi="Times New Roman" w:cs="Times New Roman"/>
          <w:sz w:val="28"/>
          <w:szCs w:val="28"/>
        </w:rPr>
      </w:pPr>
    </w:p>
    <w:p w:rsidR="00ED5979" w:rsidRDefault="00ED5979" w:rsidP="00517469">
      <w:pPr>
        <w:rPr>
          <w:rFonts w:ascii="Times New Roman" w:hAnsi="Times New Roman" w:cs="Times New Roman"/>
          <w:sz w:val="28"/>
          <w:szCs w:val="28"/>
        </w:rPr>
      </w:pPr>
    </w:p>
    <w:p w:rsidR="00ED5979" w:rsidRDefault="00ED5979" w:rsidP="00517469">
      <w:pPr>
        <w:rPr>
          <w:rFonts w:ascii="Times New Roman" w:hAnsi="Times New Roman" w:cs="Times New Roman"/>
          <w:sz w:val="28"/>
          <w:szCs w:val="28"/>
        </w:rPr>
      </w:pPr>
    </w:p>
    <w:p w:rsidR="00ED5979" w:rsidRDefault="00ED5979" w:rsidP="00517469">
      <w:pPr>
        <w:rPr>
          <w:rFonts w:ascii="Times New Roman" w:hAnsi="Times New Roman" w:cs="Times New Roman"/>
          <w:sz w:val="28"/>
          <w:szCs w:val="28"/>
        </w:rPr>
      </w:pPr>
    </w:p>
    <w:p w:rsidR="00517469" w:rsidRPr="00ED5979" w:rsidRDefault="00517469" w:rsidP="00ED59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5979">
        <w:rPr>
          <w:rFonts w:ascii="Times New Roman" w:hAnsi="Times New Roman" w:cs="Times New Roman"/>
          <w:sz w:val="28"/>
          <w:szCs w:val="28"/>
        </w:rPr>
        <w:lastRenderedPageBreak/>
        <w:t xml:space="preserve">         Приложение № 1</w:t>
      </w:r>
    </w:p>
    <w:p w:rsidR="00ED5979" w:rsidRDefault="00517469" w:rsidP="00ED59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5979">
        <w:rPr>
          <w:rFonts w:ascii="Times New Roman" w:hAnsi="Times New Roman" w:cs="Times New Roman"/>
          <w:sz w:val="28"/>
          <w:szCs w:val="28"/>
        </w:rPr>
        <w:t xml:space="preserve">    к  Постановлению администрации</w:t>
      </w:r>
    </w:p>
    <w:p w:rsidR="00ED5979" w:rsidRDefault="00517469" w:rsidP="00ED59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5979">
        <w:rPr>
          <w:rFonts w:ascii="Times New Roman" w:hAnsi="Times New Roman" w:cs="Times New Roman"/>
          <w:sz w:val="28"/>
          <w:szCs w:val="28"/>
        </w:rPr>
        <w:t xml:space="preserve"> Суражского  района  </w:t>
      </w:r>
    </w:p>
    <w:p w:rsidR="00517469" w:rsidRPr="00ED5979" w:rsidRDefault="00517469" w:rsidP="00ED59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5979">
        <w:rPr>
          <w:rFonts w:ascii="Times New Roman" w:hAnsi="Times New Roman" w:cs="Times New Roman"/>
          <w:sz w:val="28"/>
          <w:szCs w:val="28"/>
        </w:rPr>
        <w:t xml:space="preserve">от </w:t>
      </w:r>
      <w:r w:rsidR="00ED5979" w:rsidRPr="00ED5979">
        <w:rPr>
          <w:rFonts w:ascii="Times New Roman" w:hAnsi="Times New Roman" w:cs="Times New Roman"/>
          <w:sz w:val="28"/>
          <w:szCs w:val="28"/>
        </w:rPr>
        <w:t>12 января 2018г.</w:t>
      </w:r>
      <w:r w:rsidRPr="00ED5979">
        <w:rPr>
          <w:rFonts w:ascii="Times New Roman" w:hAnsi="Times New Roman" w:cs="Times New Roman"/>
          <w:sz w:val="28"/>
          <w:szCs w:val="28"/>
        </w:rPr>
        <w:t xml:space="preserve">  </w:t>
      </w:r>
      <w:r w:rsidR="00ED5979" w:rsidRPr="00ED5979">
        <w:rPr>
          <w:rFonts w:ascii="Times New Roman" w:hAnsi="Times New Roman" w:cs="Times New Roman"/>
          <w:sz w:val="28"/>
          <w:szCs w:val="28"/>
        </w:rPr>
        <w:t>№ 3</w:t>
      </w:r>
    </w:p>
    <w:p w:rsidR="00517469" w:rsidRPr="00ED5979" w:rsidRDefault="00517469" w:rsidP="00ED5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469" w:rsidRPr="00ED5979" w:rsidRDefault="00517469" w:rsidP="004C0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979">
        <w:rPr>
          <w:rFonts w:ascii="Times New Roman" w:hAnsi="Times New Roman" w:cs="Times New Roman"/>
          <w:sz w:val="28"/>
          <w:szCs w:val="28"/>
        </w:rPr>
        <w:t>План мероприятий («дорожная карта»)</w:t>
      </w:r>
    </w:p>
    <w:p w:rsidR="00517469" w:rsidRPr="00ED5979" w:rsidRDefault="00517469" w:rsidP="004C0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979">
        <w:rPr>
          <w:rFonts w:ascii="Times New Roman" w:hAnsi="Times New Roman" w:cs="Times New Roman"/>
          <w:sz w:val="28"/>
          <w:szCs w:val="28"/>
        </w:rPr>
        <w:t>по строительству ,капитальному ремонту, реконструкции и поэтапному выведению из эксплуатации общеобразовательных организаций,  не имеющих теплых санузлов, пищеблоков, расположенных в приспособленных  зданиях, имеющих высокую степень пожароопасности, а также  с износом более 50% на территории Суражского муниципального района.</w:t>
      </w:r>
    </w:p>
    <w:p w:rsidR="00517469" w:rsidRPr="00ED5979" w:rsidRDefault="00517469" w:rsidP="005174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5386"/>
        <w:gridCol w:w="2267"/>
      </w:tblGrid>
      <w:tr w:rsidR="00517469" w:rsidRPr="00ED5979" w:rsidTr="00144C9D">
        <w:tc>
          <w:tcPr>
            <w:tcW w:w="534" w:type="dxa"/>
          </w:tcPr>
          <w:p w:rsidR="00517469" w:rsidRPr="00ED5979" w:rsidRDefault="00517469" w:rsidP="001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517469" w:rsidRPr="00ED5979" w:rsidRDefault="00517469" w:rsidP="001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7" w:type="dxa"/>
          </w:tcPr>
          <w:p w:rsidR="00517469" w:rsidRPr="00ED5979" w:rsidRDefault="00702FE0" w:rsidP="001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17469" w:rsidRPr="00ED5979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</w:p>
          <w:p w:rsidR="00517469" w:rsidRPr="00ED5979" w:rsidRDefault="00517469" w:rsidP="001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</w:tr>
      <w:tr w:rsidR="00517469" w:rsidRPr="00ED5979" w:rsidTr="00144C9D">
        <w:tc>
          <w:tcPr>
            <w:tcW w:w="534" w:type="dxa"/>
          </w:tcPr>
          <w:p w:rsidR="00517469" w:rsidRPr="00ED5979" w:rsidRDefault="00517469" w:rsidP="001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517469" w:rsidRPr="00ED5979" w:rsidRDefault="00517469" w:rsidP="001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>Вывод из эксп</w:t>
            </w:r>
            <w:r w:rsidR="00702FE0" w:rsidRPr="00ED5979">
              <w:rPr>
                <w:rFonts w:ascii="Times New Roman" w:hAnsi="Times New Roman" w:cs="Times New Roman"/>
                <w:sz w:val="28"/>
                <w:szCs w:val="28"/>
              </w:rPr>
              <w:t>луатации здания филиала МБОУ СОШ</w:t>
            </w: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 xml:space="preserve"> №3 г.Суража, расположенного в п.Лесное</w:t>
            </w:r>
          </w:p>
        </w:tc>
        <w:tc>
          <w:tcPr>
            <w:tcW w:w="2267" w:type="dxa"/>
          </w:tcPr>
          <w:p w:rsidR="00517469" w:rsidRPr="00ED5979" w:rsidRDefault="00517469" w:rsidP="001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517469" w:rsidRPr="00ED5979" w:rsidTr="00144C9D">
        <w:tc>
          <w:tcPr>
            <w:tcW w:w="534" w:type="dxa"/>
          </w:tcPr>
          <w:p w:rsidR="00517469" w:rsidRPr="00ED5979" w:rsidRDefault="00517469" w:rsidP="001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386" w:type="dxa"/>
          </w:tcPr>
          <w:p w:rsidR="00517469" w:rsidRPr="00ED5979" w:rsidRDefault="00517469" w:rsidP="001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пристройки на 500 мест  </w:t>
            </w:r>
          </w:p>
          <w:p w:rsidR="00517469" w:rsidRPr="00ED5979" w:rsidRDefault="00517469" w:rsidP="0070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 xml:space="preserve">к МБОУ </w:t>
            </w:r>
            <w:r w:rsidR="00702FE0" w:rsidRPr="00ED597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>№1 г.Суража.</w:t>
            </w:r>
          </w:p>
        </w:tc>
        <w:tc>
          <w:tcPr>
            <w:tcW w:w="2267" w:type="dxa"/>
          </w:tcPr>
          <w:p w:rsidR="00517469" w:rsidRPr="00ED5979" w:rsidRDefault="00517469" w:rsidP="001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2FE0" w:rsidRPr="00ED59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7469" w:rsidRPr="00ED5979" w:rsidTr="00144C9D">
        <w:tc>
          <w:tcPr>
            <w:tcW w:w="534" w:type="dxa"/>
          </w:tcPr>
          <w:p w:rsidR="00517469" w:rsidRPr="00ED5979" w:rsidRDefault="00517469" w:rsidP="001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517469" w:rsidRPr="00ED5979" w:rsidRDefault="00517469" w:rsidP="0070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 xml:space="preserve">Вывод из эксплуатации здания филиала МБОУ </w:t>
            </w:r>
            <w:r w:rsidR="00702FE0" w:rsidRPr="00ED597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>№2,расположенного в д.Красная слобода.</w:t>
            </w:r>
          </w:p>
        </w:tc>
        <w:tc>
          <w:tcPr>
            <w:tcW w:w="2267" w:type="dxa"/>
          </w:tcPr>
          <w:p w:rsidR="00517469" w:rsidRPr="00ED5979" w:rsidRDefault="00517469" w:rsidP="001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7469" w:rsidRPr="00ED5979" w:rsidTr="00144C9D">
        <w:tc>
          <w:tcPr>
            <w:tcW w:w="534" w:type="dxa"/>
          </w:tcPr>
          <w:p w:rsidR="00517469" w:rsidRPr="00ED5979" w:rsidRDefault="00517469" w:rsidP="001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386" w:type="dxa"/>
          </w:tcPr>
          <w:p w:rsidR="00517469" w:rsidRPr="00ED5979" w:rsidRDefault="00517469" w:rsidP="001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>Вывод из эксплуатации здания МБОУ  Овчинской основной общеобразовательной школы</w:t>
            </w:r>
          </w:p>
        </w:tc>
        <w:tc>
          <w:tcPr>
            <w:tcW w:w="2267" w:type="dxa"/>
          </w:tcPr>
          <w:p w:rsidR="00517469" w:rsidRPr="00ED5979" w:rsidRDefault="00517469" w:rsidP="001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7469" w:rsidRPr="00ED5979" w:rsidTr="00144C9D">
        <w:tc>
          <w:tcPr>
            <w:tcW w:w="534" w:type="dxa"/>
          </w:tcPr>
          <w:p w:rsidR="00517469" w:rsidRPr="00ED5979" w:rsidRDefault="00517469" w:rsidP="001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386" w:type="dxa"/>
          </w:tcPr>
          <w:p w:rsidR="00517469" w:rsidRPr="00ED5979" w:rsidRDefault="00517469" w:rsidP="001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>Вывод из эксплуатации здания МБОУ  Каменской основной общеобразовательной школы</w:t>
            </w:r>
          </w:p>
        </w:tc>
        <w:tc>
          <w:tcPr>
            <w:tcW w:w="2267" w:type="dxa"/>
          </w:tcPr>
          <w:p w:rsidR="00517469" w:rsidRPr="00ED5979" w:rsidRDefault="00517469" w:rsidP="001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517469" w:rsidRPr="00ED5979" w:rsidRDefault="00517469" w:rsidP="00517469">
      <w:pPr>
        <w:rPr>
          <w:rFonts w:ascii="Times New Roman" w:hAnsi="Times New Roman" w:cs="Times New Roman"/>
          <w:sz w:val="28"/>
          <w:szCs w:val="28"/>
        </w:rPr>
      </w:pPr>
    </w:p>
    <w:p w:rsidR="00517469" w:rsidRPr="00ED5979" w:rsidRDefault="00517469" w:rsidP="00517469">
      <w:pPr>
        <w:rPr>
          <w:rFonts w:ascii="Times New Roman" w:hAnsi="Times New Roman" w:cs="Times New Roman"/>
          <w:sz w:val="28"/>
          <w:szCs w:val="28"/>
        </w:rPr>
      </w:pPr>
    </w:p>
    <w:p w:rsidR="00517469" w:rsidRPr="00ED5979" w:rsidRDefault="00517469" w:rsidP="00517469">
      <w:pPr>
        <w:rPr>
          <w:rFonts w:ascii="Times New Roman" w:hAnsi="Times New Roman" w:cs="Times New Roman"/>
          <w:sz w:val="28"/>
          <w:szCs w:val="28"/>
        </w:rPr>
      </w:pPr>
    </w:p>
    <w:p w:rsidR="00517469" w:rsidRPr="00517469" w:rsidRDefault="00517469" w:rsidP="00517469">
      <w:pPr>
        <w:rPr>
          <w:rFonts w:ascii="Times New Roman" w:hAnsi="Times New Roman" w:cs="Times New Roman"/>
        </w:rPr>
      </w:pPr>
    </w:p>
    <w:p w:rsidR="00517469" w:rsidRPr="00517469" w:rsidRDefault="00517469" w:rsidP="00517469">
      <w:pPr>
        <w:rPr>
          <w:rFonts w:ascii="Times New Roman" w:hAnsi="Times New Roman" w:cs="Times New Roman"/>
        </w:rPr>
      </w:pPr>
    </w:p>
    <w:p w:rsidR="00517469" w:rsidRDefault="00517469" w:rsidP="00517469">
      <w:pPr>
        <w:rPr>
          <w:rFonts w:ascii="Times New Roman" w:hAnsi="Times New Roman" w:cs="Times New Roman"/>
        </w:rPr>
      </w:pPr>
    </w:p>
    <w:p w:rsidR="00517469" w:rsidRPr="00517469" w:rsidRDefault="00517469" w:rsidP="00517469">
      <w:pPr>
        <w:rPr>
          <w:rFonts w:ascii="Times New Roman" w:hAnsi="Times New Roman" w:cs="Times New Roman"/>
        </w:rPr>
      </w:pPr>
    </w:p>
    <w:p w:rsidR="00517469" w:rsidRPr="00517469" w:rsidRDefault="00517469" w:rsidP="00517469">
      <w:pPr>
        <w:rPr>
          <w:rFonts w:ascii="Times New Roman" w:hAnsi="Times New Roman" w:cs="Times New Roman"/>
        </w:rPr>
      </w:pPr>
    </w:p>
    <w:p w:rsidR="00ED5979" w:rsidRPr="00ED5979" w:rsidRDefault="00517469" w:rsidP="00517469">
      <w:pPr>
        <w:shd w:val="clear" w:color="auto" w:fill="FFFFFF"/>
        <w:spacing w:after="0" w:line="326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2 к Постановлению</w:t>
      </w:r>
    </w:p>
    <w:p w:rsidR="00ED5979" w:rsidRPr="00ED5979" w:rsidRDefault="00517469" w:rsidP="00517469">
      <w:pPr>
        <w:shd w:val="clear" w:color="auto" w:fill="FFFFFF"/>
        <w:spacing w:after="0" w:line="326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Суражского района</w:t>
      </w:r>
    </w:p>
    <w:p w:rsidR="00517469" w:rsidRPr="00ED5979" w:rsidRDefault="00517469" w:rsidP="00517469">
      <w:pPr>
        <w:shd w:val="clear" w:color="auto" w:fill="FFFFFF"/>
        <w:spacing w:after="0" w:line="326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ED5979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2018г.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ED5979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17469" w:rsidRPr="00ED5979" w:rsidRDefault="00517469" w:rsidP="00517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69" w:rsidRPr="00ED5979" w:rsidRDefault="00517469" w:rsidP="00517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69" w:rsidRPr="00ED5979" w:rsidRDefault="00517469" w:rsidP="00517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69" w:rsidRPr="00ED5979" w:rsidRDefault="00517469" w:rsidP="004C0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979"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:rsidR="00517469" w:rsidRPr="00ED5979" w:rsidRDefault="00517469" w:rsidP="004C0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979">
        <w:rPr>
          <w:rFonts w:ascii="Times New Roman" w:hAnsi="Times New Roman" w:cs="Times New Roman"/>
          <w:sz w:val="28"/>
          <w:szCs w:val="28"/>
        </w:rPr>
        <w:t>по реализации плана мероприятий   («дорожной карты»)  по строительству, капитальному ремонту, реконструкции и поэтапному выведению из эксплуатации общеобразовательных организаций,  не имеющих теплых санузлов, пищеблоков,         расположенных в приспособленных  зданиях, имеющих высокую степень пожароопасности,   а также  с износом более 50% на территории Суражского муниципального района.</w:t>
      </w:r>
    </w:p>
    <w:p w:rsidR="00517469" w:rsidRPr="00ED5979" w:rsidRDefault="00517469" w:rsidP="00517469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69" w:rsidRPr="00ED5979" w:rsidRDefault="00517469" w:rsidP="00517469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1.Максименко А.Н.</w:t>
      </w:r>
      <w:r w:rsidR="00702FE0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-заместитель главы администрации Суражского района.</w:t>
      </w:r>
    </w:p>
    <w:p w:rsidR="00517469" w:rsidRPr="00ED5979" w:rsidRDefault="00517469" w:rsidP="00517469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69" w:rsidRPr="00ED5979" w:rsidRDefault="00517469" w:rsidP="00517469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2.Исаченко Л.С.- заместитель главы администрации Суражского района.</w:t>
      </w:r>
    </w:p>
    <w:p w:rsidR="00517469" w:rsidRPr="00ED5979" w:rsidRDefault="00517469" w:rsidP="00517469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69" w:rsidRPr="00ED5979" w:rsidRDefault="00517469" w:rsidP="00517469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Толока С.В.     –</w:t>
      </w:r>
      <w:r w:rsidR="00702FE0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</w:t>
      </w:r>
    </w:p>
    <w:p w:rsidR="00517469" w:rsidRPr="00ED5979" w:rsidRDefault="00517469" w:rsidP="00517469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69" w:rsidRPr="00ED5979" w:rsidRDefault="00517469" w:rsidP="00517469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Козлов А.В.</w:t>
      </w:r>
      <w:r w:rsidR="00702FE0"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архитектор     Суражского района.</w:t>
      </w:r>
    </w:p>
    <w:p w:rsidR="00517469" w:rsidRPr="00ED5979" w:rsidRDefault="00517469" w:rsidP="00517469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69" w:rsidRPr="00ED5979" w:rsidRDefault="00517469" w:rsidP="00517469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>5.Кравченко А.Е.- начальник отдела образования Администрации Суражского района.</w:t>
      </w:r>
    </w:p>
    <w:p w:rsidR="00517469" w:rsidRPr="00ED5979" w:rsidRDefault="00517469" w:rsidP="00517469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69" w:rsidRPr="00ED5979" w:rsidRDefault="00517469" w:rsidP="00517469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6.Кириченко Н.М.- зам.начальника отдела образования Администрации Суражского района.      </w:t>
      </w:r>
    </w:p>
    <w:p w:rsidR="00517469" w:rsidRPr="00ED5979" w:rsidRDefault="00517469" w:rsidP="00517469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758" w:rsidRPr="00B902CC" w:rsidRDefault="00547F30" w:rsidP="00F54758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B9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sectPr w:rsidR="00F54758" w:rsidRPr="00B902CC" w:rsidSect="008A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9EB" w:rsidRDefault="001C79EB" w:rsidP="007E6677">
      <w:pPr>
        <w:spacing w:after="0" w:line="240" w:lineRule="auto"/>
      </w:pPr>
      <w:r>
        <w:separator/>
      </w:r>
    </w:p>
  </w:endnote>
  <w:endnote w:type="continuationSeparator" w:id="1">
    <w:p w:rsidR="001C79EB" w:rsidRDefault="001C79EB" w:rsidP="007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9EB" w:rsidRDefault="001C79EB" w:rsidP="007E6677">
      <w:pPr>
        <w:spacing w:after="0" w:line="240" w:lineRule="auto"/>
      </w:pPr>
      <w:r>
        <w:separator/>
      </w:r>
    </w:p>
  </w:footnote>
  <w:footnote w:type="continuationSeparator" w:id="1">
    <w:p w:rsidR="001C79EB" w:rsidRDefault="001C79EB" w:rsidP="007E6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68A"/>
    <w:rsid w:val="000E12F0"/>
    <w:rsid w:val="00122B1E"/>
    <w:rsid w:val="001652B4"/>
    <w:rsid w:val="0017163E"/>
    <w:rsid w:val="001B358F"/>
    <w:rsid w:val="001C0EE0"/>
    <w:rsid w:val="001C79EB"/>
    <w:rsid w:val="001F6A29"/>
    <w:rsid w:val="0023621E"/>
    <w:rsid w:val="0023766B"/>
    <w:rsid w:val="0025484E"/>
    <w:rsid w:val="002D76CF"/>
    <w:rsid w:val="002F569A"/>
    <w:rsid w:val="0031168A"/>
    <w:rsid w:val="00336C74"/>
    <w:rsid w:val="00345DF7"/>
    <w:rsid w:val="00397278"/>
    <w:rsid w:val="003F12BC"/>
    <w:rsid w:val="003F71E3"/>
    <w:rsid w:val="0043557B"/>
    <w:rsid w:val="0049454A"/>
    <w:rsid w:val="004C03C9"/>
    <w:rsid w:val="004E6EAF"/>
    <w:rsid w:val="004F3985"/>
    <w:rsid w:val="00517469"/>
    <w:rsid w:val="00542823"/>
    <w:rsid w:val="00547F30"/>
    <w:rsid w:val="005735E9"/>
    <w:rsid w:val="00594F18"/>
    <w:rsid w:val="005A3319"/>
    <w:rsid w:val="005A3B2F"/>
    <w:rsid w:val="005F3ADC"/>
    <w:rsid w:val="00664AE1"/>
    <w:rsid w:val="006D15DE"/>
    <w:rsid w:val="00702FE0"/>
    <w:rsid w:val="00747929"/>
    <w:rsid w:val="007A3DD3"/>
    <w:rsid w:val="007E6677"/>
    <w:rsid w:val="008129DB"/>
    <w:rsid w:val="00853427"/>
    <w:rsid w:val="00853FB8"/>
    <w:rsid w:val="008A5651"/>
    <w:rsid w:val="00930592"/>
    <w:rsid w:val="00AA161E"/>
    <w:rsid w:val="00AA348E"/>
    <w:rsid w:val="00B00800"/>
    <w:rsid w:val="00B235F5"/>
    <w:rsid w:val="00B902CC"/>
    <w:rsid w:val="00BC335D"/>
    <w:rsid w:val="00BF5EAA"/>
    <w:rsid w:val="00C708A9"/>
    <w:rsid w:val="00C73A88"/>
    <w:rsid w:val="00CD60D6"/>
    <w:rsid w:val="00D2633E"/>
    <w:rsid w:val="00D877C3"/>
    <w:rsid w:val="00DD534A"/>
    <w:rsid w:val="00ED5979"/>
    <w:rsid w:val="00F00DA6"/>
    <w:rsid w:val="00F54758"/>
    <w:rsid w:val="00F56009"/>
    <w:rsid w:val="00F95C6D"/>
    <w:rsid w:val="00FD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51"/>
  </w:style>
  <w:style w:type="paragraph" w:styleId="1">
    <w:name w:val="heading 1"/>
    <w:basedOn w:val="a"/>
    <w:link w:val="10"/>
    <w:uiPriority w:val="9"/>
    <w:qFormat/>
    <w:rsid w:val="00311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6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1168A"/>
  </w:style>
  <w:style w:type="paragraph" w:styleId="a3">
    <w:name w:val="header"/>
    <w:basedOn w:val="a"/>
    <w:link w:val="a4"/>
    <w:uiPriority w:val="99"/>
    <w:semiHidden/>
    <w:unhideWhenUsed/>
    <w:rsid w:val="007E6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6677"/>
  </w:style>
  <w:style w:type="paragraph" w:styleId="a5">
    <w:name w:val="footer"/>
    <w:basedOn w:val="a"/>
    <w:link w:val="a6"/>
    <w:uiPriority w:val="99"/>
    <w:semiHidden/>
    <w:unhideWhenUsed/>
    <w:rsid w:val="007E6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6677"/>
  </w:style>
  <w:style w:type="table" w:styleId="a7">
    <w:name w:val="Table Grid"/>
    <w:basedOn w:val="a1"/>
    <w:uiPriority w:val="59"/>
    <w:rsid w:val="000E1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794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404D-4D83-4EF0-A93C-64EC6A28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2018-01-15T06:52:00Z</cp:lastPrinted>
  <dcterms:created xsi:type="dcterms:W3CDTF">2018-01-15T06:55:00Z</dcterms:created>
  <dcterms:modified xsi:type="dcterms:W3CDTF">2018-01-15T06:55:00Z</dcterms:modified>
</cp:coreProperties>
</file>