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1A" w:rsidRPr="004F1A1A" w:rsidRDefault="004F1A1A" w:rsidP="004F1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A">
        <w:rPr>
          <w:rFonts w:ascii="Times New Roman" w:hAnsi="Times New Roman" w:cs="Times New Roman"/>
          <w:b/>
          <w:sz w:val="28"/>
          <w:szCs w:val="28"/>
        </w:rPr>
        <w:t>Администрация Суражского района Брянской области</w:t>
      </w:r>
    </w:p>
    <w:p w:rsidR="004F1A1A" w:rsidRPr="004F1A1A" w:rsidRDefault="004F1A1A" w:rsidP="004F1A1A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1A1A" w:rsidRPr="004F1A1A" w:rsidRDefault="004F1A1A" w:rsidP="004F1A1A">
      <w:pPr>
        <w:pBdr>
          <w:top w:val="thickThinSmallGap" w:sz="24" w:space="0" w:color="auto"/>
        </w:pBd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4F1A1A">
        <w:rPr>
          <w:rFonts w:ascii="Times New Roman" w:hAnsi="Times New Roman" w:cs="Times New Roman"/>
          <w:sz w:val="28"/>
          <w:szCs w:val="28"/>
        </w:rPr>
        <w:t xml:space="preserve">от   </w:t>
      </w:r>
      <w:r w:rsidR="00B761DB">
        <w:rPr>
          <w:rFonts w:ascii="Times New Roman" w:hAnsi="Times New Roman" w:cs="Times New Roman"/>
          <w:sz w:val="28"/>
          <w:szCs w:val="28"/>
        </w:rPr>
        <w:t>12 сентября</w:t>
      </w:r>
      <w:r w:rsidRPr="004F1A1A">
        <w:rPr>
          <w:rFonts w:ascii="Times New Roman" w:hAnsi="Times New Roman" w:cs="Times New Roman"/>
          <w:sz w:val="28"/>
          <w:szCs w:val="28"/>
        </w:rPr>
        <w:t xml:space="preserve">  2018 г.     № </w:t>
      </w:r>
      <w:r w:rsidR="00B761DB">
        <w:rPr>
          <w:rFonts w:ascii="Times New Roman" w:hAnsi="Times New Roman" w:cs="Times New Roman"/>
          <w:sz w:val="28"/>
          <w:szCs w:val="28"/>
        </w:rPr>
        <w:t>881</w:t>
      </w:r>
    </w:p>
    <w:p w:rsidR="004F1A1A" w:rsidRPr="004F1A1A" w:rsidRDefault="004F1A1A" w:rsidP="004F1A1A">
      <w:pPr>
        <w:pBdr>
          <w:top w:val="thickThinSmallGap" w:sz="24" w:space="0" w:color="auto"/>
        </w:pBd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4F1A1A">
        <w:rPr>
          <w:rFonts w:ascii="Times New Roman" w:hAnsi="Times New Roman" w:cs="Times New Roman"/>
          <w:sz w:val="28"/>
          <w:szCs w:val="28"/>
        </w:rPr>
        <w:t xml:space="preserve">        г. Сураж</w:t>
      </w:r>
    </w:p>
    <w:tbl>
      <w:tblPr>
        <w:tblW w:w="0" w:type="auto"/>
        <w:tblLook w:val="04A0"/>
      </w:tblPr>
      <w:tblGrid>
        <w:gridCol w:w="6345"/>
      </w:tblGrid>
      <w:tr w:rsidR="004F1A1A" w:rsidRPr="004F1A1A" w:rsidTr="00F93B7C">
        <w:trPr>
          <w:trHeight w:val="2115"/>
        </w:trPr>
        <w:tc>
          <w:tcPr>
            <w:tcW w:w="6345" w:type="dxa"/>
          </w:tcPr>
          <w:p w:rsidR="004F1A1A" w:rsidRDefault="004F1A1A" w:rsidP="004F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оценки</w:t>
            </w:r>
          </w:p>
          <w:p w:rsidR="004F1A1A" w:rsidRDefault="004F1A1A" w:rsidP="004F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объектов</w:t>
            </w:r>
          </w:p>
          <w:p w:rsidR="004F1A1A" w:rsidRDefault="004F1A1A" w:rsidP="004F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</w:p>
          <w:p w:rsidR="004F1A1A" w:rsidRDefault="004F1A1A" w:rsidP="004F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Суражского</w:t>
            </w:r>
          </w:p>
          <w:p w:rsidR="004F1A1A" w:rsidRDefault="004F1A1A" w:rsidP="004F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закреплённых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праве оперативного</w:t>
            </w:r>
          </w:p>
          <w:p w:rsidR="004F1A1A" w:rsidRDefault="004F1A1A" w:rsidP="004F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или хозяйственного 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1A" w:rsidRDefault="004F1A1A" w:rsidP="004F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учреждениями, предприятиями.</w:t>
            </w:r>
          </w:p>
          <w:p w:rsidR="004F1A1A" w:rsidRPr="004F1A1A" w:rsidRDefault="004F1A1A" w:rsidP="00F93B7C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A1A" w:rsidRPr="004F1A1A" w:rsidRDefault="004F1A1A" w:rsidP="004F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Во исполнение поручения АО «Корпорация «МСП» по протоколу совещания с органами исполнительной власти субъектов Российской Федерации по вопросам имущественной поддержки субъектов малого и среднего предпринимательства от 09.06.2018 г. № 092-ИП-ВКС, А</w:t>
      </w:r>
      <w:r w:rsidRPr="004F1A1A">
        <w:rPr>
          <w:rFonts w:ascii="Times New Roman" w:hAnsi="Times New Roman" w:cs="Times New Roman"/>
          <w:sz w:val="28"/>
          <w:szCs w:val="28"/>
        </w:rPr>
        <w:t>дминистрация Суражского района</w:t>
      </w:r>
    </w:p>
    <w:p w:rsidR="004F1A1A" w:rsidRDefault="004F1A1A" w:rsidP="004F1A1A">
      <w:pPr>
        <w:tabs>
          <w:tab w:val="left" w:pos="3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1A" w:rsidRPr="004F1A1A" w:rsidRDefault="004F1A1A" w:rsidP="004F1A1A">
      <w:pPr>
        <w:tabs>
          <w:tab w:val="left" w:pos="3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1A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4F1A1A" w:rsidRPr="00F84FC6" w:rsidRDefault="004F1A1A" w:rsidP="004F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4F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4FC6">
        <w:rPr>
          <w:rFonts w:ascii="Times New Roman" w:hAnsi="Times New Roman" w:cs="Times New Roman"/>
          <w:sz w:val="28"/>
          <w:szCs w:val="28"/>
        </w:rPr>
        <w:t>Утвердить Методику оценки эффективности использования объектов недвижимого имущества, находящихся в муниципальной собственности Суражского района, закреплённых на праве оперативного управления или хозяйственного ведения за муниципальными учреждениями, предприятиями (прилагается).</w:t>
      </w:r>
    </w:p>
    <w:p w:rsidR="004F1A1A" w:rsidRPr="004F1A1A" w:rsidRDefault="004F1A1A" w:rsidP="004F1A1A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1A1A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на официальном сайте администрации Суражского района Брянской области.</w:t>
      </w:r>
    </w:p>
    <w:p w:rsidR="004F1A1A" w:rsidRPr="004F1A1A" w:rsidRDefault="004F1A1A" w:rsidP="004F1A1A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1A1A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подписания.</w:t>
      </w:r>
    </w:p>
    <w:p w:rsidR="004F1A1A" w:rsidRPr="004F1A1A" w:rsidRDefault="004F1A1A" w:rsidP="004F1A1A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1A1A">
        <w:rPr>
          <w:rFonts w:ascii="Times New Roman" w:hAnsi="Times New Roman" w:cs="Times New Roman"/>
          <w:sz w:val="28"/>
          <w:szCs w:val="28"/>
        </w:rPr>
        <w:t>4. Отделу организационной и внутренней политики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(Котенок В.Г.)</w:t>
      </w:r>
      <w:r w:rsidRPr="004F1A1A">
        <w:rPr>
          <w:rFonts w:ascii="Times New Roman" w:hAnsi="Times New Roman" w:cs="Times New Roman"/>
          <w:sz w:val="28"/>
          <w:szCs w:val="28"/>
        </w:rPr>
        <w:t xml:space="preserve"> настоящее постановление довести до заинтересованных лиц.</w:t>
      </w:r>
    </w:p>
    <w:p w:rsidR="004F1A1A" w:rsidRPr="004F1A1A" w:rsidRDefault="004F1A1A" w:rsidP="004F1A1A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A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A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F1A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A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1A1A" w:rsidRPr="004F1A1A" w:rsidRDefault="004F1A1A" w:rsidP="004F1A1A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 w:rsidRPr="004F1A1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F1A1A" w:rsidRPr="004F1A1A" w:rsidRDefault="004F1A1A" w:rsidP="004F1A1A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 w:rsidRPr="004F1A1A">
        <w:rPr>
          <w:rFonts w:ascii="Times New Roman" w:hAnsi="Times New Roman" w:cs="Times New Roman"/>
          <w:b/>
          <w:sz w:val="28"/>
          <w:szCs w:val="28"/>
        </w:rPr>
        <w:t>Суражского района                                                                     В. П. Риваненко</w:t>
      </w:r>
    </w:p>
    <w:p w:rsidR="004F1A1A" w:rsidRPr="004F1A1A" w:rsidRDefault="004F1A1A" w:rsidP="004F1A1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4F1A1A">
        <w:rPr>
          <w:rFonts w:ascii="Times New Roman" w:hAnsi="Times New Roman" w:cs="Times New Roman"/>
          <w:sz w:val="24"/>
          <w:szCs w:val="24"/>
        </w:rPr>
        <w:t>Иванченко Н. В.</w:t>
      </w:r>
    </w:p>
    <w:p w:rsidR="00E41932" w:rsidRPr="009401A4" w:rsidRDefault="004F1A1A" w:rsidP="00B761DB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4F1A1A">
        <w:rPr>
          <w:rFonts w:ascii="Times New Roman" w:hAnsi="Times New Roman" w:cs="Times New Roman"/>
          <w:sz w:val="24"/>
          <w:szCs w:val="24"/>
        </w:rPr>
        <w:t>2-18-74</w:t>
      </w:r>
    </w:p>
    <w:sectPr w:rsidR="00E41932" w:rsidRPr="009401A4" w:rsidSect="00F84F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75C4"/>
    <w:multiLevelType w:val="multilevel"/>
    <w:tmpl w:val="B134A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87ED9"/>
    <w:multiLevelType w:val="hybridMultilevel"/>
    <w:tmpl w:val="CD9C4F4A"/>
    <w:lvl w:ilvl="0" w:tplc="3836B9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7AF"/>
    <w:rsid w:val="00091B9B"/>
    <w:rsid w:val="00297F03"/>
    <w:rsid w:val="002C1483"/>
    <w:rsid w:val="002D19E9"/>
    <w:rsid w:val="003E11F7"/>
    <w:rsid w:val="00474309"/>
    <w:rsid w:val="0047760B"/>
    <w:rsid w:val="004F1A1A"/>
    <w:rsid w:val="00506324"/>
    <w:rsid w:val="0065585B"/>
    <w:rsid w:val="00693DC4"/>
    <w:rsid w:val="00907720"/>
    <w:rsid w:val="009401A4"/>
    <w:rsid w:val="009817AF"/>
    <w:rsid w:val="009B5DB1"/>
    <w:rsid w:val="009C1E30"/>
    <w:rsid w:val="00A95EE9"/>
    <w:rsid w:val="00B3528E"/>
    <w:rsid w:val="00B761DB"/>
    <w:rsid w:val="00BD3D0B"/>
    <w:rsid w:val="00BD545F"/>
    <w:rsid w:val="00D603DD"/>
    <w:rsid w:val="00D85460"/>
    <w:rsid w:val="00D94ABA"/>
    <w:rsid w:val="00E41932"/>
    <w:rsid w:val="00F169E4"/>
    <w:rsid w:val="00F8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AF"/>
    <w:pPr>
      <w:ind w:left="720"/>
      <w:contextualSpacing/>
    </w:pPr>
  </w:style>
  <w:style w:type="character" w:customStyle="1" w:styleId="2">
    <w:name w:val="Основной текст (2)"/>
    <w:basedOn w:val="a0"/>
    <w:rsid w:val="004F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0C5B9-17FB-4B0C-A1DA-C131A5D6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Вера</cp:lastModifiedBy>
  <cp:revision>18</cp:revision>
  <cp:lastPrinted>2018-09-12T12:54:00Z</cp:lastPrinted>
  <dcterms:created xsi:type="dcterms:W3CDTF">2018-09-06T07:22:00Z</dcterms:created>
  <dcterms:modified xsi:type="dcterms:W3CDTF">2018-09-12T12:56:00Z</dcterms:modified>
</cp:coreProperties>
</file>