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AC" w:rsidRPr="004375AC" w:rsidRDefault="004375AC" w:rsidP="004375AC">
      <w:pPr>
        <w:pStyle w:val="1"/>
        <w:spacing w:after="0" w:afterAutospacing="0"/>
        <w:ind w:right="-142"/>
        <w:rPr>
          <w:color w:val="000000"/>
          <w:sz w:val="36"/>
          <w:szCs w:val="36"/>
        </w:rPr>
      </w:pPr>
      <w:r w:rsidRPr="004375AC">
        <w:rPr>
          <w:color w:val="000000"/>
          <w:sz w:val="36"/>
          <w:szCs w:val="36"/>
        </w:rPr>
        <w:t>Администрация Суражского района Брянской области</w:t>
      </w:r>
    </w:p>
    <w:p w:rsidR="004375AC" w:rsidRPr="00A4778F" w:rsidRDefault="00A10A19" w:rsidP="004375AC">
      <w:pPr>
        <w:spacing w:after="120"/>
        <w:ind w:left="-284" w:right="-142"/>
        <w:jc w:val="center"/>
        <w:rPr>
          <w:rFonts w:ascii="Times New Roman" w:hAnsi="Times New Roman" w:cs="Times New Roman"/>
          <w:color w:val="000000"/>
          <w:spacing w:val="60"/>
          <w:sz w:val="32"/>
          <w:szCs w:val="32"/>
        </w:rPr>
      </w:pPr>
      <w:r w:rsidRPr="00A10A19">
        <w:rPr>
          <w:rFonts w:ascii="Times New Roman" w:hAnsi="Times New Roman" w:cs="Times New Roman"/>
          <w:noProof/>
          <w:szCs w:val="24"/>
          <w:lang w:eastAsia="ru-RU"/>
        </w:rPr>
        <w:pict>
          <v:line id="Прямая соединительная линия 1" o:spid="_x0000_s1026" style="position:absolute;left:0;text-align:left;flip:y;z-index:251659264;visibility:visible" from="-8.65pt,8.15pt" to="457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" strokeweight="4.5pt">
            <v:stroke linestyle="thickThin"/>
          </v:line>
        </w:pict>
      </w:r>
    </w:p>
    <w:p w:rsidR="004375AC" w:rsidRPr="0033752E" w:rsidRDefault="004375AC" w:rsidP="004375AC">
      <w:pPr>
        <w:spacing w:after="120"/>
        <w:ind w:left="-284" w:righ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РАСПОРЯЖЕНИЕ</w:t>
      </w:r>
    </w:p>
    <w:p w:rsidR="002A2300" w:rsidRPr="002A2300" w:rsidRDefault="002A2300" w:rsidP="002A23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</w:t>
      </w:r>
    </w:p>
    <w:p w:rsidR="002A2300" w:rsidRPr="002A2300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</w:t>
      </w:r>
    </w:p>
    <w:p w:rsidR="002A2300" w:rsidRPr="002A2300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</w:t>
      </w:r>
    </w:p>
    <w:p w:rsidR="002A2300" w:rsidRPr="002A2300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225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апреля 201</w:t>
      </w:r>
      <w:r w:rsidR="00225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</w:t>
      </w:r>
      <w:r w:rsidR="00225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216</w:t>
      </w: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</w:t>
      </w:r>
    </w:p>
    <w:p w:rsidR="002A2300" w:rsidRDefault="002A2300" w:rsidP="002A2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Сураж</w:t>
      </w:r>
    </w:p>
    <w:p w:rsidR="00537C61" w:rsidRPr="002A2300" w:rsidRDefault="00537C61" w:rsidP="002A2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54FC5" w:rsidTr="00A54FC5">
        <w:trPr>
          <w:trHeight w:val="1989"/>
        </w:trPr>
        <w:tc>
          <w:tcPr>
            <w:tcW w:w="5495" w:type="dxa"/>
            <w:vAlign w:val="center"/>
          </w:tcPr>
          <w:p w:rsidR="00537C61" w:rsidRDefault="00A54FC5" w:rsidP="00537C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7C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введении режима «Повышенная готовность», особого противопожарного режима в лесах и повышения уровня противопожарной защиты </w:t>
            </w:r>
          </w:p>
          <w:p w:rsidR="00A54FC5" w:rsidRPr="00537C61" w:rsidRDefault="00A54FC5" w:rsidP="00537C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7C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Суражского района</w:t>
            </w:r>
          </w:p>
        </w:tc>
      </w:tr>
    </w:tbl>
    <w:p w:rsidR="00A54FC5" w:rsidRPr="002A2300" w:rsidRDefault="00A54FC5" w:rsidP="00A54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24A2C" w:rsidRDefault="002A2300" w:rsidP="002A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  Федеральным</w:t>
      </w:r>
      <w:r w:rsidR="000B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0B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B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декабря</w:t>
      </w:r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1994г № 68-ФЗ «О защите населения и территорий от чрезвычайных ситуаций природного и техногенного характера»</w:t>
      </w:r>
      <w:r w:rsidR="000B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21 декабря 1994г № 69-ФЗ «О </w:t>
      </w:r>
      <w:proofErr w:type="gramStart"/>
      <w:r w:rsidR="000B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безопасности»,</w:t>
      </w:r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  Правительства Российской Федерации от 21 мая 2007 г. № 304 «О классификации чрезвычайных ситуаций природного и техногенного характера»,</w:t>
      </w:r>
      <w:r w:rsidR="000B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Российской Федерации от 30 декабря 2003г № 794 «О единой государственной системе предупреждения и ликвидации ЧС», Законом Брянской области от 13 декабря 2005г </w:t>
      </w:r>
      <w:r w:rsidR="0012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89-З «О пожарной безопасности»,</w:t>
      </w:r>
      <w:r w:rsidR="000B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администрации Суражского района от 28 апреля 2014 года №290 «О порядке установления</w:t>
      </w:r>
      <w:proofErr w:type="gramEnd"/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особого противопожарного режима на территории Суражского района»</w:t>
      </w:r>
      <w:r w:rsidRPr="002A230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 </w:t>
      </w:r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2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предстоящими нерабочими праздничными и выходными днями, проведением майских праздничных мероприятий, повышением вероятности возникновения чрезвычайных ситуаций и происшествий социально значимого характера, повышением пожарной опасности на территории Суражского района:</w:t>
      </w:r>
    </w:p>
    <w:p w:rsidR="001B5724" w:rsidRDefault="001B5724" w:rsidP="001B572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2A2300" w:rsidRPr="001B5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Ввести с 09.00 </w:t>
      </w:r>
      <w:r w:rsidR="00225CAF" w:rsidRPr="001B5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</w:t>
      </w:r>
      <w:r w:rsidR="002A2300" w:rsidRPr="001B5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 w:rsidR="00225CAF" w:rsidRPr="001B5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2A2300" w:rsidRPr="001B5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225CAF" w:rsidRPr="001B5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2A2300" w:rsidRPr="001B5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до 09.00 1</w:t>
      </w:r>
      <w:r w:rsidR="00225CAF" w:rsidRPr="001B5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A2300" w:rsidRPr="001B5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.05.201</w:t>
      </w:r>
      <w:r w:rsidR="00225CAF" w:rsidRPr="001B5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2A2300" w:rsidRPr="001B5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для органов управления и сил Суражского района территориальной подсистемы единой государственной системы предупреждения и ликвидации чрезвычайных ситуаций (далее – РСЧС)  режим повышенной готовности.</w:t>
      </w:r>
    </w:p>
    <w:p w:rsidR="001B5724" w:rsidRDefault="001B5724" w:rsidP="001B572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Ввести с 30 апреля по 13 мая 2019 года на территории лесных участков особый противопожарный режим.</w:t>
      </w:r>
    </w:p>
    <w:p w:rsidR="001B5724" w:rsidRDefault="001B5724" w:rsidP="001B572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Запретить на землях лесного фонда, расположенных на территории Суражского района, разводить костры в хвойных молодняках, на гарях, участках поврежденного леса, торфяника, в местах рубок (на лесосеках), не очищенных от порубочных остатков и заготовленной древесины, в местах с подсохшей травой, а также под корнями деревьев, включая сжигание порубочных остатков и твердых коммунальных отходов.</w:t>
      </w:r>
      <w:proofErr w:type="gramEnd"/>
    </w:p>
    <w:p w:rsidR="001B5724" w:rsidRDefault="001B5724" w:rsidP="001B572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Недопущение на землях </w:t>
      </w:r>
      <w:r w:rsidR="00B926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лесного фонда</w:t>
      </w:r>
      <w:r w:rsidR="00061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расположенных на территории Суражского района, выжигания хвороста, лесной подстилки, сухой травы и </w:t>
      </w:r>
      <w:r w:rsidR="00061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других лесных горючих материалов, проведение работ, связанных с применением открытого огня.</w:t>
      </w:r>
    </w:p>
    <w:p w:rsidR="001B5724" w:rsidRPr="001B5724" w:rsidRDefault="00061522" w:rsidP="0006152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Привлечение к профилактике и тушению лесных пожаров арендаторов лесных участков.</w:t>
      </w:r>
    </w:p>
    <w:p w:rsidR="001B5724" w:rsidRPr="002A2300" w:rsidRDefault="00061522" w:rsidP="001B572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2A2300"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 Установить на территории Суражского муниципального района с 09.00 </w:t>
      </w:r>
      <w:r w:rsidR="00225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</w:t>
      </w:r>
      <w:r w:rsidR="002A2300"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 w:rsidR="00225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2A2300"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225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2A2300"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до 09.00 1</w:t>
      </w:r>
      <w:r w:rsidR="00225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A2300"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.05.201</w:t>
      </w:r>
      <w:r w:rsidR="00225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2A2300"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особый противопожарный режим.</w:t>
      </w:r>
    </w:p>
    <w:p w:rsidR="002A2300" w:rsidRPr="002A2300" w:rsidRDefault="00061522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2A2300"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Руководителям муниципальных органов исполнительной власти Суражского  района, предприятий и организаций:</w:t>
      </w:r>
    </w:p>
    <w:p w:rsidR="002A2300" w:rsidRPr="002A2300" w:rsidRDefault="002A23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-усилить контроль за состоянием окружающей среды, прогнозированием возникновения чрезвычайных ситуаций и их последствий;</w:t>
      </w:r>
    </w:p>
    <w:p w:rsidR="002A2300" w:rsidRPr="002A2300" w:rsidRDefault="002A23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-утвердить графики дежурства руководителей и должностных лиц на выходные дни;</w:t>
      </w:r>
    </w:p>
    <w:p w:rsidR="002A2300" w:rsidRPr="002A2300" w:rsidRDefault="002A23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-организовать непрерывный сбор, обработку и передачу органам управления и силам РСЧС  данных о прогнозируемых чрезвычайных ситуациях, информирование населения о приемах и способах защиты от них;</w:t>
      </w:r>
    </w:p>
    <w:p w:rsidR="002A2300" w:rsidRPr="002A2300" w:rsidRDefault="002A23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-принять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 же повышению устойчивости и безопасности функционирования организаций в чрезвычайных ситуациях;</w:t>
      </w:r>
    </w:p>
    <w:p w:rsidR="002A2300" w:rsidRPr="002A2300" w:rsidRDefault="002A23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-уточнить планы действий (взаимодействия) по предупреждению и ликвидации чрезвычайных ситуаций и иные документы;</w:t>
      </w:r>
    </w:p>
    <w:p w:rsidR="002A2300" w:rsidRPr="002A2300" w:rsidRDefault="002A23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-привести при необходимости силы и средства РСЧС в готовность к реагированию на чрезвычайные ситуации, сформировать оперативные группы и организовать их выдвижение в предполагаемые районы действий;</w:t>
      </w:r>
    </w:p>
    <w:p w:rsidR="002A2300" w:rsidRPr="002A2300" w:rsidRDefault="002A23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-проверить состояние материальных ресурсов используемых для ликвидации чрезвычайных ситуаций;</w:t>
      </w:r>
    </w:p>
    <w:p w:rsidR="002A2300" w:rsidRDefault="002A2300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-подготовиться к проведению при необходимости эвакуационных мероприятий.</w:t>
      </w:r>
    </w:p>
    <w:p w:rsidR="00061522" w:rsidRDefault="00061522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Руководителям отдела образования, отдела культуры администрации района, ГБУЗ «Суражская ЦРБ», МУП «Благоустройство», МУП «Суражский районный водоканал»:</w:t>
      </w:r>
    </w:p>
    <w:p w:rsidR="00061522" w:rsidRDefault="00061522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обеспечить устойчивую работу систем жизнеобеспечения населения;</w:t>
      </w:r>
    </w:p>
    <w:p w:rsidR="00061522" w:rsidRDefault="00061522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проверить наличие и готовность к работе резервных источников питания;</w:t>
      </w:r>
    </w:p>
    <w:p w:rsidR="00061522" w:rsidRDefault="00061522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провести внеплановые противопожарные инструктажи с обслуживающим персоналом объектов.</w:t>
      </w:r>
    </w:p>
    <w:p w:rsidR="00061522" w:rsidRDefault="00061522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</w:t>
      </w:r>
      <w:r w:rsidR="00756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главам сельских поселений принять необходимые превентивные меры к предупреждению ЧС в рамках своих полномочий, установленных законодательством.</w:t>
      </w:r>
    </w:p>
    <w:p w:rsidR="0083789F" w:rsidRDefault="0083789F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Рекомендовать ОНДПР по Суражскому району, ПСЧ-18 по охране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Сураж:</w:t>
      </w:r>
    </w:p>
    <w:p w:rsidR="0083789F" w:rsidRDefault="0083789F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организовать контроль за соблюдением требований пожарной безопасности и особого противопожарного режима на территории Суражского района, уделив особое внимание населенным пунктам подверженным угрозе ландшафтного пожаров; </w:t>
      </w:r>
    </w:p>
    <w:p w:rsidR="0083789F" w:rsidRPr="002A2300" w:rsidRDefault="0083789F" w:rsidP="000223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организовать выполнение комплекса мероприятий по</w:t>
      </w:r>
      <w:r w:rsidR="000223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жарно-спасательных формирований на ЧС природного и техногенного характера.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A2300" w:rsidRPr="002A2300" w:rsidRDefault="000223D6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="002A2300"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437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Отделу организационной работы и внутренней политики администрации Суражского района (Котенок В.Г.) настоящее распоряжение довести до заинтересованных лиц, опубликовать в информационно-аналитическом бюллетене «Муниципальный вестник Суражского района», разместить на официальном сайте администрации Суражского </w:t>
      </w:r>
      <w:r w:rsidR="00A324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</w:t>
      </w:r>
      <w:r w:rsidR="00437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2300" w:rsidRPr="002A2300" w:rsidRDefault="000223D6" w:rsidP="002A23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  <w:r w:rsidR="002A2300" w:rsidRPr="002A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Контроль за исполнением настоящего распоряжения оставляю за собой.</w:t>
      </w:r>
    </w:p>
    <w:p w:rsidR="004375AC" w:rsidRDefault="004375AC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375AC" w:rsidRDefault="004375AC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375AC" w:rsidRDefault="004375AC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375AC" w:rsidRDefault="004375AC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375AC" w:rsidRDefault="004375AC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2300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A23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B39E8" w:rsidRDefault="00BB39E8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B39E8" w:rsidRPr="002A2300" w:rsidRDefault="00BB39E8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2300" w:rsidRPr="002A2300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</w:t>
      </w:r>
    </w:p>
    <w:p w:rsidR="002A2300" w:rsidRPr="002A2300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Суражского района                                               </w:t>
      </w:r>
      <w:r w:rsidRPr="0043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A2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 В.П. Риваненко</w:t>
      </w:r>
    </w:p>
    <w:p w:rsidR="002A2300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9E8" w:rsidRDefault="00BB39E8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E8" w:rsidRDefault="00BB39E8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E8" w:rsidRDefault="00BB39E8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E8" w:rsidRDefault="00BB39E8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E8" w:rsidRDefault="00BB39E8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E8" w:rsidRDefault="00BB39E8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E8" w:rsidRDefault="00BB39E8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9E8" w:rsidRPr="002A2300" w:rsidRDefault="00BB39E8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300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2300" w:rsidRPr="004375AC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75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Стукалова Е.Н.</w:t>
      </w:r>
    </w:p>
    <w:p w:rsidR="002A2300" w:rsidRPr="002A2300" w:rsidRDefault="002A2300" w:rsidP="002A2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23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2-19-06</w:t>
      </w:r>
    </w:p>
    <w:p w:rsidR="007B604B" w:rsidRDefault="007B604B"/>
    <w:sectPr w:rsidR="007B604B" w:rsidSect="0038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65FE"/>
    <w:multiLevelType w:val="hybridMultilevel"/>
    <w:tmpl w:val="F5F42D74"/>
    <w:lvl w:ilvl="0" w:tplc="2B4437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B77"/>
    <w:rsid w:val="000223D6"/>
    <w:rsid w:val="00061522"/>
    <w:rsid w:val="000B2E44"/>
    <w:rsid w:val="00124A2C"/>
    <w:rsid w:val="001B5724"/>
    <w:rsid w:val="00225CAF"/>
    <w:rsid w:val="002A2300"/>
    <w:rsid w:val="002D48D9"/>
    <w:rsid w:val="003817ED"/>
    <w:rsid w:val="004375AC"/>
    <w:rsid w:val="00520230"/>
    <w:rsid w:val="00537C61"/>
    <w:rsid w:val="006D1B77"/>
    <w:rsid w:val="007567C3"/>
    <w:rsid w:val="007B604B"/>
    <w:rsid w:val="0083789F"/>
    <w:rsid w:val="009D4543"/>
    <w:rsid w:val="00A10A19"/>
    <w:rsid w:val="00A3247D"/>
    <w:rsid w:val="00A54FC5"/>
    <w:rsid w:val="00B42B84"/>
    <w:rsid w:val="00B9261F"/>
    <w:rsid w:val="00BB39E8"/>
    <w:rsid w:val="00D30C6B"/>
    <w:rsid w:val="00EA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ED"/>
  </w:style>
  <w:style w:type="paragraph" w:styleId="1">
    <w:name w:val="heading 1"/>
    <w:basedOn w:val="a"/>
    <w:link w:val="10"/>
    <w:uiPriority w:val="9"/>
    <w:qFormat/>
    <w:rsid w:val="002A2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2A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2A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E372-B6FA-435D-B4D8-2257864A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Суражского района Брянской области</vt:lpstr>
    </vt:vector>
  </TitlesOfParts>
  <Company>SPecialiST RePack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2019-05-06T04:53:00Z</cp:lastPrinted>
  <dcterms:created xsi:type="dcterms:W3CDTF">2019-04-30T14:41:00Z</dcterms:created>
  <dcterms:modified xsi:type="dcterms:W3CDTF">2019-05-06T08:13:00Z</dcterms:modified>
</cp:coreProperties>
</file>