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E1" w:rsidRDefault="00DF37E1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DF37E1" w:rsidRDefault="00DF37E1" w:rsidP="00DF37E1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DF37E1" w:rsidRPr="000B64AF" w:rsidRDefault="00DF37E1" w:rsidP="00DF37E1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_________________________ГЛАВА   ГОРОДА    СУРАЖА_________________________</w:t>
      </w:r>
    </w:p>
    <w:p w:rsidR="00DF37E1" w:rsidRDefault="00DF37E1" w:rsidP="00DF37E1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 </w:t>
      </w:r>
    </w:p>
    <w:p w:rsidR="00DF37E1" w:rsidRDefault="00DF37E1" w:rsidP="00DF37E1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E1" w:rsidRPr="00752616" w:rsidRDefault="00F91AC6" w:rsidP="00DF37E1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 марта </w:t>
      </w:r>
      <w:r w:rsidR="00DF37E1">
        <w:rPr>
          <w:rFonts w:ascii="Times New Roman" w:hAnsi="Times New Roman" w:cs="Times New Roman"/>
          <w:bCs/>
          <w:sz w:val="24"/>
          <w:szCs w:val="24"/>
        </w:rPr>
        <w:t>2019</w:t>
      </w:r>
      <w:r w:rsidR="00DF37E1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DF37E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№ 7</w:t>
      </w:r>
      <w:r w:rsidR="00DF37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37E1" w:rsidRDefault="00DF37E1" w:rsidP="00DF37E1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E1" w:rsidRDefault="00DF37E1" w:rsidP="00DF37E1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C1495" w:rsidRDefault="00DF37E1" w:rsidP="00BC1495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</w:t>
      </w:r>
    </w:p>
    <w:p w:rsidR="00DF37E1" w:rsidRDefault="00DF37E1" w:rsidP="00DF37E1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</w:t>
      </w:r>
    </w:p>
    <w:p w:rsidR="00DF37E1" w:rsidRDefault="00DF37E1" w:rsidP="00DF37E1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разрешенного строительства  на территории </w:t>
      </w:r>
    </w:p>
    <w:p w:rsidR="00DF37E1" w:rsidRPr="005F22E3" w:rsidRDefault="00DF37E1" w:rsidP="00DF37E1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Сураж».</w:t>
      </w:r>
    </w:p>
    <w:p w:rsidR="00DF37E1" w:rsidRDefault="00DF37E1" w:rsidP="00DF37E1">
      <w:pPr>
        <w:pStyle w:val="NoSpacing1"/>
      </w:pPr>
    </w:p>
    <w:p w:rsidR="00DF37E1" w:rsidRDefault="00DF37E1" w:rsidP="00DF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64C1A">
        <w:rPr>
          <w:rFonts w:ascii="Times New Roman" w:hAnsi="Times New Roman" w:cs="Times New Roman"/>
          <w:sz w:val="24"/>
          <w:szCs w:val="24"/>
        </w:rPr>
        <w:t xml:space="preserve">уководствуясь Градостроительным кодексом Российской Федерации, Федеральным законом от 06.10.2003 г.№131-ФЗ «Об общих принципах организации местного самоуправления в Российской Федерации», решением </w:t>
      </w:r>
      <w:r>
        <w:rPr>
          <w:rFonts w:ascii="Times New Roman" w:hAnsi="Times New Roman" w:cs="Times New Roman"/>
          <w:sz w:val="24"/>
          <w:szCs w:val="24"/>
        </w:rPr>
        <w:t>совета народных депутатов 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23.11.</w:t>
      </w:r>
      <w:r w:rsidRPr="00364C1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 года № 76</w:t>
      </w:r>
      <w:r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Pr="00364C1A">
        <w:rPr>
          <w:rFonts w:ascii="Times New Roman" w:hAnsi="Times New Roman" w:cs="Times New Roman"/>
          <w:sz w:val="24"/>
          <w:szCs w:val="24"/>
        </w:rPr>
        <w:t>», Уставом</w:t>
      </w:r>
      <w:r>
        <w:rPr>
          <w:rFonts w:ascii="Times New Roman" w:hAnsi="Times New Roman" w:cs="Times New Roman"/>
          <w:sz w:val="24"/>
          <w:szCs w:val="24"/>
        </w:rPr>
        <w:t xml:space="preserve"> 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37E1" w:rsidRPr="00364C1A" w:rsidRDefault="00DF37E1" w:rsidP="00DF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7E1" w:rsidRDefault="00DF37E1" w:rsidP="00DF37E1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18 апреля 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A47D5D">
        <w:rPr>
          <w:rFonts w:ascii="Times New Roman" w:hAnsi="Times New Roman" w:cs="Times New Roman"/>
          <w:sz w:val="24"/>
          <w:szCs w:val="24"/>
        </w:rPr>
        <w:t>16-</w:t>
      </w:r>
      <w:r w:rsidR="00BC1495"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40, 1-й этаж, актовый зал по</w:t>
      </w:r>
      <w:r>
        <w:rPr>
          <w:rFonts w:ascii="Times New Roman" w:hAnsi="Times New Roman" w:cs="Times New Roman"/>
          <w:sz w:val="24"/>
          <w:szCs w:val="24"/>
        </w:rPr>
        <w:t xml:space="preserve"> вопросам:</w:t>
      </w:r>
    </w:p>
    <w:p w:rsidR="00DF37E1" w:rsidRPr="00BC1495" w:rsidRDefault="00DF37E1" w:rsidP="00BC1495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364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 разрешения  на  отклонение от предельных параметров разрешённого строительства объекта капитального строительства земельном участке,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8D2E61">
        <w:rPr>
          <w:rFonts w:ascii="Times New Roman" w:hAnsi="Times New Roman"/>
          <w:sz w:val="24"/>
          <w:szCs w:val="24"/>
        </w:rPr>
        <w:t>кадастровы</w:t>
      </w:r>
      <w:r>
        <w:rPr>
          <w:rFonts w:ascii="Times New Roman" w:hAnsi="Times New Roman"/>
          <w:sz w:val="24"/>
          <w:szCs w:val="24"/>
        </w:rPr>
        <w:t>м</w:t>
      </w:r>
      <w:r w:rsidRPr="008D2E61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 xml:space="preserve">ом </w:t>
      </w:r>
      <w:r w:rsidR="00BC1495" w:rsidRPr="00BC1495">
        <w:rPr>
          <w:rFonts w:ascii="Times New Roman" w:hAnsi="Times New Roman" w:cs="Times New Roman"/>
          <w:sz w:val="24"/>
          <w:szCs w:val="24"/>
        </w:rPr>
        <w:t>32:25:0410109:168</w:t>
      </w:r>
      <w:r>
        <w:rPr>
          <w:rFonts w:ascii="Times New Roman" w:hAnsi="Times New Roman"/>
          <w:sz w:val="24"/>
          <w:szCs w:val="24"/>
        </w:rPr>
        <w:t>,</w:t>
      </w:r>
      <w:r w:rsidRPr="008D2E61">
        <w:rPr>
          <w:rFonts w:ascii="Times New Roman" w:hAnsi="Times New Roman"/>
          <w:sz w:val="24"/>
          <w:szCs w:val="24"/>
        </w:rPr>
        <w:t xml:space="preserve">  площадь</w:t>
      </w:r>
      <w:r>
        <w:rPr>
          <w:rFonts w:ascii="Times New Roman" w:hAnsi="Times New Roman"/>
          <w:sz w:val="24"/>
          <w:szCs w:val="24"/>
        </w:rPr>
        <w:t>ю</w:t>
      </w:r>
      <w:r w:rsidR="00BC1495">
        <w:rPr>
          <w:rFonts w:ascii="Times New Roman" w:hAnsi="Times New Roman"/>
          <w:sz w:val="24"/>
          <w:szCs w:val="24"/>
        </w:rPr>
        <w:t xml:space="preserve"> 72</w:t>
      </w:r>
      <w:r w:rsidRPr="00903333">
        <w:rPr>
          <w:rFonts w:ascii="Times New Roman" w:hAnsi="Times New Roman"/>
          <w:color w:val="000000" w:themeColor="text1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 xml:space="preserve">, расположенного по адресу: Брянская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Сураж, ул. Ворошилова, д. 75Г.</w:t>
      </w:r>
    </w:p>
    <w:p w:rsidR="00DF37E1" w:rsidRPr="00364C1A" w:rsidRDefault="00DF37E1" w:rsidP="00DF37E1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предоставления разрешения </w:t>
      </w:r>
      <w:r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земельного участка и по вопросу предоставления  разрешения на отклонение от предельных параметров разрешённого строительства объекта капитального строительства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Сураж»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осуществлять комиссии по подготовке правил землепользования и застройки с </w:t>
      </w:r>
      <w:r w:rsidR="00F91AC6">
        <w:rPr>
          <w:rFonts w:ascii="Times New Roman" w:hAnsi="Times New Roman" w:cs="Times New Roman"/>
          <w:sz w:val="24"/>
          <w:szCs w:val="24"/>
        </w:rPr>
        <w:t>21</w:t>
      </w:r>
      <w:r w:rsidRPr="00364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18</w:t>
      </w:r>
      <w:r w:rsidRPr="00357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по адресу: 243500, Брянская область, г. Сураж, ул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>. Ленина, д. 40, к. № 36, в понедельник - четверг с 14.00 до 17.00, в пятницу с 14.00 до 16.00.</w:t>
      </w:r>
    </w:p>
    <w:p w:rsidR="00DF37E1" w:rsidRPr="00364C1A" w:rsidRDefault="00DF37E1" w:rsidP="00DF37E1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>3.   Настоящее распоряжение вступает в силу с момента опубликования.</w:t>
      </w:r>
    </w:p>
    <w:p w:rsidR="00DF37E1" w:rsidRPr="00364C1A" w:rsidRDefault="00DF37E1" w:rsidP="00DF37E1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>4. Опубликовать данное распоряжение в  информационно-аналитическом бюллетене «Муниципальный вестник Суражского района» и на сайте администрации Суражского района.</w:t>
      </w:r>
    </w:p>
    <w:p w:rsidR="00DF37E1" w:rsidRDefault="00DF37E1" w:rsidP="00DF37E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DF37E1" w:rsidRDefault="00DF37E1" w:rsidP="00DF37E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6E070B" w:rsidRDefault="006E070B" w:rsidP="00DF37E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DF37E1" w:rsidRPr="00B12359" w:rsidRDefault="00DF37E1" w:rsidP="00DF37E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    И. А.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Шпакова</w:t>
      </w:r>
      <w:proofErr w:type="spellEnd"/>
    </w:p>
    <w:p w:rsidR="00400005" w:rsidRDefault="00400005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p w:rsidR="004429A2" w:rsidRPr="00063C03" w:rsidRDefault="004429A2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sectPr w:rsidR="004429A2" w:rsidRPr="00063C0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C03"/>
    <w:rsid w:val="00002AF4"/>
    <w:rsid w:val="00063C03"/>
    <w:rsid w:val="000B4D1F"/>
    <w:rsid w:val="000B4E12"/>
    <w:rsid w:val="000B64AF"/>
    <w:rsid w:val="000F6E7A"/>
    <w:rsid w:val="00164488"/>
    <w:rsid w:val="001A16FF"/>
    <w:rsid w:val="001B05E7"/>
    <w:rsid w:val="00202F90"/>
    <w:rsid w:val="00263A4C"/>
    <w:rsid w:val="003110AD"/>
    <w:rsid w:val="00355CC2"/>
    <w:rsid w:val="0035783B"/>
    <w:rsid w:val="003F0412"/>
    <w:rsid w:val="00400005"/>
    <w:rsid w:val="0042547A"/>
    <w:rsid w:val="004429A2"/>
    <w:rsid w:val="00472131"/>
    <w:rsid w:val="0055242E"/>
    <w:rsid w:val="005E5559"/>
    <w:rsid w:val="005F22E3"/>
    <w:rsid w:val="005F6938"/>
    <w:rsid w:val="00607A53"/>
    <w:rsid w:val="006233EB"/>
    <w:rsid w:val="00692AB3"/>
    <w:rsid w:val="006E070B"/>
    <w:rsid w:val="006F29A0"/>
    <w:rsid w:val="00701A53"/>
    <w:rsid w:val="007049C5"/>
    <w:rsid w:val="007C3A3B"/>
    <w:rsid w:val="00904DCE"/>
    <w:rsid w:val="009312F7"/>
    <w:rsid w:val="00976F96"/>
    <w:rsid w:val="00991458"/>
    <w:rsid w:val="009F4517"/>
    <w:rsid w:val="00A2494C"/>
    <w:rsid w:val="00A452E7"/>
    <w:rsid w:val="00A47D5D"/>
    <w:rsid w:val="00A54E12"/>
    <w:rsid w:val="00B12359"/>
    <w:rsid w:val="00B35342"/>
    <w:rsid w:val="00B7517D"/>
    <w:rsid w:val="00BC1495"/>
    <w:rsid w:val="00BF1A81"/>
    <w:rsid w:val="00C966FA"/>
    <w:rsid w:val="00CD6FF4"/>
    <w:rsid w:val="00D016F7"/>
    <w:rsid w:val="00D22D82"/>
    <w:rsid w:val="00D662BB"/>
    <w:rsid w:val="00D678DC"/>
    <w:rsid w:val="00D84586"/>
    <w:rsid w:val="00D858CD"/>
    <w:rsid w:val="00DF37E1"/>
    <w:rsid w:val="00E3216D"/>
    <w:rsid w:val="00E73843"/>
    <w:rsid w:val="00F9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33</cp:revision>
  <cp:lastPrinted>2019-03-20T06:51:00Z</cp:lastPrinted>
  <dcterms:created xsi:type="dcterms:W3CDTF">2017-08-15T11:32:00Z</dcterms:created>
  <dcterms:modified xsi:type="dcterms:W3CDTF">2019-03-25T08:26:00Z</dcterms:modified>
</cp:coreProperties>
</file>