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50" w:rsidRPr="00C0511D" w:rsidRDefault="00821B50" w:rsidP="00821B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1D">
        <w:rPr>
          <w:rFonts w:ascii="Times New Roman" w:hAnsi="Times New Roman" w:cs="Times New Roman"/>
          <w:b/>
          <w:sz w:val="28"/>
          <w:szCs w:val="28"/>
        </w:rPr>
        <w:t>АДМИНИСТРАЦИЯ СУРАЖСКОГО РАЙОНА</w:t>
      </w:r>
    </w:p>
    <w:p w:rsidR="00821B50" w:rsidRDefault="00821B50" w:rsidP="00821B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1D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821B50" w:rsidRDefault="00821B50" w:rsidP="00821B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B50" w:rsidRDefault="00821B50" w:rsidP="00821B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21B50" w:rsidRDefault="00821B50" w:rsidP="00821B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4DA" w:rsidRPr="00AE4B37" w:rsidRDefault="00C524DA" w:rsidP="00C524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о проведения муниципального этапа конкурсного отбора программ (проектов) инициативного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Брянской области в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Суражском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821B50" w:rsidRPr="00AE4B37" w:rsidRDefault="00821B50" w:rsidP="00821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1B50" w:rsidRPr="00AE4B37" w:rsidRDefault="00821B50" w:rsidP="00821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г. Сураж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26681">
        <w:rPr>
          <w:rFonts w:ascii="Times New Roman" w:hAnsi="Times New Roman" w:cs="Times New Roman"/>
          <w:sz w:val="28"/>
          <w:szCs w:val="28"/>
        </w:rPr>
        <w:t xml:space="preserve">    25</w:t>
      </w:r>
      <w:r>
        <w:rPr>
          <w:rFonts w:ascii="Times New Roman" w:hAnsi="Times New Roman" w:cs="Times New Roman"/>
          <w:sz w:val="28"/>
          <w:szCs w:val="28"/>
        </w:rPr>
        <w:t>.03.2019</w:t>
      </w:r>
    </w:p>
    <w:p w:rsidR="0082223F" w:rsidRPr="00AE4B37" w:rsidRDefault="0082223F" w:rsidP="008222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района Брянской области сообщает о начале проведения муниципального этапа конкурсного отбора программ (проектов) инициативного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Брянской области в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Суражском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районе (далее – конкурсный отбор).</w:t>
      </w:r>
    </w:p>
    <w:p w:rsidR="0082223F" w:rsidRPr="00AE4B37" w:rsidRDefault="0082223F" w:rsidP="008222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в соответствии с Порядком проведения муниципального этапа конкурсного отбора программ (проектов) инициативного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Брянской области в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Суражском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районе утвержденным постановлением администрации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района от 06.06.2018 № 585.</w:t>
      </w:r>
    </w:p>
    <w:p w:rsidR="0082223F" w:rsidRPr="00AE4B37" w:rsidRDefault="0082223F" w:rsidP="008222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Организатор конкурсного отбора: администрация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района Брянской области.</w:t>
      </w:r>
    </w:p>
    <w:p w:rsidR="0082223F" w:rsidRPr="00AE4B37" w:rsidRDefault="0082223F" w:rsidP="008222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Адрес местонахождения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конкурсного отбора: </w:t>
      </w:r>
      <w:r w:rsidRPr="00AE4B37">
        <w:rPr>
          <w:rFonts w:ascii="Times New Roman" w:hAnsi="Times New Roman" w:cs="Times New Roman"/>
          <w:sz w:val="28"/>
          <w:szCs w:val="28"/>
        </w:rPr>
        <w:t xml:space="preserve">243500, Брянская область, </w:t>
      </w:r>
      <w:proofErr w:type="gramStart"/>
      <w:r w:rsidRPr="00AE4B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4B37">
        <w:rPr>
          <w:rFonts w:ascii="Times New Roman" w:hAnsi="Times New Roman" w:cs="Times New Roman"/>
          <w:sz w:val="28"/>
          <w:szCs w:val="28"/>
        </w:rPr>
        <w:t>. Сураж, улица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37">
        <w:rPr>
          <w:rFonts w:ascii="Times New Roman" w:hAnsi="Times New Roman" w:cs="Times New Roman"/>
          <w:sz w:val="28"/>
          <w:szCs w:val="28"/>
        </w:rPr>
        <w:t>40.</w:t>
      </w:r>
    </w:p>
    <w:p w:rsidR="0082223F" w:rsidRPr="00AE4B37" w:rsidRDefault="0082223F" w:rsidP="008222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>Прием заявок участников конкурс</w:t>
      </w:r>
      <w:r>
        <w:rPr>
          <w:rFonts w:ascii="Times New Roman" w:hAnsi="Times New Roman" w:cs="Times New Roman"/>
          <w:sz w:val="28"/>
          <w:szCs w:val="28"/>
        </w:rPr>
        <w:t>ного отбора осуществляется: с 26</w:t>
      </w:r>
      <w:r w:rsidRPr="00AE4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2019</w:t>
      </w:r>
      <w:r w:rsidRPr="00AE4B3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E2D9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Pr="00AE4B37">
        <w:rPr>
          <w:rFonts w:ascii="Times New Roman" w:hAnsi="Times New Roman" w:cs="Times New Roman"/>
          <w:sz w:val="28"/>
          <w:szCs w:val="28"/>
        </w:rPr>
        <w:t xml:space="preserve"> года по адресу: Брянская область, </w:t>
      </w:r>
      <w:proofErr w:type="gramStart"/>
      <w:r w:rsidRPr="00AE4B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4B37">
        <w:rPr>
          <w:rFonts w:ascii="Times New Roman" w:hAnsi="Times New Roman" w:cs="Times New Roman"/>
          <w:sz w:val="28"/>
          <w:szCs w:val="28"/>
        </w:rPr>
        <w:t>. Сураж, улица Ленина,40. кабинет 25, в рабочие дни с 9.00 до 16.00</w:t>
      </w:r>
      <w:r>
        <w:rPr>
          <w:rFonts w:ascii="Times New Roman" w:hAnsi="Times New Roman" w:cs="Times New Roman"/>
          <w:sz w:val="28"/>
          <w:szCs w:val="28"/>
        </w:rPr>
        <w:t xml:space="preserve"> (перерыв с 13.00 до 14.00)</w:t>
      </w:r>
      <w:r w:rsidRPr="00AE4B37">
        <w:rPr>
          <w:rFonts w:ascii="Times New Roman" w:hAnsi="Times New Roman" w:cs="Times New Roman"/>
          <w:sz w:val="28"/>
          <w:szCs w:val="28"/>
        </w:rPr>
        <w:t>.</w:t>
      </w:r>
    </w:p>
    <w:p w:rsidR="0082223F" w:rsidRPr="00AE4B37" w:rsidRDefault="0082223F" w:rsidP="008222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B37">
        <w:rPr>
          <w:rFonts w:ascii="Times New Roman" w:hAnsi="Times New Roman" w:cs="Times New Roman"/>
          <w:sz w:val="28"/>
          <w:szCs w:val="28"/>
        </w:rPr>
        <w:t xml:space="preserve">Состав документации, представляемой на конкурсный отбор, и требования к ее оформлению: согласно Порядка проведения муниципального этапа конкурсного отбора программ (проектов) инициативного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Брянской области в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Суражском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районе утвержденного постановлением администрации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района от 06.06.2018 № 585. </w:t>
      </w:r>
      <w:proofErr w:type="gramEnd"/>
    </w:p>
    <w:p w:rsidR="0082223F" w:rsidRPr="00AE4B37" w:rsidRDefault="0082223F" w:rsidP="008222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Контактные данные: Начальник отдела экономического развития и организации предоставления муниципальных услуг администрации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района  - Гончарова Елена Владимировна. Телефон 8 (48330) 2-14-96</w:t>
      </w:r>
    </w:p>
    <w:p w:rsidR="003F66A6" w:rsidRDefault="008E2D90" w:rsidP="0082223F">
      <w:pPr>
        <w:spacing w:line="240" w:lineRule="auto"/>
        <w:ind w:firstLine="709"/>
        <w:jc w:val="both"/>
      </w:pPr>
    </w:p>
    <w:sectPr w:rsidR="003F66A6" w:rsidSect="0000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B50"/>
    <w:rsid w:val="00020AF7"/>
    <w:rsid w:val="000E6D55"/>
    <w:rsid w:val="0028558E"/>
    <w:rsid w:val="00427E6F"/>
    <w:rsid w:val="00794B92"/>
    <w:rsid w:val="00821B50"/>
    <w:rsid w:val="0082223F"/>
    <w:rsid w:val="008E2D90"/>
    <w:rsid w:val="009F77BB"/>
    <w:rsid w:val="00B33E94"/>
    <w:rsid w:val="00C26681"/>
    <w:rsid w:val="00C524DA"/>
    <w:rsid w:val="00C81A28"/>
    <w:rsid w:val="00DB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B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2019-03-29T08:34:00Z</cp:lastPrinted>
  <dcterms:created xsi:type="dcterms:W3CDTF">2019-03-25T14:42:00Z</dcterms:created>
  <dcterms:modified xsi:type="dcterms:W3CDTF">2019-04-01T07:22:00Z</dcterms:modified>
</cp:coreProperties>
</file>