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6983" w14:textId="77777777" w:rsidR="00913A31" w:rsidRPr="009D1CC8" w:rsidRDefault="00913A31" w:rsidP="00913A31">
      <w:pPr>
        <w:pStyle w:val="1"/>
        <w:rPr>
          <w:szCs w:val="32"/>
        </w:rPr>
      </w:pPr>
      <w:r w:rsidRPr="009D1CC8">
        <w:rPr>
          <w:szCs w:val="32"/>
        </w:rPr>
        <w:t>Администрация Суражского района Брянской области</w:t>
      </w:r>
    </w:p>
    <w:p w14:paraId="2A7BB855" w14:textId="6A92980A" w:rsidR="00913A31" w:rsidRPr="009D1CC8" w:rsidRDefault="00A6639F" w:rsidP="00913A31">
      <w:pPr>
        <w:rPr>
          <w:sz w:val="32"/>
          <w:szCs w:val="32"/>
        </w:rPr>
      </w:pPr>
      <w:r w:rsidRPr="009D1CC8">
        <w:rPr>
          <w:noProof/>
          <w:sz w:val="32"/>
          <w:szCs w:val="32"/>
        </w:rPr>
        <mc:AlternateContent>
          <mc:Choice Requires="wps">
            <w:drawing>
              <wp:anchor distT="0" distB="0" distL="114300" distR="114300" simplePos="0" relativeHeight="251660288" behindDoc="0" locked="0" layoutInCell="1" allowOverlap="1" wp14:anchorId="75D5B3CE" wp14:editId="49700C3F">
                <wp:simplePos x="0" y="0"/>
                <wp:positionH relativeFrom="column">
                  <wp:posOffset>-666750</wp:posOffset>
                </wp:positionH>
                <wp:positionV relativeFrom="paragraph">
                  <wp:posOffset>101600</wp:posOffset>
                </wp:positionV>
                <wp:extent cx="6810375" cy="0"/>
                <wp:effectExtent l="32385" t="30480" r="3429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2DC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" strokeweight="4.5pt">
                <v:stroke linestyle="thickThin"/>
              </v:line>
            </w:pict>
          </mc:Fallback>
        </mc:AlternateContent>
      </w:r>
    </w:p>
    <w:p w14:paraId="675B6460" w14:textId="77777777" w:rsidR="00913A31" w:rsidRPr="009D1CC8" w:rsidRDefault="00913A31" w:rsidP="00A00B71">
      <w:pPr>
        <w:pStyle w:val="1"/>
        <w:rPr>
          <w:spacing w:val="60"/>
          <w:szCs w:val="32"/>
        </w:rPr>
      </w:pPr>
      <w:r w:rsidRPr="009D1CC8">
        <w:rPr>
          <w:spacing w:val="60"/>
          <w:szCs w:val="32"/>
        </w:rPr>
        <w:t>ПОСТАНОВЛЕНИЕ</w:t>
      </w:r>
    </w:p>
    <w:p w14:paraId="3826AC5D" w14:textId="77777777" w:rsidR="00913A31" w:rsidRPr="008D0281" w:rsidRDefault="00913A31" w:rsidP="00913A31">
      <w:pPr>
        <w:rPr>
          <w:sz w:val="26"/>
          <w:szCs w:val="26"/>
        </w:rPr>
      </w:pPr>
    </w:p>
    <w:p w14:paraId="3EAF3E6E" w14:textId="77777777" w:rsidR="00913A31" w:rsidRPr="008D0281" w:rsidRDefault="00913A31" w:rsidP="00913A31">
      <w:pPr>
        <w:rPr>
          <w:sz w:val="26"/>
          <w:szCs w:val="26"/>
        </w:rPr>
      </w:pPr>
    </w:p>
    <w:p w14:paraId="4A6318A7" w14:textId="216B88FE" w:rsidR="00C579C7" w:rsidRPr="00C579C7" w:rsidRDefault="00C579C7" w:rsidP="00913A31">
      <w:pPr>
        <w:spacing w:line="360" w:lineRule="auto"/>
        <w:rPr>
          <w:sz w:val="28"/>
          <w:szCs w:val="28"/>
          <w:vertAlign w:val="superscript"/>
        </w:rPr>
      </w:pPr>
      <w:r w:rsidRPr="00C579C7">
        <w:rPr>
          <w:sz w:val="28"/>
          <w:szCs w:val="28"/>
        </w:rPr>
        <w:t>о</w:t>
      </w:r>
      <w:r w:rsidR="00913A31" w:rsidRPr="00C579C7">
        <w:rPr>
          <w:sz w:val="28"/>
          <w:szCs w:val="28"/>
        </w:rPr>
        <w:t>т</w:t>
      </w:r>
      <w:r w:rsidR="00A70C61" w:rsidRPr="00C579C7">
        <w:rPr>
          <w:sz w:val="28"/>
          <w:szCs w:val="28"/>
        </w:rPr>
        <w:t xml:space="preserve"> </w:t>
      </w:r>
      <w:r w:rsidR="002B1A91" w:rsidRPr="00C579C7">
        <w:rPr>
          <w:sz w:val="28"/>
          <w:szCs w:val="28"/>
        </w:rPr>
        <w:t>01</w:t>
      </w:r>
      <w:r w:rsidR="00A70C61" w:rsidRPr="00C579C7">
        <w:rPr>
          <w:sz w:val="28"/>
          <w:szCs w:val="28"/>
        </w:rPr>
        <w:t>.</w:t>
      </w:r>
      <w:r w:rsidRPr="00C579C7">
        <w:rPr>
          <w:sz w:val="28"/>
          <w:szCs w:val="28"/>
        </w:rPr>
        <w:t>11</w:t>
      </w:r>
      <w:r w:rsidR="00A70C61" w:rsidRPr="00C579C7">
        <w:rPr>
          <w:sz w:val="28"/>
          <w:szCs w:val="28"/>
        </w:rPr>
        <w:t>.</w:t>
      </w:r>
      <w:r w:rsidR="00D16E31" w:rsidRPr="00C579C7">
        <w:rPr>
          <w:sz w:val="28"/>
          <w:szCs w:val="28"/>
        </w:rPr>
        <w:t>202</w:t>
      </w:r>
      <w:r w:rsidRPr="00C579C7">
        <w:rPr>
          <w:sz w:val="28"/>
          <w:szCs w:val="28"/>
        </w:rPr>
        <w:t>2</w:t>
      </w:r>
      <w:r w:rsidR="00913A31" w:rsidRPr="00C579C7">
        <w:rPr>
          <w:sz w:val="28"/>
          <w:szCs w:val="28"/>
        </w:rPr>
        <w:t xml:space="preserve"> г.   №</w:t>
      </w:r>
      <w:r w:rsidR="00DB7C2A">
        <w:rPr>
          <w:sz w:val="28"/>
          <w:szCs w:val="28"/>
        </w:rPr>
        <w:t>737</w:t>
      </w:r>
    </w:p>
    <w:p w14:paraId="2BD1A1FF" w14:textId="1672D88B" w:rsidR="00913A31" w:rsidRPr="00C579C7" w:rsidRDefault="00913A31" w:rsidP="00913A31">
      <w:pPr>
        <w:spacing w:line="360" w:lineRule="auto"/>
        <w:rPr>
          <w:sz w:val="28"/>
          <w:szCs w:val="28"/>
        </w:rPr>
      </w:pPr>
      <w:r w:rsidRPr="00C579C7">
        <w:rPr>
          <w:sz w:val="28"/>
          <w:szCs w:val="28"/>
        </w:rPr>
        <w:t xml:space="preserve"> г.</w:t>
      </w:r>
      <w:r w:rsidR="00C579C7">
        <w:rPr>
          <w:sz w:val="28"/>
          <w:szCs w:val="28"/>
        </w:rPr>
        <w:t xml:space="preserve"> </w:t>
      </w:r>
      <w:r w:rsidRPr="00C579C7">
        <w:rPr>
          <w:sz w:val="28"/>
          <w:szCs w:val="28"/>
        </w:rPr>
        <w:t>Сураж</w:t>
      </w:r>
    </w:p>
    <w:p w14:paraId="0D4A0031" w14:textId="77777777" w:rsidR="00C579C7" w:rsidRPr="00C579C7" w:rsidRDefault="00C579C7" w:rsidP="00913A31">
      <w:pPr>
        <w:spacing w:line="360" w:lineRule="auto"/>
        <w:rPr>
          <w:sz w:val="28"/>
          <w:szCs w:val="28"/>
          <w:vertAlign w:val="superscript"/>
        </w:rPr>
      </w:pPr>
    </w:p>
    <w:p w14:paraId="24408443" w14:textId="155BE3DC" w:rsidR="00913A31" w:rsidRPr="00C579C7" w:rsidRDefault="00913A31" w:rsidP="00C40A13">
      <w:pPr>
        <w:tabs>
          <w:tab w:val="left" w:pos="3686"/>
          <w:tab w:val="left" w:pos="4678"/>
          <w:tab w:val="left" w:pos="4820"/>
        </w:tabs>
        <w:ind w:right="4534"/>
        <w:jc w:val="both"/>
        <w:rPr>
          <w:sz w:val="28"/>
          <w:szCs w:val="28"/>
        </w:rPr>
      </w:pPr>
      <w:r w:rsidRPr="00C579C7">
        <w:rPr>
          <w:sz w:val="28"/>
          <w:szCs w:val="28"/>
        </w:rPr>
        <w:t>Об утверждении порядка проведения конкурсного отбора программ (проекто</w:t>
      </w:r>
      <w:r w:rsidR="006652D7" w:rsidRPr="00C579C7">
        <w:rPr>
          <w:sz w:val="28"/>
          <w:szCs w:val="28"/>
        </w:rPr>
        <w:t>в) инициативного бюджетирования,</w:t>
      </w:r>
      <w:r w:rsidRPr="00C579C7">
        <w:rPr>
          <w:sz w:val="28"/>
          <w:szCs w:val="28"/>
        </w:rPr>
        <w:t xml:space="preserve"> методики проведения </w:t>
      </w:r>
      <w:r w:rsidR="002F1507" w:rsidRPr="00C579C7">
        <w:rPr>
          <w:sz w:val="28"/>
          <w:szCs w:val="28"/>
        </w:rPr>
        <w:t>оценки</w:t>
      </w:r>
      <w:r w:rsidR="00C579C7">
        <w:rPr>
          <w:sz w:val="28"/>
          <w:szCs w:val="28"/>
        </w:rPr>
        <w:t xml:space="preserve"> программ (проектов) инициативного бюджетирования</w:t>
      </w:r>
      <w:r w:rsidR="002F1507" w:rsidRPr="00C579C7">
        <w:rPr>
          <w:sz w:val="28"/>
          <w:szCs w:val="28"/>
        </w:rPr>
        <w:t xml:space="preserve"> </w:t>
      </w:r>
      <w:r w:rsidR="006652D7" w:rsidRPr="00C579C7">
        <w:rPr>
          <w:sz w:val="28"/>
          <w:szCs w:val="28"/>
        </w:rPr>
        <w:t xml:space="preserve">и состава конкурсной комиссии по определению победителей конкурса программ (проектов) инициативного бюджетирования на территории </w:t>
      </w:r>
      <w:r w:rsidR="00586BC4">
        <w:rPr>
          <w:sz w:val="28"/>
          <w:szCs w:val="28"/>
        </w:rPr>
        <w:t xml:space="preserve">Суражского района и </w:t>
      </w:r>
      <w:r w:rsidR="001C2B3C" w:rsidRPr="00C579C7">
        <w:rPr>
          <w:sz w:val="28"/>
          <w:szCs w:val="28"/>
        </w:rPr>
        <w:t>Суражского городского поселения Суражского муниципального района</w:t>
      </w:r>
    </w:p>
    <w:p w14:paraId="5A1EC2E6" w14:textId="77777777" w:rsidR="00913A31" w:rsidRPr="00C579C7" w:rsidRDefault="00913A31" w:rsidP="00913A31">
      <w:pPr>
        <w:tabs>
          <w:tab w:val="left" w:pos="4536"/>
          <w:tab w:val="left" w:pos="4678"/>
        </w:tabs>
        <w:ind w:right="5079"/>
        <w:jc w:val="both"/>
        <w:rPr>
          <w:sz w:val="28"/>
          <w:szCs w:val="28"/>
        </w:rPr>
      </w:pPr>
    </w:p>
    <w:p w14:paraId="6927D31C" w14:textId="09FA6B0A" w:rsidR="00685ADA" w:rsidRPr="00C579C7" w:rsidRDefault="00A00B71" w:rsidP="002B1A91">
      <w:pPr>
        <w:ind w:firstLine="709"/>
        <w:jc w:val="both"/>
        <w:rPr>
          <w:sz w:val="28"/>
          <w:szCs w:val="28"/>
        </w:rPr>
      </w:pPr>
      <w:r w:rsidRPr="00C579C7">
        <w:rPr>
          <w:sz w:val="28"/>
          <w:szCs w:val="28"/>
        </w:rPr>
        <w:t xml:space="preserve">В соответствии с </w:t>
      </w:r>
      <w:r w:rsidR="00921AD9" w:rsidRPr="00C579C7">
        <w:rPr>
          <w:sz w:val="28"/>
          <w:szCs w:val="28"/>
        </w:rPr>
        <w:t xml:space="preserve">Федеральным  </w:t>
      </w:r>
      <w:hyperlink r:id="rId8" w:history="1">
        <w:r w:rsidR="00921AD9" w:rsidRPr="00C579C7">
          <w:rPr>
            <w:color w:val="0000FF"/>
            <w:sz w:val="28"/>
            <w:szCs w:val="28"/>
          </w:rPr>
          <w:t>законом</w:t>
        </w:r>
      </w:hyperlink>
      <w:r w:rsidR="00921AD9" w:rsidRPr="00C579C7">
        <w:rPr>
          <w:sz w:val="28"/>
          <w:szCs w:val="28"/>
        </w:rPr>
        <w:t xml:space="preserve">  от 6 октября 2003 года N 131-ФЗ "Об общих </w:t>
      </w:r>
      <w:r w:rsidR="00921AD9" w:rsidRPr="00C579C7">
        <w:rPr>
          <w:rFonts w:eastAsiaTheme="minorEastAsia"/>
          <w:sz w:val="28"/>
          <w:szCs w:val="28"/>
        </w:rPr>
        <w:t>принципах  организации  местного  самоуправления  в  Российской Федерации"</w:t>
      </w:r>
      <w:r w:rsidR="00921AD9" w:rsidRPr="00C579C7">
        <w:rPr>
          <w:sz w:val="28"/>
          <w:szCs w:val="28"/>
        </w:rPr>
        <w:t xml:space="preserve">, </w:t>
      </w:r>
      <w:r w:rsidR="002B1A91" w:rsidRPr="00C579C7">
        <w:rPr>
          <w:sz w:val="28"/>
          <w:szCs w:val="28"/>
        </w:rPr>
        <w:t xml:space="preserve">руководствуясь </w:t>
      </w:r>
      <w:hyperlink r:id="rId9" w:tooltip="Постановление Правительства Брянской области от 15.04.2019 N 163-п &quo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w:history="1">
        <w:r w:rsidR="00921AD9" w:rsidRPr="00C579C7">
          <w:rPr>
            <w:sz w:val="28"/>
            <w:szCs w:val="28"/>
          </w:rPr>
          <w:t>Постановлением</w:t>
        </w:r>
      </w:hyperlink>
      <w:r w:rsidR="00921AD9" w:rsidRPr="00C579C7">
        <w:rPr>
          <w:sz w:val="28"/>
          <w:szCs w:val="28"/>
        </w:rPr>
        <w:t xml:space="preserve"> Правительства Брянской области от 15.04.2019 N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муниципальных образований Брянской области"</w:t>
      </w:r>
      <w:r w:rsidR="00C579C7">
        <w:rPr>
          <w:sz w:val="28"/>
          <w:szCs w:val="28"/>
        </w:rPr>
        <w:t xml:space="preserve"> (в редакции от 11.07.2022г.)</w:t>
      </w:r>
      <w:r w:rsidR="00921AD9" w:rsidRPr="00C579C7">
        <w:rPr>
          <w:sz w:val="28"/>
          <w:szCs w:val="28"/>
        </w:rPr>
        <w:t xml:space="preserve">, </w:t>
      </w:r>
      <w:r w:rsidR="002B1A91" w:rsidRPr="00C579C7">
        <w:rPr>
          <w:sz w:val="28"/>
          <w:szCs w:val="28"/>
        </w:rPr>
        <w:t>с целью участия муниципального образования в конкурсном отборе и получения субсидии из областного бюджета на реализацию программ (проект</w:t>
      </w:r>
      <w:r w:rsidR="00C579C7" w:rsidRPr="00C579C7">
        <w:rPr>
          <w:sz w:val="28"/>
          <w:szCs w:val="28"/>
        </w:rPr>
        <w:t>ов</w:t>
      </w:r>
      <w:r w:rsidR="002B1A91" w:rsidRPr="00C579C7">
        <w:rPr>
          <w:sz w:val="28"/>
          <w:szCs w:val="28"/>
        </w:rPr>
        <w:t xml:space="preserve">) инициативного бюджетирования, </w:t>
      </w:r>
      <w:r w:rsidR="00FC1FA8" w:rsidRPr="00C579C7">
        <w:rPr>
          <w:sz w:val="28"/>
          <w:szCs w:val="28"/>
        </w:rPr>
        <w:t xml:space="preserve">администрация Суражского района </w:t>
      </w:r>
      <w:r w:rsidR="00685ADA" w:rsidRPr="00C579C7">
        <w:rPr>
          <w:sz w:val="28"/>
          <w:szCs w:val="28"/>
        </w:rPr>
        <w:t xml:space="preserve">  </w:t>
      </w:r>
    </w:p>
    <w:p w14:paraId="37DAC60B" w14:textId="77777777" w:rsidR="00913A31" w:rsidRPr="00C579C7" w:rsidRDefault="00913A31" w:rsidP="00913A31">
      <w:pPr>
        <w:tabs>
          <w:tab w:val="left" w:pos="4678"/>
        </w:tabs>
        <w:ind w:right="119" w:firstLine="709"/>
        <w:jc w:val="both"/>
        <w:rPr>
          <w:sz w:val="28"/>
          <w:szCs w:val="28"/>
        </w:rPr>
      </w:pPr>
    </w:p>
    <w:p w14:paraId="5EEC6AE9" w14:textId="77777777" w:rsidR="00913A31" w:rsidRPr="00C579C7" w:rsidRDefault="00FC1FA8" w:rsidP="00913A31">
      <w:pPr>
        <w:rPr>
          <w:b/>
          <w:sz w:val="28"/>
          <w:szCs w:val="28"/>
        </w:rPr>
      </w:pPr>
      <w:r w:rsidRPr="00C579C7">
        <w:rPr>
          <w:b/>
          <w:sz w:val="28"/>
          <w:szCs w:val="28"/>
        </w:rPr>
        <w:t>ПОСТАНОВЛЯЕТ</w:t>
      </w:r>
      <w:r w:rsidR="00913A31" w:rsidRPr="00C579C7">
        <w:rPr>
          <w:b/>
          <w:sz w:val="28"/>
          <w:szCs w:val="28"/>
        </w:rPr>
        <w:t>:</w:t>
      </w:r>
    </w:p>
    <w:p w14:paraId="2ECE6176" w14:textId="77777777" w:rsidR="00913A31" w:rsidRPr="00C579C7" w:rsidRDefault="00913A31" w:rsidP="00913A31">
      <w:pPr>
        <w:rPr>
          <w:b/>
          <w:sz w:val="28"/>
          <w:szCs w:val="28"/>
        </w:rPr>
      </w:pPr>
    </w:p>
    <w:p w14:paraId="3E7DA629" w14:textId="77777777" w:rsidR="002328E3" w:rsidRPr="00C579C7" w:rsidRDefault="00913A31" w:rsidP="00D16E31">
      <w:pPr>
        <w:numPr>
          <w:ilvl w:val="0"/>
          <w:numId w:val="1"/>
        </w:numPr>
        <w:ind w:left="284" w:hanging="284"/>
        <w:jc w:val="both"/>
        <w:rPr>
          <w:sz w:val="28"/>
          <w:szCs w:val="28"/>
        </w:rPr>
      </w:pPr>
      <w:r w:rsidRPr="00C579C7">
        <w:rPr>
          <w:sz w:val="28"/>
          <w:szCs w:val="28"/>
        </w:rPr>
        <w:t>Утвердить прилагаемые:</w:t>
      </w:r>
    </w:p>
    <w:p w14:paraId="755C58DE" w14:textId="3B56471B" w:rsidR="00913A31" w:rsidRPr="00C579C7" w:rsidRDefault="003375F8" w:rsidP="00DC1E7D">
      <w:pPr>
        <w:ind w:firstLine="709"/>
        <w:jc w:val="both"/>
        <w:rPr>
          <w:sz w:val="28"/>
          <w:szCs w:val="28"/>
        </w:rPr>
      </w:pPr>
      <w:r w:rsidRPr="00C579C7">
        <w:rPr>
          <w:sz w:val="28"/>
          <w:szCs w:val="28"/>
        </w:rPr>
        <w:t>1.1. П</w:t>
      </w:r>
      <w:r w:rsidR="00913A31" w:rsidRPr="00C579C7">
        <w:rPr>
          <w:sz w:val="28"/>
          <w:szCs w:val="28"/>
        </w:rPr>
        <w:t>орядок проведения конкурсного отбора программ (проектов) инициативного бюджетирования</w:t>
      </w:r>
      <w:r w:rsidR="002328E3" w:rsidRPr="00C579C7">
        <w:rPr>
          <w:sz w:val="28"/>
          <w:szCs w:val="28"/>
        </w:rPr>
        <w:t xml:space="preserve"> на территории </w:t>
      </w:r>
      <w:r w:rsidR="00586BC4">
        <w:rPr>
          <w:sz w:val="28"/>
          <w:szCs w:val="28"/>
        </w:rPr>
        <w:t xml:space="preserve">Суражского района и </w:t>
      </w:r>
      <w:r w:rsidR="001C2B3C" w:rsidRPr="00C579C7">
        <w:rPr>
          <w:sz w:val="28"/>
          <w:szCs w:val="28"/>
        </w:rPr>
        <w:lastRenderedPageBreak/>
        <w:t>Суражского городского поселения Суражского муниципального района</w:t>
      </w:r>
      <w:r w:rsidR="002C0B67" w:rsidRPr="00C579C7">
        <w:rPr>
          <w:sz w:val="28"/>
          <w:szCs w:val="28"/>
        </w:rPr>
        <w:t xml:space="preserve"> (Приложение №1 к настоящему постановлению)</w:t>
      </w:r>
      <w:r w:rsidR="00913A31" w:rsidRPr="00C579C7">
        <w:rPr>
          <w:sz w:val="28"/>
          <w:szCs w:val="28"/>
        </w:rPr>
        <w:t xml:space="preserve">; </w:t>
      </w:r>
    </w:p>
    <w:p w14:paraId="72CA4504" w14:textId="22D94CE0" w:rsidR="00725401" w:rsidRPr="00C579C7" w:rsidRDefault="003375F8" w:rsidP="00725401">
      <w:pPr>
        <w:ind w:firstLine="709"/>
        <w:jc w:val="both"/>
        <w:rPr>
          <w:sz w:val="28"/>
          <w:szCs w:val="28"/>
        </w:rPr>
      </w:pPr>
      <w:r w:rsidRPr="00C579C7">
        <w:rPr>
          <w:sz w:val="28"/>
          <w:szCs w:val="28"/>
        </w:rPr>
        <w:t>1.2. М</w:t>
      </w:r>
      <w:r w:rsidR="00913A31" w:rsidRPr="00C579C7">
        <w:rPr>
          <w:sz w:val="28"/>
          <w:szCs w:val="28"/>
        </w:rPr>
        <w:t xml:space="preserve">етодику проведения оценки программ (проектов) инициативного бюджетирования </w:t>
      </w:r>
      <w:r w:rsidR="00D87BE5" w:rsidRPr="00C579C7">
        <w:rPr>
          <w:sz w:val="28"/>
          <w:szCs w:val="28"/>
        </w:rPr>
        <w:t xml:space="preserve">на территории </w:t>
      </w:r>
      <w:r w:rsidR="00586BC4">
        <w:rPr>
          <w:sz w:val="28"/>
          <w:szCs w:val="28"/>
        </w:rPr>
        <w:t>Суражского района и Суражского городского поселения Суражского муниципального района</w:t>
      </w:r>
      <w:r w:rsidR="002C0B67" w:rsidRPr="00C579C7">
        <w:rPr>
          <w:sz w:val="28"/>
          <w:szCs w:val="28"/>
        </w:rPr>
        <w:t xml:space="preserve"> (Приложение №2 к настоящему постановлению)</w:t>
      </w:r>
      <w:r w:rsidR="00913A31" w:rsidRPr="00C579C7">
        <w:rPr>
          <w:sz w:val="28"/>
          <w:szCs w:val="28"/>
        </w:rPr>
        <w:t xml:space="preserve">; </w:t>
      </w:r>
    </w:p>
    <w:p w14:paraId="54C69AC5" w14:textId="745E8D02" w:rsidR="00913A31" w:rsidRPr="00C579C7" w:rsidRDefault="003375F8" w:rsidP="00725401">
      <w:pPr>
        <w:ind w:firstLine="709"/>
        <w:jc w:val="both"/>
        <w:rPr>
          <w:sz w:val="28"/>
          <w:szCs w:val="28"/>
        </w:rPr>
      </w:pPr>
      <w:r w:rsidRPr="00C579C7">
        <w:rPr>
          <w:sz w:val="28"/>
          <w:szCs w:val="28"/>
        </w:rPr>
        <w:t xml:space="preserve">1.3. </w:t>
      </w:r>
      <w:r w:rsidR="00725401" w:rsidRPr="00C579C7">
        <w:rPr>
          <w:sz w:val="28"/>
          <w:szCs w:val="28"/>
        </w:rPr>
        <w:t xml:space="preserve">Состав конкурсной комиссии по определению победителей конкурса программ (проектов) инициативного бюджетирования на территории </w:t>
      </w:r>
      <w:r w:rsidR="00586BC4">
        <w:rPr>
          <w:sz w:val="28"/>
          <w:szCs w:val="28"/>
        </w:rPr>
        <w:t xml:space="preserve">Суражского района и </w:t>
      </w:r>
      <w:r w:rsidR="00EA77FC" w:rsidRPr="00C579C7">
        <w:rPr>
          <w:sz w:val="28"/>
          <w:szCs w:val="28"/>
        </w:rPr>
        <w:t>Суражского городского поселения Суражского муниципального района</w:t>
      </w:r>
      <w:r w:rsidR="00725401" w:rsidRPr="00C579C7">
        <w:rPr>
          <w:sz w:val="28"/>
          <w:szCs w:val="28"/>
        </w:rPr>
        <w:t xml:space="preserve"> </w:t>
      </w:r>
      <w:r w:rsidR="002C0B67" w:rsidRPr="00C579C7">
        <w:rPr>
          <w:sz w:val="28"/>
          <w:szCs w:val="28"/>
        </w:rPr>
        <w:t>(Приложение №3 к настоящему постановлению)</w:t>
      </w:r>
      <w:r w:rsidR="00913A31" w:rsidRPr="00C579C7">
        <w:rPr>
          <w:sz w:val="28"/>
          <w:szCs w:val="28"/>
        </w:rPr>
        <w:t xml:space="preserve">. </w:t>
      </w:r>
    </w:p>
    <w:p w14:paraId="7E9F2FA9" w14:textId="76C6F57B" w:rsidR="00C579C7" w:rsidRPr="00C579C7" w:rsidRDefault="00D16E31" w:rsidP="00C579C7">
      <w:pPr>
        <w:tabs>
          <w:tab w:val="left" w:pos="3686"/>
          <w:tab w:val="left" w:pos="4678"/>
        </w:tabs>
        <w:ind w:right="-2" w:firstLine="709"/>
        <w:jc w:val="both"/>
        <w:rPr>
          <w:sz w:val="28"/>
          <w:szCs w:val="28"/>
        </w:rPr>
      </w:pPr>
      <w:r w:rsidRPr="00C579C7">
        <w:rPr>
          <w:sz w:val="28"/>
          <w:szCs w:val="28"/>
        </w:rPr>
        <w:t>2</w:t>
      </w:r>
      <w:r w:rsidR="00F24324" w:rsidRPr="00C579C7">
        <w:rPr>
          <w:sz w:val="28"/>
          <w:szCs w:val="28"/>
        </w:rPr>
        <w:t xml:space="preserve">. </w:t>
      </w:r>
      <w:r w:rsidR="0008605F" w:rsidRPr="00C579C7">
        <w:rPr>
          <w:sz w:val="28"/>
          <w:szCs w:val="28"/>
        </w:rPr>
        <w:t>Считать</w:t>
      </w:r>
      <w:r w:rsidR="00F24324" w:rsidRPr="00C579C7">
        <w:rPr>
          <w:sz w:val="28"/>
          <w:szCs w:val="28"/>
        </w:rPr>
        <w:t xml:space="preserve"> утратившим силу постановление администрации Суражского района</w:t>
      </w:r>
      <w:r w:rsidR="00B676AB" w:rsidRPr="00C579C7">
        <w:rPr>
          <w:sz w:val="28"/>
          <w:szCs w:val="28"/>
        </w:rPr>
        <w:t xml:space="preserve"> от </w:t>
      </w:r>
      <w:r w:rsidRPr="00C579C7">
        <w:rPr>
          <w:sz w:val="28"/>
          <w:szCs w:val="28"/>
        </w:rPr>
        <w:t xml:space="preserve"> </w:t>
      </w:r>
      <w:r w:rsidR="00C579C7" w:rsidRPr="00C579C7">
        <w:rPr>
          <w:sz w:val="28"/>
          <w:szCs w:val="28"/>
        </w:rPr>
        <w:t>01</w:t>
      </w:r>
      <w:r w:rsidRPr="00C579C7">
        <w:rPr>
          <w:sz w:val="28"/>
          <w:szCs w:val="28"/>
        </w:rPr>
        <w:t xml:space="preserve"> </w:t>
      </w:r>
      <w:r w:rsidR="00C579C7" w:rsidRPr="00C579C7">
        <w:rPr>
          <w:sz w:val="28"/>
          <w:szCs w:val="28"/>
        </w:rPr>
        <w:t>февраля</w:t>
      </w:r>
      <w:r w:rsidRPr="00C579C7">
        <w:rPr>
          <w:sz w:val="28"/>
          <w:szCs w:val="28"/>
        </w:rPr>
        <w:t xml:space="preserve"> 20</w:t>
      </w:r>
      <w:r w:rsidR="002B1A91" w:rsidRPr="00C579C7">
        <w:rPr>
          <w:sz w:val="28"/>
          <w:szCs w:val="28"/>
        </w:rPr>
        <w:t>2</w:t>
      </w:r>
      <w:r w:rsidR="00C579C7" w:rsidRPr="00C579C7">
        <w:rPr>
          <w:sz w:val="28"/>
          <w:szCs w:val="28"/>
        </w:rPr>
        <w:t>1</w:t>
      </w:r>
      <w:r w:rsidRPr="00C579C7">
        <w:rPr>
          <w:sz w:val="28"/>
          <w:szCs w:val="28"/>
        </w:rPr>
        <w:t xml:space="preserve"> г. №</w:t>
      </w:r>
      <w:r w:rsidR="002B1A91" w:rsidRPr="00C579C7">
        <w:rPr>
          <w:sz w:val="28"/>
          <w:szCs w:val="28"/>
        </w:rPr>
        <w:t>4</w:t>
      </w:r>
      <w:r w:rsidR="00C579C7" w:rsidRPr="00C579C7">
        <w:rPr>
          <w:sz w:val="28"/>
          <w:szCs w:val="28"/>
        </w:rPr>
        <w:t>2</w:t>
      </w:r>
      <w:r w:rsidR="004767C4" w:rsidRPr="00C579C7">
        <w:rPr>
          <w:sz w:val="28"/>
          <w:szCs w:val="28"/>
        </w:rPr>
        <w:t xml:space="preserve"> </w:t>
      </w:r>
      <w:r w:rsidR="00C579C7" w:rsidRPr="00C579C7">
        <w:rPr>
          <w:sz w:val="28"/>
          <w:szCs w:val="28"/>
        </w:rPr>
        <w:t xml:space="preserve">Об утверждении порядка проведения конкурсного отбора программ (проектов) инициативного бюджетирования, методики проведения их оценки и состава конкурсной комиссии по определению победителей конкурса программ (проектов) инициативного бюджетирования на территории </w:t>
      </w:r>
      <w:r w:rsidR="00586BC4">
        <w:rPr>
          <w:sz w:val="28"/>
          <w:szCs w:val="28"/>
        </w:rPr>
        <w:t xml:space="preserve">Суражского района и </w:t>
      </w:r>
      <w:r w:rsidR="00C579C7" w:rsidRPr="00C579C7">
        <w:rPr>
          <w:sz w:val="28"/>
          <w:szCs w:val="28"/>
        </w:rPr>
        <w:t>Суражского городского поселения Суражского муниципального района</w:t>
      </w:r>
    </w:p>
    <w:p w14:paraId="5AD9C1D4" w14:textId="3BF47296" w:rsidR="00C27178" w:rsidRPr="00C579C7" w:rsidRDefault="00D16E31" w:rsidP="00C579C7">
      <w:pPr>
        <w:tabs>
          <w:tab w:val="left" w:pos="3686"/>
          <w:tab w:val="left" w:pos="4395"/>
        </w:tabs>
        <w:ind w:right="-2" w:firstLine="709"/>
        <w:jc w:val="both"/>
        <w:rPr>
          <w:sz w:val="28"/>
          <w:szCs w:val="28"/>
        </w:rPr>
      </w:pPr>
      <w:r w:rsidRPr="00C579C7">
        <w:rPr>
          <w:sz w:val="28"/>
          <w:szCs w:val="28"/>
        </w:rPr>
        <w:t>3</w:t>
      </w:r>
      <w:r w:rsidR="00913A31" w:rsidRPr="00C579C7">
        <w:rPr>
          <w:sz w:val="28"/>
          <w:szCs w:val="28"/>
        </w:rPr>
        <w:t>. Отделу</w:t>
      </w:r>
      <w:r w:rsidR="004767C4" w:rsidRPr="00C579C7">
        <w:rPr>
          <w:sz w:val="28"/>
          <w:szCs w:val="28"/>
        </w:rPr>
        <w:t xml:space="preserve"> правовой и </w:t>
      </w:r>
      <w:r w:rsidR="00913A31" w:rsidRPr="00C579C7">
        <w:rPr>
          <w:sz w:val="28"/>
          <w:szCs w:val="28"/>
        </w:rPr>
        <w:t>организационно</w:t>
      </w:r>
      <w:r w:rsidR="004767C4" w:rsidRPr="00C579C7">
        <w:rPr>
          <w:sz w:val="28"/>
          <w:szCs w:val="28"/>
        </w:rPr>
        <w:t>-кадровой</w:t>
      </w:r>
      <w:r w:rsidR="00913A31" w:rsidRPr="00C579C7">
        <w:rPr>
          <w:sz w:val="28"/>
          <w:szCs w:val="28"/>
        </w:rPr>
        <w:t xml:space="preserve"> работы администрации Суражского района </w:t>
      </w:r>
      <w:r w:rsidR="00C3106F" w:rsidRPr="00C579C7">
        <w:rPr>
          <w:sz w:val="28"/>
          <w:szCs w:val="28"/>
        </w:rPr>
        <w:t>(Котенок В.Г.)</w:t>
      </w:r>
      <w:r w:rsidR="004767C4" w:rsidRPr="00C579C7">
        <w:rPr>
          <w:sz w:val="28"/>
          <w:szCs w:val="28"/>
        </w:rPr>
        <w:t xml:space="preserve"> </w:t>
      </w:r>
      <w:r w:rsidR="00913A31" w:rsidRPr="00C579C7">
        <w:rPr>
          <w:sz w:val="28"/>
          <w:szCs w:val="28"/>
        </w:rPr>
        <w:t>настоящее постановление разместить на официальном сайте администрации Суражского района в инф</w:t>
      </w:r>
      <w:r w:rsidR="006C3AA3" w:rsidRPr="00C579C7">
        <w:rPr>
          <w:sz w:val="28"/>
          <w:szCs w:val="28"/>
        </w:rPr>
        <w:t>ормационно-телекоммуникационной сети </w:t>
      </w:r>
      <w:r w:rsidR="00913A31" w:rsidRPr="00C579C7">
        <w:rPr>
          <w:sz w:val="28"/>
          <w:szCs w:val="28"/>
        </w:rPr>
        <w:t>«Интер</w:t>
      </w:r>
      <w:r w:rsidR="001D12FA" w:rsidRPr="00C579C7">
        <w:rPr>
          <w:sz w:val="28"/>
          <w:szCs w:val="28"/>
        </w:rPr>
        <w:t>нет</w:t>
      </w:r>
      <w:r w:rsidR="009A72D4" w:rsidRPr="00C579C7">
        <w:rPr>
          <w:sz w:val="28"/>
          <w:szCs w:val="28"/>
        </w:rPr>
        <w:t>»</w:t>
      </w:r>
      <w:r w:rsidR="00795B7D" w:rsidRPr="00C579C7">
        <w:rPr>
          <w:sz w:val="28"/>
          <w:szCs w:val="28"/>
        </w:rPr>
        <w:t>.</w:t>
      </w:r>
    </w:p>
    <w:p w14:paraId="6EEDCFC8" w14:textId="77777777" w:rsidR="00C27178" w:rsidRPr="00C579C7" w:rsidRDefault="00D16E31" w:rsidP="00A00B71">
      <w:pPr>
        <w:pStyle w:val="a3"/>
        <w:ind w:left="0" w:firstLine="709"/>
        <w:jc w:val="both"/>
        <w:rPr>
          <w:sz w:val="28"/>
          <w:szCs w:val="28"/>
        </w:rPr>
      </w:pPr>
      <w:r w:rsidRPr="00C579C7">
        <w:rPr>
          <w:sz w:val="28"/>
          <w:szCs w:val="28"/>
        </w:rPr>
        <w:t>4</w:t>
      </w:r>
      <w:r w:rsidR="00C27178" w:rsidRPr="00C579C7">
        <w:rPr>
          <w:sz w:val="28"/>
          <w:szCs w:val="28"/>
        </w:rPr>
        <w:t xml:space="preserve">. Контроль за исполнением </w:t>
      </w:r>
      <w:r w:rsidR="00C3106F" w:rsidRPr="00C579C7">
        <w:rPr>
          <w:sz w:val="28"/>
          <w:szCs w:val="28"/>
        </w:rPr>
        <w:t>настоящего</w:t>
      </w:r>
      <w:r w:rsidR="00A00B71" w:rsidRPr="00C579C7">
        <w:rPr>
          <w:sz w:val="28"/>
          <w:szCs w:val="28"/>
        </w:rPr>
        <w:t xml:space="preserve"> постановления возложить на </w:t>
      </w:r>
      <w:r w:rsidR="00C27178" w:rsidRPr="00C579C7">
        <w:rPr>
          <w:sz w:val="28"/>
          <w:szCs w:val="28"/>
        </w:rPr>
        <w:t xml:space="preserve">заместителя главы администрации </w:t>
      </w:r>
      <w:r w:rsidR="00F75F49" w:rsidRPr="00C579C7">
        <w:rPr>
          <w:sz w:val="28"/>
          <w:szCs w:val="28"/>
        </w:rPr>
        <w:t>Толока С.В.</w:t>
      </w:r>
    </w:p>
    <w:p w14:paraId="34492FD5" w14:textId="573A5D28" w:rsidR="00C27178" w:rsidRDefault="00C27178" w:rsidP="00A00B71">
      <w:pPr>
        <w:spacing w:line="276" w:lineRule="auto"/>
        <w:ind w:firstLine="709"/>
        <w:rPr>
          <w:sz w:val="26"/>
          <w:szCs w:val="26"/>
        </w:rPr>
      </w:pPr>
    </w:p>
    <w:p w14:paraId="75149A8D" w14:textId="3279F6F4" w:rsidR="0054080F" w:rsidRDefault="0054080F" w:rsidP="00A00B71">
      <w:pPr>
        <w:spacing w:line="276" w:lineRule="auto"/>
        <w:ind w:firstLine="709"/>
        <w:rPr>
          <w:sz w:val="26"/>
          <w:szCs w:val="26"/>
        </w:rPr>
      </w:pPr>
    </w:p>
    <w:p w14:paraId="0C03BF7E" w14:textId="06D5F7E1" w:rsidR="0054080F" w:rsidRDefault="0054080F" w:rsidP="00A00B71">
      <w:pPr>
        <w:spacing w:line="276" w:lineRule="auto"/>
        <w:ind w:firstLine="709"/>
        <w:rPr>
          <w:sz w:val="26"/>
          <w:szCs w:val="26"/>
        </w:rPr>
      </w:pPr>
    </w:p>
    <w:p w14:paraId="59932191" w14:textId="77777777" w:rsidR="0054080F" w:rsidRPr="008D0281" w:rsidRDefault="0054080F" w:rsidP="00A00B71">
      <w:pPr>
        <w:spacing w:line="276" w:lineRule="auto"/>
        <w:ind w:firstLine="709"/>
        <w:rPr>
          <w:sz w:val="26"/>
          <w:szCs w:val="26"/>
        </w:rPr>
      </w:pPr>
    </w:p>
    <w:p w14:paraId="76BCC1BD" w14:textId="77777777" w:rsidR="00C27178" w:rsidRPr="008D0281" w:rsidRDefault="00C27178" w:rsidP="00C27178">
      <w:pPr>
        <w:rPr>
          <w:b/>
          <w:sz w:val="26"/>
          <w:szCs w:val="26"/>
        </w:rPr>
      </w:pPr>
      <w:r w:rsidRPr="008D0281">
        <w:rPr>
          <w:b/>
          <w:sz w:val="26"/>
          <w:szCs w:val="26"/>
        </w:rPr>
        <w:t xml:space="preserve">Глава администрации </w:t>
      </w:r>
    </w:p>
    <w:p w14:paraId="426154D0" w14:textId="77777777" w:rsidR="00C27178" w:rsidRPr="008D0281" w:rsidRDefault="00C27178" w:rsidP="00C27178">
      <w:pPr>
        <w:rPr>
          <w:b/>
          <w:sz w:val="26"/>
          <w:szCs w:val="26"/>
        </w:rPr>
      </w:pPr>
      <w:r w:rsidRPr="008D0281">
        <w:rPr>
          <w:b/>
          <w:sz w:val="26"/>
          <w:szCs w:val="26"/>
        </w:rPr>
        <w:t xml:space="preserve">Суражского  района                                     </w:t>
      </w:r>
      <w:r w:rsidR="002A782F" w:rsidRPr="008D0281">
        <w:rPr>
          <w:b/>
          <w:sz w:val="26"/>
          <w:szCs w:val="26"/>
        </w:rPr>
        <w:t xml:space="preserve">                          </w:t>
      </w:r>
      <w:r w:rsidRPr="008D0281">
        <w:rPr>
          <w:b/>
          <w:sz w:val="26"/>
          <w:szCs w:val="26"/>
        </w:rPr>
        <w:t xml:space="preserve">   В.П. </w:t>
      </w:r>
      <w:proofErr w:type="spellStart"/>
      <w:r w:rsidRPr="008D0281">
        <w:rPr>
          <w:b/>
          <w:sz w:val="26"/>
          <w:szCs w:val="26"/>
        </w:rPr>
        <w:t>Риваненко</w:t>
      </w:r>
      <w:proofErr w:type="spellEnd"/>
      <w:r w:rsidRPr="008D0281">
        <w:rPr>
          <w:b/>
          <w:sz w:val="26"/>
          <w:szCs w:val="26"/>
        </w:rPr>
        <w:t xml:space="preserve">                                                      </w:t>
      </w:r>
    </w:p>
    <w:p w14:paraId="2AFF91CC" w14:textId="4E07E5EC" w:rsidR="00C27178" w:rsidRDefault="00C27178" w:rsidP="00C27178">
      <w:pPr>
        <w:spacing w:line="360" w:lineRule="auto"/>
        <w:rPr>
          <w:sz w:val="26"/>
          <w:szCs w:val="26"/>
        </w:rPr>
      </w:pPr>
      <w:r w:rsidRPr="008D0281">
        <w:rPr>
          <w:sz w:val="26"/>
          <w:szCs w:val="26"/>
        </w:rPr>
        <w:t xml:space="preserve">   </w:t>
      </w:r>
    </w:p>
    <w:p w14:paraId="200C7D08" w14:textId="1A255DC5" w:rsidR="004767C4" w:rsidRDefault="004767C4" w:rsidP="00C27178">
      <w:pPr>
        <w:spacing w:line="360" w:lineRule="auto"/>
        <w:rPr>
          <w:sz w:val="26"/>
          <w:szCs w:val="26"/>
        </w:rPr>
      </w:pPr>
    </w:p>
    <w:p w14:paraId="7DEE7F71" w14:textId="22F60441" w:rsidR="004767C4" w:rsidRDefault="004767C4" w:rsidP="00C27178">
      <w:pPr>
        <w:spacing w:line="360" w:lineRule="auto"/>
        <w:rPr>
          <w:sz w:val="26"/>
          <w:szCs w:val="26"/>
        </w:rPr>
      </w:pPr>
    </w:p>
    <w:p w14:paraId="530DEF94" w14:textId="58ACE2EC" w:rsidR="005560D5" w:rsidRDefault="005560D5" w:rsidP="00C27178">
      <w:pPr>
        <w:spacing w:line="360" w:lineRule="auto"/>
        <w:rPr>
          <w:sz w:val="26"/>
          <w:szCs w:val="26"/>
        </w:rPr>
      </w:pPr>
    </w:p>
    <w:p w14:paraId="7B8A4F9F" w14:textId="041D8971" w:rsidR="005560D5" w:rsidRDefault="005560D5" w:rsidP="00C27178">
      <w:pPr>
        <w:spacing w:line="360" w:lineRule="auto"/>
        <w:rPr>
          <w:sz w:val="26"/>
          <w:szCs w:val="26"/>
        </w:rPr>
      </w:pPr>
    </w:p>
    <w:p w14:paraId="7C2E5F22" w14:textId="1A048634" w:rsidR="005560D5" w:rsidRDefault="005560D5" w:rsidP="00C27178">
      <w:pPr>
        <w:spacing w:line="360" w:lineRule="auto"/>
        <w:rPr>
          <w:sz w:val="26"/>
          <w:szCs w:val="26"/>
        </w:rPr>
      </w:pPr>
    </w:p>
    <w:p w14:paraId="3A9D2D44" w14:textId="77777777" w:rsidR="005560D5" w:rsidRDefault="005560D5" w:rsidP="00C27178">
      <w:pPr>
        <w:spacing w:line="360" w:lineRule="auto"/>
        <w:rPr>
          <w:sz w:val="26"/>
          <w:szCs w:val="26"/>
        </w:rPr>
      </w:pPr>
    </w:p>
    <w:p w14:paraId="1B8098D8" w14:textId="2F746658" w:rsidR="004767C4" w:rsidRDefault="004767C4" w:rsidP="00C27178">
      <w:pPr>
        <w:spacing w:line="360" w:lineRule="auto"/>
        <w:rPr>
          <w:sz w:val="26"/>
          <w:szCs w:val="26"/>
        </w:rPr>
      </w:pPr>
    </w:p>
    <w:p w14:paraId="2988F79B" w14:textId="4228949D" w:rsidR="00C27178" w:rsidRPr="00C579C7" w:rsidRDefault="00C579C7" w:rsidP="00C27178">
      <w:pPr>
        <w:rPr>
          <w:i/>
          <w:iCs/>
          <w:sz w:val="20"/>
          <w:szCs w:val="20"/>
        </w:rPr>
      </w:pPr>
      <w:r w:rsidRPr="00C579C7">
        <w:rPr>
          <w:i/>
          <w:iCs/>
          <w:sz w:val="20"/>
          <w:szCs w:val="20"/>
        </w:rPr>
        <w:t>Гончарова Е.В.</w:t>
      </w:r>
    </w:p>
    <w:p w14:paraId="068FCD81" w14:textId="77777777" w:rsidR="00C27178" w:rsidRPr="00C579C7" w:rsidRDefault="00C27178" w:rsidP="00C27178">
      <w:pPr>
        <w:rPr>
          <w:i/>
          <w:iCs/>
          <w:sz w:val="20"/>
          <w:szCs w:val="20"/>
        </w:rPr>
        <w:sectPr w:rsidR="00C27178" w:rsidRPr="00C579C7" w:rsidSect="00082409">
          <w:pgSz w:w="11905" w:h="16838"/>
          <w:pgMar w:top="1134" w:right="850" w:bottom="1134" w:left="1701" w:header="0" w:footer="0" w:gutter="0"/>
          <w:cols w:space="720"/>
          <w:docGrid w:linePitch="326"/>
        </w:sectPr>
      </w:pPr>
      <w:r w:rsidRPr="00C579C7">
        <w:rPr>
          <w:i/>
          <w:iCs/>
          <w:sz w:val="20"/>
          <w:szCs w:val="20"/>
        </w:rPr>
        <w:t>2-14-96</w:t>
      </w:r>
    </w:p>
    <w:p w14:paraId="55CB7952" w14:textId="77777777" w:rsidR="00426E28" w:rsidRPr="008D0281" w:rsidRDefault="00426E28" w:rsidP="00C27178">
      <w:pPr>
        <w:pStyle w:val="ConsPlusNormal"/>
        <w:jc w:val="right"/>
        <w:outlineLvl w:val="0"/>
        <w:rPr>
          <w:sz w:val="26"/>
          <w:szCs w:val="26"/>
        </w:rPr>
      </w:pPr>
      <w:r w:rsidRPr="008D0281">
        <w:rPr>
          <w:sz w:val="26"/>
          <w:szCs w:val="26"/>
        </w:rPr>
        <w:lastRenderedPageBreak/>
        <w:t>Приложение №1</w:t>
      </w:r>
    </w:p>
    <w:p w14:paraId="79FA261D" w14:textId="77777777" w:rsidR="009A72D4" w:rsidRPr="008D0281" w:rsidRDefault="00795B7D" w:rsidP="00C27178">
      <w:pPr>
        <w:pStyle w:val="ConsPlusNormal"/>
        <w:jc w:val="right"/>
        <w:outlineLvl w:val="0"/>
        <w:rPr>
          <w:sz w:val="26"/>
          <w:szCs w:val="26"/>
        </w:rPr>
      </w:pPr>
      <w:r w:rsidRPr="008D0281">
        <w:rPr>
          <w:sz w:val="26"/>
          <w:szCs w:val="26"/>
        </w:rPr>
        <w:t>у</w:t>
      </w:r>
      <w:r w:rsidR="009A72D4" w:rsidRPr="008D0281">
        <w:rPr>
          <w:sz w:val="26"/>
          <w:szCs w:val="26"/>
        </w:rPr>
        <w:t>твержден</w:t>
      </w:r>
      <w:r w:rsidR="00426E28" w:rsidRPr="008D0281">
        <w:rPr>
          <w:sz w:val="26"/>
          <w:szCs w:val="26"/>
        </w:rPr>
        <w:t xml:space="preserve">ное постановлением </w:t>
      </w:r>
      <w:r w:rsidR="009A72D4" w:rsidRPr="008D0281">
        <w:rPr>
          <w:sz w:val="26"/>
          <w:szCs w:val="26"/>
        </w:rPr>
        <w:t>администрации</w:t>
      </w:r>
    </w:p>
    <w:p w14:paraId="0C9512E3" w14:textId="77777777" w:rsidR="009A72D4" w:rsidRPr="008D0281" w:rsidRDefault="009A72D4" w:rsidP="00C27178">
      <w:pPr>
        <w:pStyle w:val="ConsPlusNormal"/>
        <w:ind w:left="5103"/>
        <w:jc w:val="right"/>
        <w:rPr>
          <w:sz w:val="26"/>
          <w:szCs w:val="26"/>
        </w:rPr>
      </w:pPr>
      <w:r w:rsidRPr="008D0281">
        <w:rPr>
          <w:sz w:val="26"/>
          <w:szCs w:val="26"/>
        </w:rPr>
        <w:t>Суражского района</w:t>
      </w:r>
    </w:p>
    <w:p w14:paraId="4E0234C1" w14:textId="24D0D522" w:rsidR="009A72D4" w:rsidRPr="008D0281" w:rsidRDefault="0054080F" w:rsidP="00C27178">
      <w:pPr>
        <w:pStyle w:val="ConsPlusNormal"/>
        <w:ind w:left="5103"/>
        <w:jc w:val="right"/>
        <w:rPr>
          <w:sz w:val="26"/>
          <w:szCs w:val="26"/>
        </w:rPr>
      </w:pPr>
      <w:r>
        <w:rPr>
          <w:sz w:val="26"/>
          <w:szCs w:val="26"/>
        </w:rPr>
        <w:t>о</w:t>
      </w:r>
      <w:r w:rsidR="009A72D4" w:rsidRPr="008D0281">
        <w:rPr>
          <w:sz w:val="26"/>
          <w:szCs w:val="26"/>
        </w:rPr>
        <w:t>т</w:t>
      </w:r>
      <w:r w:rsidR="00A70C61">
        <w:rPr>
          <w:sz w:val="26"/>
          <w:szCs w:val="26"/>
        </w:rPr>
        <w:t xml:space="preserve"> </w:t>
      </w:r>
      <w:r w:rsidR="00DB7C2A">
        <w:rPr>
          <w:sz w:val="26"/>
          <w:szCs w:val="26"/>
        </w:rPr>
        <w:t>01.11.</w:t>
      </w:r>
      <w:r w:rsidR="00DB7C2A" w:rsidRPr="008D0281">
        <w:rPr>
          <w:sz w:val="26"/>
          <w:szCs w:val="26"/>
        </w:rPr>
        <w:t>202</w:t>
      </w:r>
      <w:r w:rsidR="00DB7C2A">
        <w:rPr>
          <w:sz w:val="26"/>
          <w:szCs w:val="26"/>
        </w:rPr>
        <w:t>2</w:t>
      </w:r>
      <w:r w:rsidR="00DB7C2A" w:rsidRPr="008D0281">
        <w:rPr>
          <w:sz w:val="26"/>
          <w:szCs w:val="26"/>
        </w:rPr>
        <w:t xml:space="preserve"> №</w:t>
      </w:r>
      <w:r w:rsidR="00DB7C2A">
        <w:rPr>
          <w:sz w:val="26"/>
          <w:szCs w:val="26"/>
        </w:rPr>
        <w:t>737</w:t>
      </w:r>
      <w:r w:rsidR="009A72D4" w:rsidRPr="008D0281">
        <w:rPr>
          <w:sz w:val="26"/>
          <w:szCs w:val="26"/>
        </w:rPr>
        <w:t xml:space="preserve"> </w:t>
      </w:r>
      <w:r w:rsidR="007A0B1D" w:rsidRPr="008D0281">
        <w:rPr>
          <w:sz w:val="26"/>
          <w:szCs w:val="26"/>
        </w:rPr>
        <w:t xml:space="preserve">   </w:t>
      </w:r>
    </w:p>
    <w:p w14:paraId="45AEA2FC" w14:textId="77777777" w:rsidR="00FD094F" w:rsidRPr="008D0281" w:rsidRDefault="00FD094F" w:rsidP="00FD094F">
      <w:pPr>
        <w:pStyle w:val="ConsPlusNormal"/>
        <w:jc w:val="right"/>
        <w:rPr>
          <w:sz w:val="26"/>
          <w:szCs w:val="26"/>
        </w:rPr>
      </w:pPr>
    </w:p>
    <w:p w14:paraId="57AF7357" w14:textId="77777777" w:rsidR="00FD094F" w:rsidRPr="00682E0B" w:rsidRDefault="00FD094F" w:rsidP="00FD094F">
      <w:pPr>
        <w:pStyle w:val="ConsPlusTitle"/>
        <w:jc w:val="center"/>
        <w:rPr>
          <w:b w:val="0"/>
          <w:sz w:val="26"/>
          <w:szCs w:val="26"/>
        </w:rPr>
      </w:pPr>
      <w:bookmarkStart w:id="0" w:name="P40"/>
      <w:bookmarkEnd w:id="0"/>
      <w:r w:rsidRPr="00682E0B">
        <w:rPr>
          <w:b w:val="0"/>
          <w:sz w:val="26"/>
          <w:szCs w:val="26"/>
        </w:rPr>
        <w:t>Порядок</w:t>
      </w:r>
    </w:p>
    <w:p w14:paraId="00E8A9A0" w14:textId="027D85B0" w:rsidR="00FD094F" w:rsidRPr="00682E0B" w:rsidRDefault="00FD094F" w:rsidP="00FD094F">
      <w:pPr>
        <w:pStyle w:val="ConsPlusTitle"/>
        <w:jc w:val="center"/>
        <w:rPr>
          <w:b w:val="0"/>
          <w:sz w:val="26"/>
          <w:szCs w:val="26"/>
        </w:rPr>
      </w:pPr>
      <w:r w:rsidRPr="00682E0B">
        <w:rPr>
          <w:b w:val="0"/>
          <w:sz w:val="26"/>
          <w:szCs w:val="26"/>
        </w:rPr>
        <w:t xml:space="preserve">проведения конкурсного отбора программ (проектов) инициативного бюджетирования на территории </w:t>
      </w:r>
      <w:r w:rsidR="00586BC4">
        <w:rPr>
          <w:b w:val="0"/>
          <w:sz w:val="26"/>
          <w:szCs w:val="26"/>
        </w:rPr>
        <w:t xml:space="preserve">Суражского района и </w:t>
      </w:r>
      <w:r w:rsidR="00350323" w:rsidRPr="00682E0B">
        <w:rPr>
          <w:b w:val="0"/>
          <w:sz w:val="26"/>
          <w:szCs w:val="26"/>
        </w:rPr>
        <w:t>Суражского городского поселения Суражского муниципального ра</w:t>
      </w:r>
      <w:r w:rsidR="00BC0E49" w:rsidRPr="00682E0B">
        <w:rPr>
          <w:b w:val="0"/>
          <w:sz w:val="26"/>
          <w:szCs w:val="26"/>
        </w:rPr>
        <w:t>йона</w:t>
      </w:r>
    </w:p>
    <w:p w14:paraId="78C00A81" w14:textId="77777777" w:rsidR="00FD094F" w:rsidRPr="00682E0B" w:rsidRDefault="00FD094F" w:rsidP="00FD094F">
      <w:pPr>
        <w:pStyle w:val="ConsPlusNormal"/>
        <w:jc w:val="center"/>
        <w:rPr>
          <w:sz w:val="26"/>
          <w:szCs w:val="26"/>
        </w:rPr>
      </w:pPr>
    </w:p>
    <w:p w14:paraId="7A5FFD95" w14:textId="0FDA0B14" w:rsidR="00FD094F" w:rsidRPr="00682E0B" w:rsidRDefault="00FD094F" w:rsidP="00C40A13">
      <w:pPr>
        <w:pStyle w:val="ConsPlusNormal"/>
        <w:ind w:firstLine="709"/>
        <w:jc w:val="both"/>
        <w:rPr>
          <w:sz w:val="26"/>
          <w:szCs w:val="26"/>
        </w:rPr>
      </w:pPr>
      <w:r w:rsidRPr="00682E0B">
        <w:rPr>
          <w:sz w:val="26"/>
          <w:szCs w:val="26"/>
        </w:rPr>
        <w:t xml:space="preserve">1. Настоящий Порядок определяет процедуру организации и проведения конкурсного отбора программ (проектов) инициативного бюджетирования </w:t>
      </w:r>
      <w:r w:rsidR="0049225E" w:rsidRPr="00682E0B">
        <w:rPr>
          <w:sz w:val="26"/>
          <w:szCs w:val="26"/>
        </w:rPr>
        <w:t>на территории</w:t>
      </w:r>
      <w:r w:rsidR="00586BC4">
        <w:rPr>
          <w:sz w:val="26"/>
          <w:szCs w:val="26"/>
        </w:rPr>
        <w:t xml:space="preserve"> Суражского района</w:t>
      </w:r>
      <w:r w:rsidR="0049225E" w:rsidRPr="00682E0B">
        <w:rPr>
          <w:sz w:val="26"/>
          <w:szCs w:val="26"/>
        </w:rPr>
        <w:t xml:space="preserve"> </w:t>
      </w:r>
      <w:r w:rsidR="00586BC4">
        <w:rPr>
          <w:sz w:val="26"/>
          <w:szCs w:val="26"/>
        </w:rPr>
        <w:t xml:space="preserve">и </w:t>
      </w:r>
      <w:r w:rsidR="0049225E" w:rsidRPr="00682E0B">
        <w:rPr>
          <w:sz w:val="26"/>
          <w:szCs w:val="26"/>
        </w:rPr>
        <w:t>Суражского городского поселения Суражского муниципального района.</w:t>
      </w:r>
    </w:p>
    <w:p w14:paraId="4F903922" w14:textId="427413C9" w:rsidR="00921AD9" w:rsidRDefault="00FD094F" w:rsidP="00921AD9">
      <w:pPr>
        <w:autoSpaceDE w:val="0"/>
        <w:autoSpaceDN w:val="0"/>
        <w:adjustRightInd w:val="0"/>
        <w:ind w:firstLine="540"/>
        <w:jc w:val="both"/>
        <w:rPr>
          <w:bCs/>
          <w:sz w:val="26"/>
          <w:szCs w:val="26"/>
        </w:rPr>
      </w:pPr>
      <w:r w:rsidRPr="00682E0B">
        <w:rPr>
          <w:sz w:val="26"/>
          <w:szCs w:val="26"/>
        </w:rPr>
        <w:t xml:space="preserve">2. </w:t>
      </w:r>
      <w:r w:rsidR="00921AD9" w:rsidRPr="00682E0B">
        <w:rPr>
          <w:bCs/>
          <w:sz w:val="26"/>
          <w:szCs w:val="26"/>
        </w:rPr>
        <w:t>Целью конкурсного отбора является определение проектов инициативного бюджетирования (далее - проекты)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w:t>
      </w:r>
      <w:r w:rsidR="00324647" w:rsidRPr="00682E0B">
        <w:rPr>
          <w:bCs/>
          <w:sz w:val="26"/>
          <w:szCs w:val="26"/>
        </w:rPr>
        <w:t>и из областного бюджета бюджету</w:t>
      </w:r>
      <w:r w:rsidR="00921AD9" w:rsidRPr="00682E0B">
        <w:rPr>
          <w:bCs/>
          <w:sz w:val="26"/>
          <w:szCs w:val="26"/>
        </w:rPr>
        <w:t xml:space="preserve"> муниципального образования.</w:t>
      </w:r>
    </w:p>
    <w:p w14:paraId="6AECBEDE" w14:textId="581CD2F0" w:rsidR="00EA7F37" w:rsidRPr="003C1586" w:rsidRDefault="003C1586" w:rsidP="003C1586">
      <w:pPr>
        <w:ind w:firstLine="540"/>
        <w:jc w:val="both"/>
        <w:rPr>
          <w:sz w:val="26"/>
          <w:szCs w:val="26"/>
        </w:rPr>
      </w:pPr>
      <w:r>
        <w:rPr>
          <w:sz w:val="26"/>
          <w:szCs w:val="26"/>
        </w:rPr>
        <w:t xml:space="preserve">3. </w:t>
      </w:r>
      <w:r w:rsidR="00B67639" w:rsidRPr="00B67639">
        <w:rPr>
          <w:sz w:val="26"/>
          <w:szCs w:val="26"/>
        </w:rPr>
        <w:t xml:space="preserve">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 осуществляемой органами местного самоуправления, установления взаимодействия органов местного самоуправления и граждан по решению вопросов местного значения, а также повышения эффективности бюджетных расходов путем вовлечения граждан в определение приоритетных направлений расходования бюджетных средств, создания механизма, позволяющего выявлять и решать наиболее острые проблемы местного уровня. </w:t>
      </w:r>
    </w:p>
    <w:p w14:paraId="7CE89DEF" w14:textId="27954BC3" w:rsidR="00C92B07" w:rsidRPr="00682E0B" w:rsidRDefault="00AE61A6" w:rsidP="00C92B07">
      <w:pPr>
        <w:ind w:firstLine="540"/>
        <w:jc w:val="both"/>
        <w:rPr>
          <w:rFonts w:ascii="Verdana" w:hAnsi="Verdana"/>
          <w:sz w:val="26"/>
          <w:szCs w:val="26"/>
        </w:rPr>
      </w:pPr>
      <w:r w:rsidRPr="00682E0B">
        <w:rPr>
          <w:sz w:val="26"/>
          <w:szCs w:val="26"/>
        </w:rPr>
        <w:t>4</w:t>
      </w:r>
      <w:r w:rsidR="00725AF4" w:rsidRPr="00682E0B">
        <w:rPr>
          <w:sz w:val="26"/>
          <w:szCs w:val="26"/>
        </w:rPr>
        <w:t>.</w:t>
      </w:r>
      <w:r w:rsidR="00725AF4" w:rsidRPr="00682E0B">
        <w:rPr>
          <w:rFonts w:eastAsia="Times-Roman"/>
          <w:sz w:val="26"/>
          <w:szCs w:val="26"/>
        </w:rPr>
        <w:t xml:space="preserve"> Право на участие в конкурсе имеют программы (проекты), подготовленные </w:t>
      </w:r>
      <w:r w:rsidR="00C92B07" w:rsidRPr="00682E0B">
        <w:rPr>
          <w:sz w:val="26"/>
          <w:szCs w:val="26"/>
        </w:rPr>
        <w:t>инициативными группами граждан</w:t>
      </w:r>
      <w:r w:rsidR="00C92B07" w:rsidRPr="00682E0B">
        <w:rPr>
          <w:rFonts w:ascii="Verdana" w:hAnsi="Verdana"/>
          <w:sz w:val="26"/>
          <w:szCs w:val="26"/>
        </w:rPr>
        <w:t xml:space="preserve"> </w:t>
      </w:r>
      <w:r w:rsidR="00C92B07" w:rsidRPr="00682E0B">
        <w:rPr>
          <w:sz w:val="26"/>
          <w:szCs w:val="26"/>
        </w:rPr>
        <w:t>или общественными организациями (объединениями)</w:t>
      </w:r>
      <w:r w:rsidR="00725AF4" w:rsidRPr="00682E0B">
        <w:rPr>
          <w:rFonts w:eastAsia="Calibri"/>
          <w:sz w:val="26"/>
          <w:szCs w:val="26"/>
        </w:rPr>
        <w:t xml:space="preserve">, </w:t>
      </w:r>
      <w:r w:rsidR="00C92B07" w:rsidRPr="00682E0B">
        <w:rPr>
          <w:sz w:val="26"/>
          <w:szCs w:val="26"/>
        </w:rPr>
        <w:t xml:space="preserve">направленные на решение вопросов местного значения, предусмотренных Федеральным </w:t>
      </w:r>
      <w:hyperlink r:id="rId10" w:history="1">
        <w:r w:rsidR="00C92B07" w:rsidRPr="00682E0B">
          <w:rPr>
            <w:color w:val="0000FF"/>
            <w:sz w:val="26"/>
            <w:szCs w:val="26"/>
            <w:u w:val="single"/>
          </w:rPr>
          <w:t>законом</w:t>
        </w:r>
      </w:hyperlink>
      <w:r w:rsidR="00C92B07" w:rsidRPr="00682E0B">
        <w:rPr>
          <w:sz w:val="26"/>
          <w:szCs w:val="26"/>
        </w:rPr>
        <w:t xml:space="preserve"> от 6 октября 2003 года N 131-ФЗ "Об общих принципах организации местного самоуправления в Российской Федерации", и содержащие мероприятия по ремонту и (или) благоустройству следующих видов объектов общественной инфраструктуры:</w:t>
      </w:r>
    </w:p>
    <w:p w14:paraId="29EF2C3A" w14:textId="77777777" w:rsidR="00C92B07" w:rsidRPr="00682E0B" w:rsidRDefault="00C92B07" w:rsidP="00C92B07">
      <w:pPr>
        <w:ind w:firstLine="540"/>
        <w:jc w:val="both"/>
        <w:rPr>
          <w:rFonts w:ascii="Verdana" w:hAnsi="Verdana"/>
          <w:sz w:val="26"/>
          <w:szCs w:val="26"/>
        </w:rPr>
      </w:pPr>
      <w:r w:rsidRPr="00682E0B">
        <w:rPr>
          <w:sz w:val="26"/>
          <w:szCs w:val="26"/>
        </w:rPr>
        <w:t>объектов жилищно-коммунальной инфраструктуры, находящихся в муниципальной собственности;</w:t>
      </w:r>
    </w:p>
    <w:p w14:paraId="57806EDC" w14:textId="77777777" w:rsidR="00C92B07" w:rsidRPr="00682E0B" w:rsidRDefault="00C92B07" w:rsidP="00C92B07">
      <w:pPr>
        <w:ind w:firstLine="540"/>
        <w:jc w:val="both"/>
        <w:rPr>
          <w:rFonts w:ascii="Verdana" w:hAnsi="Verdana"/>
          <w:sz w:val="26"/>
          <w:szCs w:val="26"/>
        </w:rPr>
      </w:pPr>
      <w:r w:rsidRPr="00682E0B">
        <w:rPr>
          <w:sz w:val="26"/>
          <w:szCs w:val="26"/>
        </w:rPr>
        <w:t>воинских захоронений, памятных знаков, мемориальных сооружений и объектов, увековечивающих память погибших при защите Отечества;</w:t>
      </w:r>
    </w:p>
    <w:p w14:paraId="5F573035"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физической культуры и спорта;</w:t>
      </w:r>
    </w:p>
    <w:p w14:paraId="2EE15193" w14:textId="77777777" w:rsidR="00C92B07" w:rsidRPr="00682E0B" w:rsidRDefault="00C92B07" w:rsidP="00C92B07">
      <w:pPr>
        <w:ind w:firstLine="540"/>
        <w:jc w:val="both"/>
        <w:rPr>
          <w:rFonts w:ascii="Verdana" w:hAnsi="Verdana"/>
          <w:sz w:val="26"/>
          <w:szCs w:val="26"/>
        </w:rPr>
      </w:pPr>
      <w:r w:rsidRPr="00682E0B">
        <w:rPr>
          <w:sz w:val="26"/>
          <w:szCs w:val="26"/>
        </w:rPr>
        <w:t>мест погребения;</w:t>
      </w:r>
    </w:p>
    <w:p w14:paraId="15033299" w14:textId="77777777" w:rsidR="00C92B07" w:rsidRPr="00682E0B" w:rsidRDefault="00C92B07" w:rsidP="00C92B07">
      <w:pPr>
        <w:ind w:firstLine="540"/>
        <w:jc w:val="both"/>
        <w:rPr>
          <w:rFonts w:ascii="Verdana" w:hAnsi="Verdana"/>
          <w:sz w:val="26"/>
          <w:szCs w:val="26"/>
        </w:rPr>
      </w:pPr>
      <w:r w:rsidRPr="00682E0B">
        <w:rPr>
          <w:sz w:val="26"/>
          <w:szCs w:val="26"/>
        </w:rPr>
        <w:t>мест (площадок) накопления твердых коммунальных отходов;</w:t>
      </w:r>
    </w:p>
    <w:p w14:paraId="36B8C1EB" w14:textId="77777777" w:rsidR="00C92B07" w:rsidRPr="00682E0B" w:rsidRDefault="00C92B07" w:rsidP="00C92B07">
      <w:pPr>
        <w:ind w:firstLine="540"/>
        <w:jc w:val="both"/>
        <w:rPr>
          <w:rFonts w:ascii="Verdana" w:hAnsi="Verdana"/>
          <w:sz w:val="26"/>
          <w:szCs w:val="26"/>
        </w:rPr>
      </w:pPr>
      <w:r w:rsidRPr="00682E0B">
        <w:rPr>
          <w:sz w:val="26"/>
          <w:szCs w:val="26"/>
        </w:rPr>
        <w:t>объектов обеспечения первичных мер пожарной безопасности;</w:t>
      </w:r>
    </w:p>
    <w:p w14:paraId="68F41FE6" w14:textId="77777777" w:rsidR="00C92B07" w:rsidRPr="00682E0B" w:rsidRDefault="00C92B07" w:rsidP="00C92B07">
      <w:pPr>
        <w:ind w:firstLine="540"/>
        <w:jc w:val="both"/>
        <w:rPr>
          <w:rFonts w:ascii="Verdana" w:hAnsi="Verdana"/>
          <w:sz w:val="26"/>
          <w:szCs w:val="26"/>
        </w:rPr>
      </w:pPr>
      <w:r w:rsidRPr="00682E0B">
        <w:rPr>
          <w:sz w:val="26"/>
          <w:szCs w:val="26"/>
        </w:rPr>
        <w:t>объектов благоустройства и озеленения территории;</w:t>
      </w:r>
    </w:p>
    <w:p w14:paraId="787897FD"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социально-бытового обслуживания населения;</w:t>
      </w:r>
    </w:p>
    <w:p w14:paraId="456BB228" w14:textId="77777777" w:rsidR="00C92B07" w:rsidRPr="00682E0B" w:rsidRDefault="00C92B07" w:rsidP="00C92B07">
      <w:pPr>
        <w:ind w:firstLine="540"/>
        <w:jc w:val="both"/>
        <w:rPr>
          <w:rFonts w:ascii="Verdana" w:hAnsi="Verdana"/>
          <w:sz w:val="26"/>
          <w:szCs w:val="26"/>
        </w:rPr>
      </w:pPr>
      <w:r w:rsidRPr="00682E0B">
        <w:rPr>
          <w:sz w:val="26"/>
          <w:szCs w:val="26"/>
        </w:rPr>
        <w:t>мест массового отдыха.</w:t>
      </w:r>
    </w:p>
    <w:p w14:paraId="640529AA" w14:textId="4F9E7C13" w:rsidR="00762E61" w:rsidRPr="00682E0B" w:rsidRDefault="00762E61" w:rsidP="00C92B07">
      <w:pPr>
        <w:tabs>
          <w:tab w:val="left" w:pos="0"/>
          <w:tab w:val="left" w:pos="993"/>
        </w:tabs>
        <w:autoSpaceDE w:val="0"/>
        <w:autoSpaceDN w:val="0"/>
        <w:adjustRightInd w:val="0"/>
        <w:ind w:firstLine="567"/>
        <w:contextualSpacing/>
        <w:jc w:val="both"/>
        <w:rPr>
          <w:sz w:val="26"/>
          <w:szCs w:val="26"/>
        </w:rPr>
      </w:pPr>
      <w:r w:rsidRPr="00682E0B">
        <w:rPr>
          <w:sz w:val="26"/>
          <w:szCs w:val="26"/>
        </w:rPr>
        <w:t>В рамках реализации проектов инициативного бюджетирования могут осуществляться расходы по подготовке проектно-сметной документации.</w:t>
      </w:r>
    </w:p>
    <w:p w14:paraId="351C4663" w14:textId="18AF9C71" w:rsidR="00A72D06" w:rsidRPr="00682E0B" w:rsidRDefault="00A72D06" w:rsidP="00C3076F">
      <w:pPr>
        <w:autoSpaceDE w:val="0"/>
        <w:autoSpaceDN w:val="0"/>
        <w:adjustRightInd w:val="0"/>
        <w:ind w:firstLine="709"/>
        <w:jc w:val="both"/>
        <w:rPr>
          <w:sz w:val="26"/>
          <w:szCs w:val="26"/>
        </w:rPr>
      </w:pPr>
      <w:r w:rsidRPr="00682E0B">
        <w:rPr>
          <w:sz w:val="26"/>
          <w:szCs w:val="26"/>
        </w:rPr>
        <w:lastRenderedPageBreak/>
        <w:t xml:space="preserve">5. Организатором конкурса является администрация Суражского района </w:t>
      </w:r>
      <w:r w:rsidR="00BF78D8">
        <w:rPr>
          <w:sz w:val="26"/>
          <w:szCs w:val="26"/>
        </w:rPr>
        <w:t xml:space="preserve">Брянской области </w:t>
      </w:r>
      <w:r w:rsidRPr="00682E0B">
        <w:rPr>
          <w:sz w:val="26"/>
          <w:szCs w:val="26"/>
        </w:rPr>
        <w:t>(далее – организатор конкурсного отбора</w:t>
      </w:r>
      <w:r w:rsidR="00DA212A" w:rsidRPr="00682E0B">
        <w:rPr>
          <w:sz w:val="26"/>
          <w:szCs w:val="26"/>
        </w:rPr>
        <w:t>, администрация</w:t>
      </w:r>
      <w:r w:rsidRPr="00682E0B">
        <w:rPr>
          <w:sz w:val="26"/>
          <w:szCs w:val="26"/>
        </w:rPr>
        <w:t>)</w:t>
      </w:r>
      <w:r w:rsidR="00DA212A" w:rsidRPr="00682E0B">
        <w:rPr>
          <w:sz w:val="26"/>
          <w:szCs w:val="26"/>
        </w:rPr>
        <w:t>.</w:t>
      </w:r>
    </w:p>
    <w:p w14:paraId="18C51677" w14:textId="77777777" w:rsidR="00FC15D7" w:rsidRPr="00682E0B" w:rsidRDefault="00FC15D7" w:rsidP="00C3076F">
      <w:pPr>
        <w:autoSpaceDE w:val="0"/>
        <w:autoSpaceDN w:val="0"/>
        <w:adjustRightInd w:val="0"/>
        <w:ind w:firstLine="709"/>
        <w:jc w:val="both"/>
        <w:rPr>
          <w:sz w:val="26"/>
          <w:szCs w:val="26"/>
        </w:rPr>
      </w:pPr>
      <w:r w:rsidRPr="00682E0B">
        <w:rPr>
          <w:sz w:val="26"/>
          <w:szCs w:val="26"/>
        </w:rPr>
        <w:t>6. Организатор конкурсного отбора осуществляет следующие функции:</w:t>
      </w:r>
    </w:p>
    <w:p w14:paraId="5BFB862E" w14:textId="77777777" w:rsidR="00FC15D7" w:rsidRPr="00682E0B" w:rsidRDefault="00FC15D7" w:rsidP="00C3076F">
      <w:pPr>
        <w:autoSpaceDE w:val="0"/>
        <w:autoSpaceDN w:val="0"/>
        <w:adjustRightInd w:val="0"/>
        <w:ind w:firstLine="709"/>
        <w:jc w:val="both"/>
        <w:rPr>
          <w:sz w:val="26"/>
          <w:szCs w:val="26"/>
        </w:rPr>
      </w:pPr>
      <w:r w:rsidRPr="00682E0B">
        <w:rPr>
          <w:sz w:val="26"/>
          <w:szCs w:val="26"/>
        </w:rPr>
        <w:t>1) определяет дату проведения конкурсного отбора;</w:t>
      </w:r>
    </w:p>
    <w:p w14:paraId="5B578054"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14:paraId="46E30CC1"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14:paraId="0F6D13B8" w14:textId="77777777" w:rsidR="00C94796" w:rsidRPr="00682E0B" w:rsidRDefault="00FC15D7" w:rsidP="00C94796">
      <w:pPr>
        <w:autoSpaceDE w:val="0"/>
        <w:autoSpaceDN w:val="0"/>
        <w:adjustRightInd w:val="0"/>
        <w:ind w:firstLine="540"/>
        <w:jc w:val="both"/>
        <w:rPr>
          <w:sz w:val="26"/>
          <w:szCs w:val="26"/>
        </w:rPr>
      </w:pPr>
      <w:r w:rsidRPr="00682E0B">
        <w:rPr>
          <w:sz w:val="26"/>
          <w:szCs w:val="26"/>
        </w:rPr>
        <w:t>4) осуществляет техническое обеспечение д</w:t>
      </w:r>
      <w:r w:rsidR="00C94796" w:rsidRPr="00682E0B">
        <w:rPr>
          <w:sz w:val="26"/>
          <w:szCs w:val="26"/>
        </w:rPr>
        <w:t>еятельности конкурсной комиссии.</w:t>
      </w:r>
    </w:p>
    <w:p w14:paraId="669A37E2" w14:textId="77777777" w:rsidR="00FC15D7" w:rsidRPr="00682E0B" w:rsidRDefault="00FC15D7" w:rsidP="00C94796">
      <w:pPr>
        <w:autoSpaceDE w:val="0"/>
        <w:autoSpaceDN w:val="0"/>
        <w:adjustRightInd w:val="0"/>
        <w:ind w:firstLine="540"/>
        <w:jc w:val="both"/>
        <w:rPr>
          <w:sz w:val="26"/>
          <w:szCs w:val="26"/>
        </w:rPr>
      </w:pPr>
      <w:r w:rsidRPr="00682E0B">
        <w:rPr>
          <w:sz w:val="26"/>
          <w:szCs w:val="26"/>
        </w:rPr>
        <w:t>7. Проведение конкурсного отбора осуществляет конкурсная комиссия по отбору проектов инициативного бюджетирования (далее - конкурсная комиссия).</w:t>
      </w:r>
    </w:p>
    <w:p w14:paraId="455EC23A" w14:textId="6364A637" w:rsidR="001A0871" w:rsidRPr="00682E0B" w:rsidRDefault="001A0871" w:rsidP="00C94796">
      <w:pPr>
        <w:autoSpaceDE w:val="0"/>
        <w:autoSpaceDN w:val="0"/>
        <w:adjustRightInd w:val="0"/>
        <w:ind w:firstLine="540"/>
        <w:jc w:val="both"/>
        <w:rPr>
          <w:sz w:val="26"/>
          <w:szCs w:val="26"/>
        </w:rPr>
      </w:pPr>
      <w:r w:rsidRPr="00682E0B">
        <w:rPr>
          <w:sz w:val="26"/>
          <w:szCs w:val="26"/>
        </w:rPr>
        <w:t xml:space="preserve">8. Подведение итогов конкурса проводится не позднее </w:t>
      </w:r>
      <w:r w:rsidR="003C1586">
        <w:rPr>
          <w:sz w:val="26"/>
          <w:szCs w:val="26"/>
        </w:rPr>
        <w:t>10 дней с даты окончания приема конкурсных заявок</w:t>
      </w:r>
      <w:r w:rsidR="00B16E6E" w:rsidRPr="00682E0B">
        <w:rPr>
          <w:sz w:val="26"/>
          <w:szCs w:val="26"/>
        </w:rPr>
        <w:t>.</w:t>
      </w:r>
    </w:p>
    <w:p w14:paraId="5F4DFED7" w14:textId="678892DE" w:rsidR="00FC15D7" w:rsidRPr="00682E0B" w:rsidRDefault="003A3201" w:rsidP="00FC15D7">
      <w:pPr>
        <w:autoSpaceDE w:val="0"/>
        <w:autoSpaceDN w:val="0"/>
        <w:adjustRightInd w:val="0"/>
        <w:ind w:firstLine="540"/>
        <w:jc w:val="both"/>
        <w:rPr>
          <w:sz w:val="26"/>
          <w:szCs w:val="26"/>
        </w:rPr>
      </w:pPr>
      <w:r w:rsidRPr="00682E0B">
        <w:rPr>
          <w:sz w:val="26"/>
          <w:szCs w:val="26"/>
        </w:rPr>
        <w:t>9</w:t>
      </w:r>
      <w:r w:rsidR="00FC15D7" w:rsidRPr="00682E0B">
        <w:rPr>
          <w:sz w:val="26"/>
          <w:szCs w:val="26"/>
        </w:rPr>
        <w:t xml:space="preserve">. Конкурсная </w:t>
      </w:r>
      <w:r w:rsidR="004A2245" w:rsidRPr="00682E0B">
        <w:rPr>
          <w:sz w:val="26"/>
          <w:szCs w:val="26"/>
        </w:rPr>
        <w:t>комиссия утверждается</w:t>
      </w:r>
      <w:r w:rsidR="000B1022" w:rsidRPr="00682E0B">
        <w:rPr>
          <w:sz w:val="26"/>
          <w:szCs w:val="26"/>
        </w:rPr>
        <w:t xml:space="preserve"> </w:t>
      </w:r>
      <w:r w:rsidR="00955F2E" w:rsidRPr="00682E0B">
        <w:rPr>
          <w:sz w:val="26"/>
          <w:szCs w:val="26"/>
        </w:rPr>
        <w:t>постановлением (Приложение №3</w:t>
      </w:r>
      <w:r w:rsidR="003041DC" w:rsidRPr="00682E0B">
        <w:rPr>
          <w:sz w:val="26"/>
          <w:szCs w:val="26"/>
        </w:rPr>
        <w:t xml:space="preserve"> к настоящему постановлению</w:t>
      </w:r>
      <w:r w:rsidR="00C94796" w:rsidRPr="00682E0B">
        <w:rPr>
          <w:sz w:val="26"/>
          <w:szCs w:val="26"/>
        </w:rPr>
        <w:t>),</w:t>
      </w:r>
      <w:r w:rsidR="000B1022" w:rsidRPr="00682E0B">
        <w:rPr>
          <w:sz w:val="26"/>
          <w:szCs w:val="26"/>
        </w:rPr>
        <w:t xml:space="preserve">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и </w:t>
      </w:r>
      <w:r w:rsidR="00FC15D7" w:rsidRPr="00682E0B">
        <w:rPr>
          <w:sz w:val="26"/>
          <w:szCs w:val="26"/>
        </w:rPr>
        <w:t>выполняет следующие функции:</w:t>
      </w:r>
    </w:p>
    <w:p w14:paraId="27255082" w14:textId="77777777" w:rsidR="00131917" w:rsidRPr="00131917" w:rsidRDefault="00131917" w:rsidP="00131917">
      <w:pPr>
        <w:ind w:firstLine="540"/>
        <w:jc w:val="both"/>
        <w:rPr>
          <w:sz w:val="26"/>
          <w:szCs w:val="26"/>
        </w:rPr>
      </w:pPr>
      <w:r w:rsidRPr="00131917">
        <w:rPr>
          <w:sz w:val="26"/>
          <w:szCs w:val="26"/>
        </w:rPr>
        <w:t xml:space="preserve">1) рассмотрение заявок на предмет их соответствия требованиям настоящего Порядка; </w:t>
      </w:r>
    </w:p>
    <w:p w14:paraId="5D8E5AE0" w14:textId="77777777" w:rsidR="00131917" w:rsidRPr="00131917" w:rsidRDefault="00131917" w:rsidP="00131917">
      <w:pPr>
        <w:ind w:firstLine="540"/>
        <w:jc w:val="both"/>
        <w:rPr>
          <w:sz w:val="26"/>
          <w:szCs w:val="26"/>
        </w:rPr>
      </w:pPr>
      <w:r w:rsidRPr="00131917">
        <w:rPr>
          <w:sz w:val="26"/>
          <w:szCs w:val="26"/>
        </w:rPr>
        <w:t xml:space="preserve">2) оценка заявок в соответствии с методикой проведения оценки программ (проектов) инициативного бюджетирования муниципальных образований Брянской области; </w:t>
      </w:r>
    </w:p>
    <w:p w14:paraId="39412070" w14:textId="77777777" w:rsidR="00131917" w:rsidRPr="00131917" w:rsidRDefault="00131917" w:rsidP="00131917">
      <w:pPr>
        <w:ind w:firstLine="540"/>
        <w:jc w:val="both"/>
        <w:rPr>
          <w:sz w:val="26"/>
          <w:szCs w:val="26"/>
        </w:rPr>
      </w:pPr>
      <w:r w:rsidRPr="00131917">
        <w:rPr>
          <w:sz w:val="26"/>
          <w:szCs w:val="26"/>
        </w:rPr>
        <w:t xml:space="preserve">3) определение победителей конкурса. </w:t>
      </w:r>
    </w:p>
    <w:p w14:paraId="136EFBBB" w14:textId="2224AFD9" w:rsidR="00FC15D7" w:rsidRPr="00682E0B" w:rsidRDefault="003A3201" w:rsidP="00FC15D7">
      <w:pPr>
        <w:autoSpaceDE w:val="0"/>
        <w:autoSpaceDN w:val="0"/>
        <w:adjustRightInd w:val="0"/>
        <w:ind w:firstLine="540"/>
        <w:jc w:val="both"/>
        <w:rPr>
          <w:sz w:val="26"/>
          <w:szCs w:val="26"/>
        </w:rPr>
      </w:pPr>
      <w:r w:rsidRPr="00682E0B">
        <w:rPr>
          <w:sz w:val="26"/>
          <w:szCs w:val="26"/>
        </w:rPr>
        <w:t>10</w:t>
      </w:r>
      <w:r w:rsidR="00FC15D7" w:rsidRPr="00682E0B">
        <w:rPr>
          <w:sz w:val="26"/>
          <w:szCs w:val="26"/>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6FE7A0D" w14:textId="4C3D91F6" w:rsidR="007E0C7C" w:rsidRPr="00682E0B" w:rsidRDefault="007E0C7C" w:rsidP="007E0C7C">
      <w:pPr>
        <w:tabs>
          <w:tab w:val="left" w:pos="0"/>
          <w:tab w:val="left" w:pos="567"/>
        </w:tabs>
        <w:autoSpaceDE w:val="0"/>
        <w:autoSpaceDN w:val="0"/>
        <w:adjustRightInd w:val="0"/>
        <w:contextualSpacing/>
        <w:jc w:val="both"/>
        <w:rPr>
          <w:rFonts w:eastAsia="Calibri"/>
          <w:sz w:val="26"/>
          <w:szCs w:val="26"/>
        </w:rPr>
      </w:pPr>
      <w:r w:rsidRPr="00682E0B">
        <w:rPr>
          <w:rFonts w:eastAsia="Calibri"/>
          <w:sz w:val="26"/>
          <w:szCs w:val="26"/>
        </w:rPr>
        <w:tab/>
        <w:t>Председатель конкурсной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подписывает протоколы заседаний и решения, принимаемые комиссией, а также объявляет победителей конкурса.</w:t>
      </w:r>
    </w:p>
    <w:p w14:paraId="0B9D1BB8" w14:textId="627E884A" w:rsidR="007E0C7C" w:rsidRPr="00682E0B" w:rsidRDefault="007E0C7C" w:rsidP="007E0C7C">
      <w:pPr>
        <w:tabs>
          <w:tab w:val="left" w:pos="0"/>
          <w:tab w:val="left" w:pos="567"/>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Заместитель председателя </w:t>
      </w:r>
      <w:r w:rsidRPr="00682E0B">
        <w:rPr>
          <w:rFonts w:eastAsia="Calibri"/>
          <w:sz w:val="26"/>
          <w:szCs w:val="26"/>
        </w:rPr>
        <w:t>конкурсной</w:t>
      </w:r>
      <w:r w:rsidRPr="00682E0B">
        <w:rPr>
          <w:rFonts w:eastAsia="Calibri" w:cs="Arial"/>
          <w:color w:val="000000"/>
          <w:sz w:val="26"/>
          <w:szCs w:val="26"/>
        </w:rPr>
        <w:t xml:space="preserve">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14:paraId="253D10E7" w14:textId="30FD1B87" w:rsidR="007E0C7C" w:rsidRPr="00682E0B" w:rsidRDefault="007E0C7C" w:rsidP="007E0C7C">
      <w:pPr>
        <w:tabs>
          <w:tab w:val="left" w:pos="0"/>
          <w:tab w:val="left" w:pos="426"/>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Секретарь </w:t>
      </w:r>
      <w:r w:rsidRPr="00682E0B">
        <w:rPr>
          <w:rFonts w:eastAsia="Calibri"/>
          <w:sz w:val="26"/>
          <w:szCs w:val="26"/>
        </w:rPr>
        <w:t>конкурсной</w:t>
      </w:r>
      <w:r w:rsidRPr="00682E0B">
        <w:rPr>
          <w:rFonts w:eastAsia="Calibri" w:cs="Arial"/>
          <w:color w:val="000000"/>
          <w:sz w:val="26"/>
          <w:szCs w:val="26"/>
        </w:rPr>
        <w:t xml:space="preserve"> комиссии организационно обеспечивает деятельность комиссии, принимает поступающие в комиссию материалы, проверяет правильность и полноту их оформления, ведет протоколы заседания и подписывает их совместно с председателем и членами комиссии.</w:t>
      </w:r>
    </w:p>
    <w:p w14:paraId="747AD306" w14:textId="32BE2418" w:rsidR="007E0C7C" w:rsidRPr="00682E0B" w:rsidRDefault="007E0C7C" w:rsidP="007E0C7C">
      <w:pPr>
        <w:autoSpaceDE w:val="0"/>
        <w:autoSpaceDN w:val="0"/>
        <w:adjustRightInd w:val="0"/>
        <w:ind w:firstLine="540"/>
        <w:jc w:val="both"/>
        <w:rPr>
          <w:sz w:val="26"/>
          <w:szCs w:val="26"/>
        </w:rPr>
      </w:pPr>
      <w:r w:rsidRPr="00682E0B">
        <w:rPr>
          <w:rFonts w:eastAsia="Calibri"/>
          <w:color w:val="000000"/>
          <w:sz w:val="26"/>
          <w:szCs w:val="26"/>
        </w:rPr>
        <w:t>Основной формой работы конкурсной комиссии являются заседания, которые проводятся по мере необходимости</w:t>
      </w:r>
    </w:p>
    <w:p w14:paraId="23BBEB0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11</w:t>
      </w:r>
      <w:r w:rsidR="00FC15D7" w:rsidRPr="00682E0B">
        <w:rPr>
          <w:sz w:val="26"/>
          <w:szCs w:val="26"/>
        </w:rPr>
        <w:t>. Заседание конкурсной комиссии считается правомочным, если на нем присутствуют не менее 2/3 ее членов.</w:t>
      </w:r>
    </w:p>
    <w:p w14:paraId="7B34714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12</w:t>
      </w:r>
      <w:r w:rsidR="00FC15D7" w:rsidRPr="00682E0B">
        <w:rPr>
          <w:sz w:val="26"/>
          <w:szCs w:val="26"/>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28FB1A73" w14:textId="09F1CB42" w:rsidR="004A60F7" w:rsidRPr="00682E0B" w:rsidRDefault="003A3201" w:rsidP="004A60F7">
      <w:pPr>
        <w:ind w:firstLine="540"/>
        <w:jc w:val="both"/>
        <w:rPr>
          <w:rFonts w:ascii="Verdana" w:hAnsi="Verdana"/>
          <w:sz w:val="26"/>
          <w:szCs w:val="26"/>
        </w:rPr>
      </w:pPr>
      <w:r w:rsidRPr="00682E0B">
        <w:rPr>
          <w:sz w:val="26"/>
          <w:szCs w:val="26"/>
        </w:rPr>
        <w:lastRenderedPageBreak/>
        <w:t>13</w:t>
      </w:r>
      <w:r w:rsidR="00FC15D7" w:rsidRPr="00682E0B">
        <w:rPr>
          <w:sz w:val="26"/>
          <w:szCs w:val="26"/>
        </w:rPr>
        <w:t xml:space="preserve">. </w:t>
      </w:r>
      <w:r w:rsidR="004A60F7" w:rsidRPr="00682E0B">
        <w:rPr>
          <w:sz w:val="26"/>
          <w:szCs w:val="26"/>
        </w:rPr>
        <w:t>Решение об итогах конкурса оформляется протоколом, который подписывается председателем и всеми членами конкурсной комиссии, принявшими участие в заседании.</w:t>
      </w:r>
    </w:p>
    <w:p w14:paraId="4432775B" w14:textId="496A24AD" w:rsidR="004A60F7" w:rsidRPr="00682E0B" w:rsidRDefault="004A60F7" w:rsidP="004A60F7">
      <w:pPr>
        <w:ind w:firstLine="540"/>
        <w:jc w:val="both"/>
        <w:rPr>
          <w:rFonts w:ascii="Verdana" w:hAnsi="Verdana"/>
          <w:sz w:val="26"/>
          <w:szCs w:val="26"/>
        </w:rPr>
      </w:pPr>
      <w:r w:rsidRPr="00682E0B">
        <w:rPr>
          <w:sz w:val="26"/>
          <w:szCs w:val="26"/>
        </w:rPr>
        <w:t>Протокол оформляется в одном экземпляре, который хранится в администрации.</w:t>
      </w:r>
    </w:p>
    <w:p w14:paraId="5F19C622" w14:textId="77777777" w:rsidR="004A60F7" w:rsidRPr="00682E0B" w:rsidRDefault="004A60F7" w:rsidP="004A60F7">
      <w:pPr>
        <w:ind w:firstLine="540"/>
        <w:jc w:val="both"/>
        <w:rPr>
          <w:rFonts w:ascii="Verdana" w:hAnsi="Verdana"/>
          <w:sz w:val="26"/>
          <w:szCs w:val="26"/>
        </w:rPr>
      </w:pPr>
      <w:r w:rsidRPr="00682E0B">
        <w:rPr>
          <w:sz w:val="26"/>
          <w:szCs w:val="26"/>
        </w:rPr>
        <w:t>В протоколе заседания конкурсной комиссии отражаются следующие сведения: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w:t>
      </w:r>
    </w:p>
    <w:p w14:paraId="7AD2EBA7" w14:textId="77777777" w:rsidR="004A60F7" w:rsidRPr="00682E0B" w:rsidRDefault="004A60F7" w:rsidP="004A60F7">
      <w:pPr>
        <w:ind w:firstLine="540"/>
        <w:jc w:val="both"/>
        <w:rPr>
          <w:rFonts w:ascii="Verdana" w:hAnsi="Verdana"/>
          <w:sz w:val="26"/>
          <w:szCs w:val="26"/>
        </w:rPr>
      </w:pPr>
      <w:r w:rsidRPr="00682E0B">
        <w:rPr>
          <w:sz w:val="26"/>
          <w:szCs w:val="26"/>
        </w:rP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p w14:paraId="4464C4BF" w14:textId="2F9E7E7E" w:rsidR="00FC15D7" w:rsidRPr="00682E0B" w:rsidRDefault="004A60F7" w:rsidP="004A60F7">
      <w:pPr>
        <w:ind w:firstLine="540"/>
        <w:jc w:val="both"/>
        <w:rPr>
          <w:rFonts w:ascii="Verdana" w:hAnsi="Verdana"/>
          <w:sz w:val="26"/>
          <w:szCs w:val="26"/>
          <w:highlight w:val="yellow"/>
        </w:rPr>
      </w:pPr>
      <w:r w:rsidRPr="00682E0B">
        <w:rPr>
          <w:sz w:val="26"/>
          <w:szCs w:val="26"/>
        </w:rPr>
        <w:t>Протокол заседания конкурсной комиссии размещается в информационно-телекоммуникационной сети "Интернет" на официальном сайте администрации муниципального образования</w:t>
      </w:r>
      <w:r w:rsidRPr="00682E0B">
        <w:rPr>
          <w:rFonts w:ascii="Verdana" w:hAnsi="Verdana"/>
          <w:sz w:val="26"/>
          <w:szCs w:val="26"/>
        </w:rPr>
        <w:t>.</w:t>
      </w:r>
    </w:p>
    <w:p w14:paraId="68DCBD55" w14:textId="77777777" w:rsidR="005100C8" w:rsidRPr="00682E0B" w:rsidRDefault="005100C8" w:rsidP="00FC15D7">
      <w:pPr>
        <w:autoSpaceDE w:val="0"/>
        <w:autoSpaceDN w:val="0"/>
        <w:adjustRightInd w:val="0"/>
        <w:ind w:firstLine="540"/>
        <w:jc w:val="both"/>
        <w:rPr>
          <w:sz w:val="26"/>
          <w:szCs w:val="26"/>
        </w:rPr>
      </w:pPr>
    </w:p>
    <w:p w14:paraId="77585FEF" w14:textId="77777777" w:rsidR="003D1877" w:rsidRPr="00682E0B" w:rsidRDefault="003D1877" w:rsidP="003D1877">
      <w:pPr>
        <w:autoSpaceDE w:val="0"/>
        <w:autoSpaceDN w:val="0"/>
        <w:adjustRightInd w:val="0"/>
        <w:jc w:val="center"/>
        <w:outlineLvl w:val="0"/>
        <w:rPr>
          <w:sz w:val="26"/>
          <w:szCs w:val="26"/>
        </w:rPr>
      </w:pPr>
      <w:r w:rsidRPr="00682E0B">
        <w:rPr>
          <w:sz w:val="26"/>
          <w:szCs w:val="26"/>
        </w:rPr>
        <w:t>2. Организация конкурсного отбора</w:t>
      </w:r>
    </w:p>
    <w:p w14:paraId="14654FE9" w14:textId="77777777" w:rsidR="003D1877" w:rsidRPr="00682E0B" w:rsidRDefault="003D1877" w:rsidP="003D1877">
      <w:pPr>
        <w:autoSpaceDE w:val="0"/>
        <w:autoSpaceDN w:val="0"/>
        <w:adjustRightInd w:val="0"/>
        <w:jc w:val="both"/>
        <w:rPr>
          <w:sz w:val="26"/>
          <w:szCs w:val="26"/>
        </w:rPr>
      </w:pPr>
    </w:p>
    <w:p w14:paraId="0DB74955" w14:textId="0A1CAC81" w:rsidR="003D1877" w:rsidRPr="00682E0B" w:rsidRDefault="003A3201" w:rsidP="003D1877">
      <w:pPr>
        <w:autoSpaceDE w:val="0"/>
        <w:autoSpaceDN w:val="0"/>
        <w:adjustRightInd w:val="0"/>
        <w:ind w:firstLine="540"/>
        <w:jc w:val="both"/>
        <w:rPr>
          <w:sz w:val="26"/>
          <w:szCs w:val="26"/>
        </w:rPr>
      </w:pPr>
      <w:bookmarkStart w:id="1" w:name="Par21"/>
      <w:bookmarkEnd w:id="1"/>
      <w:r w:rsidRPr="00682E0B">
        <w:rPr>
          <w:sz w:val="26"/>
          <w:szCs w:val="26"/>
        </w:rPr>
        <w:t>14</w:t>
      </w:r>
      <w:r w:rsidR="003D1877" w:rsidRPr="00682E0B">
        <w:rPr>
          <w:sz w:val="26"/>
          <w:szCs w:val="26"/>
        </w:rPr>
        <w:t xml:space="preserve">. Для участия в конкурсном отборе </w:t>
      </w:r>
      <w:r w:rsidR="00725AF4" w:rsidRPr="00682E0B">
        <w:rPr>
          <w:sz w:val="26"/>
          <w:szCs w:val="26"/>
        </w:rPr>
        <w:t>инициативные группы граждан или общественные объединения и некоммерческие организации</w:t>
      </w:r>
      <w:r w:rsidR="003D1877" w:rsidRPr="00682E0B">
        <w:rPr>
          <w:sz w:val="26"/>
          <w:szCs w:val="26"/>
        </w:rPr>
        <w:t xml:space="preserve"> направляют организатору конкурсного отбора </w:t>
      </w:r>
      <w:hyperlink r:id="rId11" w:history="1">
        <w:r w:rsidR="003D1877" w:rsidRPr="00682E0B">
          <w:rPr>
            <w:sz w:val="26"/>
            <w:szCs w:val="26"/>
          </w:rPr>
          <w:t>заявку</w:t>
        </w:r>
      </w:hyperlink>
      <w:r w:rsidR="003C1586">
        <w:rPr>
          <w:sz w:val="26"/>
          <w:szCs w:val="26"/>
        </w:rPr>
        <w:t xml:space="preserve"> по утвержденной форме</w:t>
      </w:r>
      <w:r w:rsidR="003D1877" w:rsidRPr="00682E0B">
        <w:rPr>
          <w:sz w:val="26"/>
          <w:szCs w:val="26"/>
        </w:rPr>
        <w:t xml:space="preserve"> (приложение №1 к настоящему Порядку) в срок, указанный в извещении о проведении конкурсного отбора.</w:t>
      </w:r>
    </w:p>
    <w:p w14:paraId="4B84F162" w14:textId="37E39356" w:rsidR="003D1877" w:rsidRPr="00682E0B" w:rsidRDefault="003D1877" w:rsidP="003D1877">
      <w:pPr>
        <w:autoSpaceDE w:val="0"/>
        <w:autoSpaceDN w:val="0"/>
        <w:adjustRightInd w:val="0"/>
        <w:ind w:firstLine="540"/>
        <w:jc w:val="both"/>
        <w:rPr>
          <w:sz w:val="26"/>
          <w:szCs w:val="26"/>
        </w:rPr>
      </w:pPr>
      <w:r w:rsidRPr="00682E0B">
        <w:rPr>
          <w:sz w:val="26"/>
          <w:szCs w:val="26"/>
        </w:rPr>
        <w:t>К заявке прилагаются</w:t>
      </w:r>
      <w:r w:rsidR="00725AF4" w:rsidRPr="00682E0B">
        <w:rPr>
          <w:sz w:val="26"/>
          <w:szCs w:val="26"/>
        </w:rPr>
        <w:t xml:space="preserve"> следующие документы</w:t>
      </w:r>
      <w:r w:rsidRPr="00682E0B">
        <w:rPr>
          <w:sz w:val="26"/>
          <w:szCs w:val="26"/>
        </w:rPr>
        <w:t>:</w:t>
      </w:r>
    </w:p>
    <w:p w14:paraId="4D24E3B8" w14:textId="782FBF1B" w:rsidR="00725AF4" w:rsidRPr="00682E0B" w:rsidRDefault="003D1877" w:rsidP="00725AF4">
      <w:pPr>
        <w:widowControl w:val="0"/>
        <w:autoSpaceDE w:val="0"/>
        <w:autoSpaceDN w:val="0"/>
        <w:adjustRightInd w:val="0"/>
        <w:ind w:firstLine="709"/>
        <w:jc w:val="both"/>
        <w:rPr>
          <w:sz w:val="26"/>
          <w:szCs w:val="26"/>
        </w:rPr>
      </w:pPr>
      <w:r w:rsidRPr="00682E0B">
        <w:rPr>
          <w:sz w:val="26"/>
          <w:szCs w:val="26"/>
        </w:rPr>
        <w:t xml:space="preserve">1) </w:t>
      </w:r>
      <w:hyperlink r:id="rId12" w:history="1">
        <w:r w:rsidRPr="00682E0B">
          <w:rPr>
            <w:sz w:val="26"/>
            <w:szCs w:val="26"/>
          </w:rPr>
          <w:t>протокол</w:t>
        </w:r>
      </w:hyperlink>
      <w:r w:rsidRPr="00682E0B">
        <w:rPr>
          <w:sz w:val="26"/>
          <w:szCs w:val="26"/>
        </w:rPr>
        <w:t xml:space="preserve"> собрания</w:t>
      </w:r>
      <w:r w:rsidR="00725AF4" w:rsidRPr="00682E0B">
        <w:rPr>
          <w:sz w:val="26"/>
          <w:szCs w:val="26"/>
        </w:rPr>
        <w:t xml:space="preserve"> (собраний)</w:t>
      </w:r>
      <w:r w:rsidRPr="00682E0B">
        <w:rPr>
          <w:sz w:val="26"/>
          <w:szCs w:val="26"/>
        </w:rPr>
        <w:t xml:space="preserve"> жителей (инициативной груп</w:t>
      </w:r>
      <w:r w:rsidR="009A1929" w:rsidRPr="00682E0B">
        <w:rPr>
          <w:sz w:val="26"/>
          <w:szCs w:val="26"/>
        </w:rPr>
        <w:t>пы)</w:t>
      </w:r>
      <w:r w:rsidR="003151C4" w:rsidRPr="00682E0B">
        <w:rPr>
          <w:sz w:val="26"/>
          <w:szCs w:val="26"/>
        </w:rPr>
        <w:t>,</w:t>
      </w:r>
      <w:r w:rsidR="00725AF4" w:rsidRPr="00682E0B">
        <w:rPr>
          <w:sz w:val="26"/>
          <w:szCs w:val="26"/>
        </w:rPr>
        <w:t xml:space="preserve">  реестр подписей, собранных в поддержку проекта, и документы фотофиксации собрания;</w:t>
      </w:r>
    </w:p>
    <w:p w14:paraId="2345465D" w14:textId="77777777" w:rsidR="00725AF4" w:rsidRPr="00682E0B" w:rsidRDefault="003D1877" w:rsidP="00725AF4">
      <w:pPr>
        <w:ind w:firstLine="540"/>
        <w:jc w:val="both"/>
        <w:rPr>
          <w:rFonts w:ascii="Verdana" w:hAnsi="Verdana"/>
          <w:sz w:val="26"/>
          <w:szCs w:val="26"/>
        </w:rPr>
      </w:pPr>
      <w:r w:rsidRPr="00682E0B">
        <w:rPr>
          <w:sz w:val="26"/>
          <w:szCs w:val="26"/>
        </w:rPr>
        <w:t xml:space="preserve">2) </w:t>
      </w:r>
      <w:r w:rsidR="00725AF4" w:rsidRPr="00682E0B">
        <w:rPr>
          <w:sz w:val="26"/>
          <w:szCs w:val="26"/>
        </w:rPr>
        <w:t>при наличии софинансирования проекта физическими лицами, индивидуальными предпринимателями, юридическими лицами, общественными организациями (объединениями) должны быть приложены документы, подтверждающие обязательства по финансовому обеспечению проекта в виде гарантийных писем (договоров).</w:t>
      </w:r>
    </w:p>
    <w:p w14:paraId="4BAE741E" w14:textId="60F36922" w:rsidR="003D1877" w:rsidRPr="00682E0B" w:rsidRDefault="00725AF4" w:rsidP="003151C4">
      <w:pPr>
        <w:ind w:firstLine="540"/>
        <w:jc w:val="both"/>
        <w:rPr>
          <w:rFonts w:ascii="Verdana" w:hAnsi="Verdana"/>
          <w:sz w:val="26"/>
          <w:szCs w:val="26"/>
        </w:rPr>
      </w:pPr>
      <w:r w:rsidRPr="00682E0B">
        <w:rPr>
          <w:sz w:val="26"/>
          <w:szCs w:val="26"/>
        </w:rPr>
        <w:t>Гарантийные письма, подтверждающие обязательства по финансовому обеспечению проекта, подписываются представителем инициативной группы</w:t>
      </w:r>
      <w:r w:rsidR="003151C4" w:rsidRPr="00682E0B">
        <w:rPr>
          <w:sz w:val="26"/>
          <w:szCs w:val="26"/>
        </w:rPr>
        <w:t>;</w:t>
      </w:r>
    </w:p>
    <w:p w14:paraId="7EA983A1" w14:textId="77777777" w:rsidR="003D1877" w:rsidRPr="00682E0B" w:rsidRDefault="009A1929" w:rsidP="003D1877">
      <w:pPr>
        <w:autoSpaceDE w:val="0"/>
        <w:autoSpaceDN w:val="0"/>
        <w:adjustRightInd w:val="0"/>
        <w:ind w:firstLine="540"/>
        <w:jc w:val="both"/>
        <w:rPr>
          <w:sz w:val="26"/>
          <w:szCs w:val="26"/>
        </w:rPr>
      </w:pPr>
      <w:r w:rsidRPr="00682E0B">
        <w:rPr>
          <w:sz w:val="26"/>
          <w:szCs w:val="26"/>
        </w:rPr>
        <w:t>3</w:t>
      </w:r>
      <w:r w:rsidR="003D1877" w:rsidRPr="00682E0B">
        <w:rPr>
          <w:sz w:val="26"/>
          <w:szCs w:val="26"/>
        </w:rPr>
        <w:t>) фотоматериалы о текущем состоянии объекта, где планируется проводить работы в рамках проекта;</w:t>
      </w:r>
    </w:p>
    <w:p w14:paraId="482BA46F" w14:textId="6BCCA836" w:rsidR="003D1877" w:rsidRDefault="009A1929" w:rsidP="003D1877">
      <w:pPr>
        <w:autoSpaceDE w:val="0"/>
        <w:autoSpaceDN w:val="0"/>
        <w:adjustRightInd w:val="0"/>
        <w:ind w:firstLine="540"/>
        <w:jc w:val="both"/>
        <w:rPr>
          <w:sz w:val="26"/>
          <w:szCs w:val="26"/>
        </w:rPr>
      </w:pPr>
      <w:r w:rsidRPr="00682E0B">
        <w:rPr>
          <w:sz w:val="26"/>
          <w:szCs w:val="26"/>
        </w:rPr>
        <w:t>4</w:t>
      </w:r>
      <w:r w:rsidR="003D1877" w:rsidRPr="00682E0B">
        <w:rPr>
          <w:sz w:val="26"/>
          <w:szCs w:val="26"/>
        </w:rPr>
        <w:t>) сопроводительное письмо за подписью представителя инициативной группы с описью представленных документов.</w:t>
      </w:r>
      <w:bookmarkStart w:id="2" w:name="Par29"/>
      <w:bookmarkEnd w:id="2"/>
    </w:p>
    <w:p w14:paraId="693E4237" w14:textId="5E0EF882" w:rsidR="00F9256C" w:rsidRPr="00131917" w:rsidRDefault="00F9256C" w:rsidP="00F9256C">
      <w:pPr>
        <w:ind w:firstLine="540"/>
        <w:jc w:val="both"/>
        <w:rPr>
          <w:sz w:val="26"/>
          <w:szCs w:val="26"/>
        </w:rPr>
      </w:pPr>
      <w:r w:rsidRPr="00131917">
        <w:rPr>
          <w:sz w:val="26"/>
          <w:szCs w:val="26"/>
        </w:rPr>
        <w:t xml:space="preserve">Полная стоимость проекта инициативного бюджетирования в соответствии с заявкой не должна превышать 2500,0 тыс. рублей. </w:t>
      </w:r>
    </w:p>
    <w:p w14:paraId="4D50145C"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15</w:t>
      </w:r>
      <w:r w:rsidR="003D1877" w:rsidRPr="00682E0B">
        <w:rPr>
          <w:sz w:val="26"/>
          <w:szCs w:val="26"/>
        </w:rPr>
        <w:t>. Протокол собрания инициативной группы должен содержать информацию:</w:t>
      </w:r>
    </w:p>
    <w:p w14:paraId="1429E5B1"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 xml:space="preserve">1) </w:t>
      </w:r>
      <w:r w:rsidR="00ED167D" w:rsidRPr="00682E0B">
        <w:rPr>
          <w:sz w:val="26"/>
          <w:szCs w:val="26"/>
        </w:rPr>
        <w:t>об утверждении соответствующего проекта инициативного бюджетирования, примерном перечне работ.</w:t>
      </w:r>
    </w:p>
    <w:p w14:paraId="265D69BB"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2)</w:t>
      </w:r>
      <w:r w:rsidR="00ED167D" w:rsidRPr="00682E0B">
        <w:rPr>
          <w:sz w:val="26"/>
          <w:szCs w:val="26"/>
        </w:rPr>
        <w:t xml:space="preserve"> о принятии решений о размере доли софинансирования населением, общественными организациями, юридическими лицами и индивидуальными предпринимателями.</w:t>
      </w:r>
    </w:p>
    <w:p w14:paraId="559082D5" w14:textId="0634F41E" w:rsidR="003C1586" w:rsidRPr="00682E0B" w:rsidRDefault="003A3201" w:rsidP="003C1586">
      <w:pPr>
        <w:autoSpaceDE w:val="0"/>
        <w:autoSpaceDN w:val="0"/>
        <w:adjustRightInd w:val="0"/>
        <w:ind w:firstLine="540"/>
        <w:jc w:val="both"/>
        <w:rPr>
          <w:sz w:val="26"/>
          <w:szCs w:val="26"/>
        </w:rPr>
      </w:pPr>
      <w:r w:rsidRPr="00682E0B">
        <w:rPr>
          <w:sz w:val="26"/>
          <w:szCs w:val="26"/>
        </w:rPr>
        <w:t>16</w:t>
      </w:r>
      <w:r w:rsidR="003D1877" w:rsidRPr="00682E0B">
        <w:rPr>
          <w:sz w:val="26"/>
          <w:szCs w:val="26"/>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14:paraId="72A183A6" w14:textId="49941185" w:rsidR="003D1877" w:rsidRPr="00682E0B" w:rsidRDefault="003A3201" w:rsidP="003D1877">
      <w:pPr>
        <w:autoSpaceDE w:val="0"/>
        <w:autoSpaceDN w:val="0"/>
        <w:adjustRightInd w:val="0"/>
        <w:ind w:firstLine="540"/>
        <w:jc w:val="both"/>
        <w:rPr>
          <w:sz w:val="26"/>
          <w:szCs w:val="26"/>
        </w:rPr>
      </w:pPr>
      <w:r w:rsidRPr="00682E0B">
        <w:rPr>
          <w:sz w:val="26"/>
          <w:szCs w:val="26"/>
        </w:rPr>
        <w:lastRenderedPageBreak/>
        <w:t>17</w:t>
      </w:r>
      <w:r w:rsidR="003D1877" w:rsidRPr="00682E0B">
        <w:rPr>
          <w:sz w:val="26"/>
          <w:szCs w:val="26"/>
        </w:rPr>
        <w:t>. При представлении неполного комплекта док</w:t>
      </w:r>
      <w:r w:rsidR="00ED167D" w:rsidRPr="00682E0B">
        <w:rPr>
          <w:sz w:val="26"/>
          <w:szCs w:val="26"/>
        </w:rPr>
        <w:t>ументов, установленных пунктом 1</w:t>
      </w:r>
      <w:r w:rsidR="003151C4" w:rsidRPr="00682E0B">
        <w:rPr>
          <w:sz w:val="26"/>
          <w:szCs w:val="26"/>
        </w:rPr>
        <w:t>4</w:t>
      </w:r>
      <w:r w:rsidR="003D1877" w:rsidRPr="00682E0B">
        <w:rPr>
          <w:sz w:val="26"/>
          <w:szCs w:val="26"/>
        </w:rPr>
        <w:t xml:space="preserve"> настоящего Порядка, проекты к участию в конкурсном отборе не допускаются, а представленная заявка возвращается заявителю.</w:t>
      </w:r>
    </w:p>
    <w:p w14:paraId="394466A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18</w:t>
      </w:r>
      <w:r w:rsidR="003D1877" w:rsidRPr="00682E0B">
        <w:rPr>
          <w:sz w:val="26"/>
          <w:szCs w:val="26"/>
        </w:rPr>
        <w:t>. Участник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14:paraId="1022C52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19</w:t>
      </w:r>
      <w:r w:rsidR="003D1877" w:rsidRPr="00682E0B">
        <w:rPr>
          <w:sz w:val="26"/>
          <w:szCs w:val="26"/>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14:paraId="20F20A4A"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20</w:t>
      </w:r>
      <w:r w:rsidR="003D1877" w:rsidRPr="00682E0B">
        <w:rPr>
          <w:sz w:val="26"/>
          <w:szCs w:val="26"/>
        </w:rPr>
        <w:t>. Заявки, представленные после окончания даты их приема, указанной в извещении о проведении конкурса, не принимаются.</w:t>
      </w:r>
    </w:p>
    <w:p w14:paraId="0081774D"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21</w:t>
      </w:r>
      <w:r w:rsidR="003D1877" w:rsidRPr="00682E0B">
        <w:rPr>
          <w:sz w:val="26"/>
          <w:szCs w:val="26"/>
        </w:rPr>
        <w:t xml:space="preserve">. Конкурсная комиссия осуществляет рассмотрение и оценку проектов в соответствии </w:t>
      </w:r>
      <w:r w:rsidR="009A4B21" w:rsidRPr="00682E0B">
        <w:rPr>
          <w:sz w:val="26"/>
          <w:szCs w:val="26"/>
        </w:rPr>
        <w:t>с методикой</w:t>
      </w:r>
      <w:r w:rsidR="003D1877" w:rsidRPr="00682E0B">
        <w:rPr>
          <w:sz w:val="26"/>
          <w:szCs w:val="26"/>
        </w:rPr>
        <w:t xml:space="preserve">, </w:t>
      </w:r>
      <w:r w:rsidR="009A4B21" w:rsidRPr="00682E0B">
        <w:rPr>
          <w:sz w:val="26"/>
          <w:szCs w:val="26"/>
        </w:rPr>
        <w:t>приведенной</w:t>
      </w:r>
      <w:r w:rsidR="003A12CF" w:rsidRPr="00682E0B">
        <w:rPr>
          <w:sz w:val="26"/>
          <w:szCs w:val="26"/>
        </w:rPr>
        <w:t xml:space="preserve"> в приложении №2</w:t>
      </w:r>
      <w:r w:rsidR="003D1877" w:rsidRPr="00682E0B">
        <w:rPr>
          <w:sz w:val="26"/>
          <w:szCs w:val="26"/>
        </w:rPr>
        <w:t xml:space="preserve"> к насто</w:t>
      </w:r>
      <w:r w:rsidR="009A4B21" w:rsidRPr="00682E0B">
        <w:rPr>
          <w:sz w:val="26"/>
          <w:szCs w:val="26"/>
        </w:rPr>
        <w:t>ящему постановлению</w:t>
      </w:r>
      <w:r w:rsidR="003D1877" w:rsidRPr="00682E0B">
        <w:rPr>
          <w:sz w:val="26"/>
          <w:szCs w:val="26"/>
        </w:rPr>
        <w:t>.</w:t>
      </w:r>
    </w:p>
    <w:p w14:paraId="01CA8437"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22</w:t>
      </w:r>
      <w:r w:rsidR="003D1877" w:rsidRPr="00682E0B">
        <w:rPr>
          <w:sz w:val="26"/>
          <w:szCs w:val="26"/>
        </w:rPr>
        <w:t>. Конкурсная комиссия вправе в установленном порядке привлекать специалистов для проведения ими экспертизы представленных документов.</w:t>
      </w:r>
    </w:p>
    <w:p w14:paraId="513EF125"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23</w:t>
      </w:r>
      <w:r w:rsidR="003D1877" w:rsidRPr="00682E0B">
        <w:rPr>
          <w:sz w:val="26"/>
          <w:szCs w:val="26"/>
        </w:rPr>
        <w:t>. Конкурсная комиссия:</w:t>
      </w:r>
    </w:p>
    <w:p w14:paraId="76B6027F"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1) формирует перечень прошедших конкурсный отбор проектов, набравших наибольшее количество баллов среди проектов, допущенных к конкурсному отбору</w:t>
      </w:r>
      <w:bookmarkStart w:id="3" w:name="Par42"/>
      <w:bookmarkEnd w:id="3"/>
      <w:r w:rsidR="00047DB6" w:rsidRPr="00682E0B">
        <w:rPr>
          <w:sz w:val="26"/>
          <w:szCs w:val="26"/>
        </w:rPr>
        <w:t>;</w:t>
      </w:r>
    </w:p>
    <w:p w14:paraId="3F8AC2DD" w14:textId="77777777" w:rsidR="003D1877" w:rsidRPr="00682E0B" w:rsidRDefault="00047DB6" w:rsidP="003D1877">
      <w:pPr>
        <w:autoSpaceDE w:val="0"/>
        <w:autoSpaceDN w:val="0"/>
        <w:adjustRightInd w:val="0"/>
        <w:ind w:firstLine="540"/>
        <w:jc w:val="both"/>
        <w:rPr>
          <w:sz w:val="26"/>
          <w:szCs w:val="26"/>
        </w:rPr>
      </w:pPr>
      <w:r w:rsidRPr="00682E0B">
        <w:rPr>
          <w:sz w:val="26"/>
          <w:szCs w:val="26"/>
        </w:rPr>
        <w:t>2</w:t>
      </w:r>
      <w:r w:rsidR="003D1877" w:rsidRPr="00682E0B">
        <w:rPr>
          <w:sz w:val="26"/>
          <w:szCs w:val="26"/>
        </w:rPr>
        <w:t>) оформляет свое решение протоколом.</w:t>
      </w:r>
    </w:p>
    <w:p w14:paraId="49627486" w14:textId="24F7CEEC" w:rsidR="003D1877" w:rsidRPr="00682E0B" w:rsidRDefault="00844950" w:rsidP="00844950">
      <w:pPr>
        <w:tabs>
          <w:tab w:val="left" w:pos="567"/>
          <w:tab w:val="left" w:pos="1134"/>
        </w:tabs>
        <w:autoSpaceDE w:val="0"/>
        <w:autoSpaceDN w:val="0"/>
        <w:adjustRightInd w:val="0"/>
        <w:jc w:val="both"/>
        <w:rPr>
          <w:sz w:val="26"/>
          <w:szCs w:val="26"/>
        </w:rPr>
      </w:pPr>
      <w:r w:rsidRPr="00682E0B">
        <w:rPr>
          <w:bCs/>
          <w:sz w:val="26"/>
          <w:szCs w:val="26"/>
        </w:rPr>
        <w:tab/>
      </w:r>
      <w:r w:rsidR="003A3201" w:rsidRPr="00682E0B">
        <w:rPr>
          <w:bCs/>
          <w:sz w:val="26"/>
          <w:szCs w:val="26"/>
        </w:rPr>
        <w:t>24</w:t>
      </w:r>
      <w:r w:rsidR="003D1877" w:rsidRPr="00682E0B">
        <w:rPr>
          <w:bCs/>
          <w:sz w:val="26"/>
          <w:szCs w:val="26"/>
        </w:rPr>
        <w:t xml:space="preserve">. На основании протокола заседания конкурсной комиссии администрация представляет в Департамент внутренней политики </w:t>
      </w:r>
      <w:r w:rsidR="003A12CF" w:rsidRPr="00682E0B">
        <w:rPr>
          <w:bCs/>
          <w:sz w:val="26"/>
          <w:szCs w:val="26"/>
        </w:rPr>
        <w:t xml:space="preserve">Брянской области </w:t>
      </w:r>
      <w:r w:rsidR="003D1877" w:rsidRPr="00682E0B">
        <w:rPr>
          <w:bCs/>
          <w:sz w:val="26"/>
          <w:szCs w:val="26"/>
        </w:rPr>
        <w:t>заявку</w:t>
      </w:r>
      <w:r w:rsidR="000B1022" w:rsidRPr="00682E0B">
        <w:rPr>
          <w:bCs/>
          <w:sz w:val="26"/>
          <w:szCs w:val="26"/>
        </w:rPr>
        <w:t xml:space="preserve"> (заявки)</w:t>
      </w:r>
      <w:r w:rsidR="003D1877" w:rsidRPr="00682E0B">
        <w:rPr>
          <w:bCs/>
          <w:sz w:val="26"/>
          <w:szCs w:val="26"/>
        </w:rPr>
        <w:t xml:space="preserve"> </w:t>
      </w:r>
      <w:r w:rsidR="003151C4" w:rsidRPr="00682E0B">
        <w:rPr>
          <w:rFonts w:eastAsia="Calibri"/>
          <w:sz w:val="26"/>
          <w:szCs w:val="26"/>
        </w:rPr>
        <w:t xml:space="preserve">с целью участия в конкурсном отборе программ (проектов) инициативного бюджетирования в Брянской области и получения субсидии из областного бюджета на его реализацию, </w:t>
      </w:r>
      <w:r w:rsidR="003D1877" w:rsidRPr="00682E0B">
        <w:rPr>
          <w:bCs/>
          <w:sz w:val="26"/>
          <w:szCs w:val="26"/>
        </w:rPr>
        <w:t>по утвержденной форме согласно действующему законодательству.</w:t>
      </w:r>
    </w:p>
    <w:p w14:paraId="611D0328" w14:textId="77777777" w:rsidR="003D1877" w:rsidRPr="00682E0B" w:rsidRDefault="003D1877" w:rsidP="00FC15D7">
      <w:pPr>
        <w:autoSpaceDE w:val="0"/>
        <w:autoSpaceDN w:val="0"/>
        <w:adjustRightInd w:val="0"/>
        <w:ind w:firstLine="540"/>
        <w:jc w:val="both"/>
        <w:rPr>
          <w:sz w:val="26"/>
          <w:szCs w:val="26"/>
        </w:rPr>
      </w:pPr>
    </w:p>
    <w:p w14:paraId="310F0480" w14:textId="77777777" w:rsidR="00FC15D7" w:rsidRPr="00682E0B" w:rsidRDefault="00FC15D7" w:rsidP="00762E61">
      <w:pPr>
        <w:autoSpaceDE w:val="0"/>
        <w:autoSpaceDN w:val="0"/>
        <w:adjustRightInd w:val="0"/>
        <w:ind w:firstLine="539"/>
        <w:jc w:val="both"/>
        <w:rPr>
          <w:sz w:val="26"/>
          <w:szCs w:val="26"/>
        </w:rPr>
      </w:pPr>
    </w:p>
    <w:p w14:paraId="282C7CB7" w14:textId="77777777" w:rsidR="00ED2F7A" w:rsidRPr="00682E0B" w:rsidRDefault="00ED2F7A" w:rsidP="00762E61">
      <w:pPr>
        <w:autoSpaceDE w:val="0"/>
        <w:autoSpaceDN w:val="0"/>
        <w:adjustRightInd w:val="0"/>
        <w:ind w:firstLine="539"/>
        <w:jc w:val="both"/>
        <w:rPr>
          <w:sz w:val="26"/>
          <w:szCs w:val="26"/>
        </w:rPr>
      </w:pPr>
    </w:p>
    <w:p w14:paraId="4DB946A1" w14:textId="77777777" w:rsidR="00ED2F7A" w:rsidRPr="00682E0B" w:rsidRDefault="00ED2F7A" w:rsidP="00762E61">
      <w:pPr>
        <w:autoSpaceDE w:val="0"/>
        <w:autoSpaceDN w:val="0"/>
        <w:adjustRightInd w:val="0"/>
        <w:ind w:firstLine="539"/>
        <w:jc w:val="both"/>
        <w:rPr>
          <w:sz w:val="26"/>
          <w:szCs w:val="26"/>
        </w:rPr>
      </w:pPr>
    </w:p>
    <w:p w14:paraId="57D779A2" w14:textId="77777777" w:rsidR="00ED2F7A" w:rsidRPr="00682E0B" w:rsidRDefault="00ED2F7A" w:rsidP="00762E61">
      <w:pPr>
        <w:autoSpaceDE w:val="0"/>
        <w:autoSpaceDN w:val="0"/>
        <w:adjustRightInd w:val="0"/>
        <w:ind w:firstLine="539"/>
        <w:jc w:val="both"/>
        <w:rPr>
          <w:sz w:val="26"/>
          <w:szCs w:val="26"/>
        </w:rPr>
      </w:pPr>
    </w:p>
    <w:p w14:paraId="00623251" w14:textId="77777777" w:rsidR="00ED2F7A" w:rsidRPr="00682E0B" w:rsidRDefault="00ED2F7A" w:rsidP="00762E61">
      <w:pPr>
        <w:autoSpaceDE w:val="0"/>
        <w:autoSpaceDN w:val="0"/>
        <w:adjustRightInd w:val="0"/>
        <w:ind w:firstLine="539"/>
        <w:jc w:val="both"/>
        <w:rPr>
          <w:sz w:val="26"/>
          <w:szCs w:val="26"/>
        </w:rPr>
      </w:pPr>
    </w:p>
    <w:p w14:paraId="52310792" w14:textId="77777777" w:rsidR="00ED2F7A" w:rsidRPr="00682E0B" w:rsidRDefault="00ED2F7A" w:rsidP="00762E61">
      <w:pPr>
        <w:autoSpaceDE w:val="0"/>
        <w:autoSpaceDN w:val="0"/>
        <w:adjustRightInd w:val="0"/>
        <w:ind w:firstLine="539"/>
        <w:jc w:val="both"/>
        <w:rPr>
          <w:sz w:val="26"/>
          <w:szCs w:val="26"/>
        </w:rPr>
      </w:pPr>
    </w:p>
    <w:p w14:paraId="3DFC4415" w14:textId="77777777" w:rsidR="00ED2F7A" w:rsidRPr="00682E0B" w:rsidRDefault="00ED2F7A" w:rsidP="00762E61">
      <w:pPr>
        <w:autoSpaceDE w:val="0"/>
        <w:autoSpaceDN w:val="0"/>
        <w:adjustRightInd w:val="0"/>
        <w:ind w:firstLine="539"/>
        <w:jc w:val="both"/>
        <w:rPr>
          <w:sz w:val="26"/>
          <w:szCs w:val="26"/>
        </w:rPr>
      </w:pPr>
    </w:p>
    <w:p w14:paraId="11CCABE7" w14:textId="77777777" w:rsidR="00ED2F7A" w:rsidRPr="00682E0B" w:rsidRDefault="00ED2F7A" w:rsidP="00762E61">
      <w:pPr>
        <w:autoSpaceDE w:val="0"/>
        <w:autoSpaceDN w:val="0"/>
        <w:adjustRightInd w:val="0"/>
        <w:ind w:firstLine="539"/>
        <w:jc w:val="both"/>
        <w:rPr>
          <w:sz w:val="26"/>
          <w:szCs w:val="26"/>
        </w:rPr>
      </w:pPr>
    </w:p>
    <w:p w14:paraId="73EB8153" w14:textId="77777777" w:rsidR="00ED2F7A" w:rsidRPr="00682E0B" w:rsidRDefault="00ED2F7A" w:rsidP="00762E61">
      <w:pPr>
        <w:autoSpaceDE w:val="0"/>
        <w:autoSpaceDN w:val="0"/>
        <w:adjustRightInd w:val="0"/>
        <w:ind w:firstLine="539"/>
        <w:jc w:val="both"/>
        <w:rPr>
          <w:sz w:val="26"/>
          <w:szCs w:val="26"/>
        </w:rPr>
      </w:pPr>
    </w:p>
    <w:p w14:paraId="2CCD4723" w14:textId="77777777" w:rsidR="00ED2F7A" w:rsidRPr="00682E0B" w:rsidRDefault="00ED2F7A" w:rsidP="00762E61">
      <w:pPr>
        <w:autoSpaceDE w:val="0"/>
        <w:autoSpaceDN w:val="0"/>
        <w:adjustRightInd w:val="0"/>
        <w:ind w:firstLine="539"/>
        <w:jc w:val="both"/>
        <w:rPr>
          <w:sz w:val="26"/>
          <w:szCs w:val="26"/>
        </w:rPr>
      </w:pPr>
    </w:p>
    <w:p w14:paraId="5A2ED877" w14:textId="77777777" w:rsidR="00ED2F7A" w:rsidRPr="00682E0B" w:rsidRDefault="00ED2F7A" w:rsidP="00762E61">
      <w:pPr>
        <w:autoSpaceDE w:val="0"/>
        <w:autoSpaceDN w:val="0"/>
        <w:adjustRightInd w:val="0"/>
        <w:ind w:firstLine="539"/>
        <w:jc w:val="both"/>
        <w:rPr>
          <w:sz w:val="26"/>
          <w:szCs w:val="26"/>
        </w:rPr>
      </w:pPr>
    </w:p>
    <w:p w14:paraId="52332366" w14:textId="2B72D811" w:rsidR="00ED2F7A" w:rsidRPr="00682E0B" w:rsidRDefault="00ED2F7A" w:rsidP="00762E61">
      <w:pPr>
        <w:autoSpaceDE w:val="0"/>
        <w:autoSpaceDN w:val="0"/>
        <w:adjustRightInd w:val="0"/>
        <w:ind w:firstLine="539"/>
        <w:jc w:val="both"/>
        <w:rPr>
          <w:sz w:val="26"/>
          <w:szCs w:val="26"/>
        </w:rPr>
      </w:pPr>
    </w:p>
    <w:p w14:paraId="6FD7D146" w14:textId="4584671C" w:rsidR="005D103D" w:rsidRPr="00682E0B" w:rsidRDefault="005D103D" w:rsidP="00762E61">
      <w:pPr>
        <w:autoSpaceDE w:val="0"/>
        <w:autoSpaceDN w:val="0"/>
        <w:adjustRightInd w:val="0"/>
        <w:ind w:firstLine="539"/>
        <w:jc w:val="both"/>
        <w:rPr>
          <w:sz w:val="26"/>
          <w:szCs w:val="26"/>
        </w:rPr>
      </w:pPr>
    </w:p>
    <w:p w14:paraId="0374809B" w14:textId="27766F36" w:rsidR="005D103D" w:rsidRPr="00682E0B" w:rsidRDefault="005D103D" w:rsidP="00762E61">
      <w:pPr>
        <w:autoSpaceDE w:val="0"/>
        <w:autoSpaceDN w:val="0"/>
        <w:adjustRightInd w:val="0"/>
        <w:ind w:firstLine="539"/>
        <w:jc w:val="both"/>
        <w:rPr>
          <w:sz w:val="26"/>
          <w:szCs w:val="26"/>
        </w:rPr>
      </w:pPr>
    </w:p>
    <w:p w14:paraId="0595273D" w14:textId="460F009D" w:rsidR="005D103D" w:rsidRPr="00682E0B" w:rsidRDefault="005D103D" w:rsidP="00762E61">
      <w:pPr>
        <w:autoSpaceDE w:val="0"/>
        <w:autoSpaceDN w:val="0"/>
        <w:adjustRightInd w:val="0"/>
        <w:ind w:firstLine="539"/>
        <w:jc w:val="both"/>
        <w:rPr>
          <w:sz w:val="26"/>
          <w:szCs w:val="26"/>
        </w:rPr>
      </w:pPr>
    </w:p>
    <w:p w14:paraId="48975C61" w14:textId="77777777" w:rsidR="005D103D" w:rsidRPr="00682E0B" w:rsidRDefault="005D103D" w:rsidP="00762E61">
      <w:pPr>
        <w:autoSpaceDE w:val="0"/>
        <w:autoSpaceDN w:val="0"/>
        <w:adjustRightInd w:val="0"/>
        <w:ind w:firstLine="539"/>
        <w:jc w:val="both"/>
        <w:rPr>
          <w:sz w:val="26"/>
          <w:szCs w:val="26"/>
        </w:rPr>
      </w:pPr>
    </w:p>
    <w:p w14:paraId="0EE1D58D" w14:textId="4B41DFE9" w:rsidR="00ED2F7A" w:rsidRPr="00682E0B" w:rsidRDefault="00ED2F7A" w:rsidP="00762E61">
      <w:pPr>
        <w:autoSpaceDE w:val="0"/>
        <w:autoSpaceDN w:val="0"/>
        <w:adjustRightInd w:val="0"/>
        <w:ind w:firstLine="539"/>
        <w:jc w:val="both"/>
        <w:rPr>
          <w:sz w:val="26"/>
          <w:szCs w:val="26"/>
        </w:rPr>
      </w:pPr>
    </w:p>
    <w:p w14:paraId="760E92CF" w14:textId="77777777" w:rsidR="00BF6EF8" w:rsidRDefault="00BF6EF8" w:rsidP="00CF7273">
      <w:pPr>
        <w:pStyle w:val="ConsPlusNormal"/>
        <w:jc w:val="right"/>
        <w:outlineLvl w:val="0"/>
        <w:rPr>
          <w:sz w:val="24"/>
          <w:szCs w:val="24"/>
        </w:rPr>
      </w:pPr>
    </w:p>
    <w:p w14:paraId="623589A2" w14:textId="77777777" w:rsidR="00BF6EF8" w:rsidRDefault="00BF6EF8" w:rsidP="00CF7273">
      <w:pPr>
        <w:pStyle w:val="ConsPlusNormal"/>
        <w:jc w:val="right"/>
        <w:outlineLvl w:val="0"/>
        <w:rPr>
          <w:sz w:val="24"/>
          <w:szCs w:val="24"/>
        </w:rPr>
      </w:pPr>
    </w:p>
    <w:p w14:paraId="539468D8" w14:textId="77777777" w:rsidR="00BF6EF8" w:rsidRDefault="00BF6EF8" w:rsidP="00CF7273">
      <w:pPr>
        <w:pStyle w:val="ConsPlusNormal"/>
        <w:jc w:val="right"/>
        <w:outlineLvl w:val="0"/>
        <w:rPr>
          <w:sz w:val="24"/>
          <w:szCs w:val="24"/>
        </w:rPr>
      </w:pPr>
    </w:p>
    <w:p w14:paraId="78745042" w14:textId="77777777" w:rsidR="00BF6EF8" w:rsidRDefault="00BF6EF8" w:rsidP="00CF7273">
      <w:pPr>
        <w:pStyle w:val="ConsPlusNormal"/>
        <w:jc w:val="right"/>
        <w:outlineLvl w:val="0"/>
        <w:rPr>
          <w:sz w:val="24"/>
          <w:szCs w:val="24"/>
        </w:rPr>
      </w:pPr>
    </w:p>
    <w:p w14:paraId="77FEB8B8" w14:textId="77777777" w:rsidR="00BF6EF8" w:rsidRDefault="00BF6EF8" w:rsidP="00CF7273">
      <w:pPr>
        <w:pStyle w:val="ConsPlusNormal"/>
        <w:jc w:val="right"/>
        <w:outlineLvl w:val="0"/>
        <w:rPr>
          <w:sz w:val="24"/>
          <w:szCs w:val="24"/>
        </w:rPr>
      </w:pPr>
    </w:p>
    <w:p w14:paraId="27463950" w14:textId="2137E2A6" w:rsidR="00CF7273" w:rsidRPr="00224E79" w:rsidRDefault="00CF7273" w:rsidP="00CF7273">
      <w:pPr>
        <w:pStyle w:val="ConsPlusNormal"/>
        <w:jc w:val="right"/>
        <w:outlineLvl w:val="0"/>
        <w:rPr>
          <w:sz w:val="24"/>
          <w:szCs w:val="24"/>
        </w:rPr>
      </w:pPr>
      <w:r w:rsidRPr="00224E79">
        <w:rPr>
          <w:sz w:val="24"/>
          <w:szCs w:val="24"/>
        </w:rPr>
        <w:lastRenderedPageBreak/>
        <w:t>Приложение №1</w:t>
      </w:r>
    </w:p>
    <w:p w14:paraId="4C118A41" w14:textId="6B8EB66E" w:rsidR="00CF7273" w:rsidRPr="00224E79" w:rsidRDefault="003C1586" w:rsidP="00CF7273">
      <w:pPr>
        <w:pStyle w:val="ConsPlusNormal"/>
        <w:ind w:left="5103"/>
        <w:jc w:val="right"/>
        <w:rPr>
          <w:sz w:val="24"/>
          <w:szCs w:val="24"/>
        </w:rPr>
      </w:pPr>
      <w:r w:rsidRPr="00224E79">
        <w:rPr>
          <w:sz w:val="24"/>
          <w:szCs w:val="24"/>
        </w:rPr>
        <w:t>к</w:t>
      </w:r>
      <w:r w:rsidR="007C2AED" w:rsidRPr="00224E79">
        <w:rPr>
          <w:sz w:val="24"/>
          <w:szCs w:val="24"/>
        </w:rPr>
        <w:t xml:space="preserve"> порядку проведения конкурсного отбора программ (проектов) инициативного бюджетирования на территории </w:t>
      </w:r>
      <w:r w:rsidR="00586BC4">
        <w:rPr>
          <w:sz w:val="24"/>
          <w:szCs w:val="24"/>
        </w:rPr>
        <w:t xml:space="preserve">Суражского района и </w:t>
      </w:r>
      <w:r w:rsidR="0001531B" w:rsidRPr="00224E79">
        <w:rPr>
          <w:sz w:val="24"/>
          <w:szCs w:val="24"/>
        </w:rPr>
        <w:t>Суражского городского поселения Суражского муниципального района</w:t>
      </w:r>
      <w:r w:rsidR="007C2AED" w:rsidRPr="00224E79">
        <w:rPr>
          <w:sz w:val="24"/>
          <w:szCs w:val="24"/>
        </w:rPr>
        <w:t xml:space="preserve"> </w:t>
      </w:r>
    </w:p>
    <w:p w14:paraId="57F1B16F" w14:textId="77777777" w:rsidR="00ED2F7A" w:rsidRPr="008D0281" w:rsidRDefault="00ED2F7A" w:rsidP="00ED2F7A">
      <w:pPr>
        <w:autoSpaceDE w:val="0"/>
        <w:autoSpaceDN w:val="0"/>
        <w:adjustRightInd w:val="0"/>
        <w:jc w:val="both"/>
        <w:rPr>
          <w:sz w:val="26"/>
          <w:szCs w:val="26"/>
        </w:rPr>
      </w:pPr>
    </w:p>
    <w:p w14:paraId="507EF552" w14:textId="70528109" w:rsidR="00ED2F7A" w:rsidRPr="00F909E7" w:rsidRDefault="00ED2F7A" w:rsidP="00224E79">
      <w:pPr>
        <w:autoSpaceDE w:val="0"/>
        <w:autoSpaceDN w:val="0"/>
        <w:adjustRightInd w:val="0"/>
        <w:jc w:val="center"/>
        <w:outlineLvl w:val="0"/>
      </w:pPr>
      <w:bookmarkStart w:id="4" w:name="Par110"/>
      <w:bookmarkEnd w:id="4"/>
      <w:r w:rsidRPr="00F909E7">
        <w:t>ЗАЯВКА</w:t>
      </w:r>
    </w:p>
    <w:p w14:paraId="31961DA9" w14:textId="77777777" w:rsidR="00ED2F7A" w:rsidRPr="00F909E7" w:rsidRDefault="00ED2F7A" w:rsidP="008D0281">
      <w:pPr>
        <w:autoSpaceDE w:val="0"/>
        <w:autoSpaceDN w:val="0"/>
        <w:adjustRightInd w:val="0"/>
        <w:jc w:val="both"/>
        <w:outlineLvl w:val="0"/>
      </w:pPr>
      <w:r w:rsidRPr="00F909E7">
        <w:t xml:space="preserve">   для участия в конкурсном отборе проекта инициативного бюджетирования</w:t>
      </w:r>
    </w:p>
    <w:p w14:paraId="66FCB22F" w14:textId="77777777" w:rsidR="00ED2F7A" w:rsidRPr="00F909E7" w:rsidRDefault="00ED2F7A" w:rsidP="008D0281">
      <w:pPr>
        <w:autoSpaceDE w:val="0"/>
        <w:autoSpaceDN w:val="0"/>
        <w:adjustRightInd w:val="0"/>
        <w:jc w:val="both"/>
        <w:outlineLvl w:val="0"/>
      </w:pPr>
      <w:r w:rsidRPr="00F909E7">
        <w:t>от ________________________________________________________________________</w:t>
      </w:r>
    </w:p>
    <w:p w14:paraId="074CB475" w14:textId="77777777" w:rsidR="00ED2F7A" w:rsidRPr="00F909E7" w:rsidRDefault="00ED2F7A" w:rsidP="008D0281">
      <w:pPr>
        <w:autoSpaceDE w:val="0"/>
        <w:autoSpaceDN w:val="0"/>
        <w:adjustRightInd w:val="0"/>
        <w:jc w:val="both"/>
        <w:outlineLvl w:val="0"/>
      </w:pPr>
      <w:r w:rsidRPr="00F909E7">
        <w:t xml:space="preserve">        (указать инициатора: название инициативной группы, наименование</w:t>
      </w:r>
    </w:p>
    <w:p w14:paraId="24B397E4" w14:textId="77777777" w:rsidR="00ED2F7A" w:rsidRPr="00F909E7" w:rsidRDefault="00ED2F7A" w:rsidP="008D0281">
      <w:pPr>
        <w:autoSpaceDE w:val="0"/>
        <w:autoSpaceDN w:val="0"/>
        <w:adjustRightInd w:val="0"/>
        <w:jc w:val="both"/>
        <w:outlineLvl w:val="0"/>
      </w:pPr>
      <w:r w:rsidRPr="00F909E7">
        <w:t xml:space="preserve">            общественного объединения, некоммерческой организации,</w:t>
      </w:r>
    </w:p>
    <w:p w14:paraId="18D6BFD3" w14:textId="77777777" w:rsidR="00ED2F7A" w:rsidRPr="00F909E7" w:rsidRDefault="00ED2F7A" w:rsidP="008D0281">
      <w:pPr>
        <w:autoSpaceDE w:val="0"/>
        <w:autoSpaceDN w:val="0"/>
        <w:adjustRightInd w:val="0"/>
        <w:jc w:val="both"/>
        <w:outlineLvl w:val="0"/>
      </w:pPr>
      <w:r w:rsidRPr="00F909E7">
        <w:t xml:space="preserve">                       индивидуального предпринимателя)</w:t>
      </w:r>
    </w:p>
    <w:p w14:paraId="0189CBC3" w14:textId="77777777" w:rsidR="00ED2F7A" w:rsidRPr="00F909E7" w:rsidRDefault="00ED2F7A" w:rsidP="008D0281">
      <w:pPr>
        <w:autoSpaceDE w:val="0"/>
        <w:autoSpaceDN w:val="0"/>
        <w:adjustRightInd w:val="0"/>
        <w:jc w:val="both"/>
        <w:outlineLvl w:val="0"/>
      </w:pPr>
      <w:r w:rsidRPr="00F909E7">
        <w:t>1. Название проекта:</w:t>
      </w:r>
    </w:p>
    <w:p w14:paraId="1E5A9D9B" w14:textId="40603826" w:rsidR="00ED2F7A" w:rsidRPr="00F909E7" w:rsidRDefault="00ED2F7A" w:rsidP="008D0281">
      <w:pPr>
        <w:autoSpaceDE w:val="0"/>
        <w:autoSpaceDN w:val="0"/>
        <w:adjustRightInd w:val="0"/>
        <w:jc w:val="both"/>
        <w:outlineLvl w:val="0"/>
      </w:pPr>
      <w:r w:rsidRPr="00F909E7">
        <w:t>___________________________________________________________________</w:t>
      </w:r>
      <w:r w:rsidR="008E2396">
        <w:t>__</w:t>
      </w:r>
      <w:r w:rsidRPr="00F909E7">
        <w:t>________</w:t>
      </w:r>
    </w:p>
    <w:p w14:paraId="155D0BC5" w14:textId="77777777" w:rsidR="00ED2F7A" w:rsidRPr="00F909E7" w:rsidRDefault="00ED2F7A" w:rsidP="008D0281">
      <w:pPr>
        <w:autoSpaceDE w:val="0"/>
        <w:autoSpaceDN w:val="0"/>
        <w:adjustRightInd w:val="0"/>
        <w:jc w:val="both"/>
        <w:outlineLvl w:val="0"/>
      </w:pPr>
      <w:r w:rsidRPr="00F909E7">
        <w:t>2. Место реализации проекта:</w:t>
      </w:r>
    </w:p>
    <w:p w14:paraId="2D9935FC" w14:textId="09761B19" w:rsidR="00ED2F7A" w:rsidRPr="00F909E7" w:rsidRDefault="00ED2F7A" w:rsidP="008D0281">
      <w:pPr>
        <w:autoSpaceDE w:val="0"/>
        <w:autoSpaceDN w:val="0"/>
        <w:adjustRightInd w:val="0"/>
        <w:jc w:val="both"/>
        <w:outlineLvl w:val="0"/>
      </w:pPr>
      <w:r w:rsidRPr="00F909E7">
        <w:t>________________________________________________________________</w:t>
      </w:r>
      <w:r w:rsidR="008E2396">
        <w:t>___</w:t>
      </w:r>
      <w:r w:rsidRPr="00F909E7">
        <w:t>__________</w:t>
      </w:r>
    </w:p>
    <w:p w14:paraId="27549142" w14:textId="38329F56" w:rsidR="007E0C7C" w:rsidRPr="007E026B" w:rsidRDefault="00ED2F7A" w:rsidP="007E0C7C">
      <w:pPr>
        <w:widowControl w:val="0"/>
        <w:autoSpaceDE w:val="0"/>
        <w:autoSpaceDN w:val="0"/>
        <w:jc w:val="both"/>
      </w:pPr>
      <w:r w:rsidRPr="00F909E7">
        <w:t>3. Сведения о представителе инициатора</w:t>
      </w:r>
      <w:r w:rsidR="007E0C7C">
        <w:t xml:space="preserve"> </w:t>
      </w:r>
      <w:r w:rsidR="007E0C7C" w:rsidRPr="007E026B">
        <w:t xml:space="preserve">(инициативной   </w:t>
      </w:r>
      <w:r w:rsidR="00224E79" w:rsidRPr="007E026B">
        <w:t>группы, общественного</w:t>
      </w:r>
    </w:p>
    <w:p w14:paraId="44AF5FA5" w14:textId="156C6314" w:rsidR="008E2396" w:rsidRDefault="007E0C7C" w:rsidP="00224E79">
      <w:pPr>
        <w:widowControl w:val="0"/>
        <w:autoSpaceDE w:val="0"/>
        <w:autoSpaceDN w:val="0"/>
      </w:pPr>
      <w:r w:rsidRPr="007E026B">
        <w:t>объединения, некоммерческой организации и др.)</w:t>
      </w:r>
      <w:r w:rsidR="008E2396">
        <w:t>:</w:t>
      </w:r>
      <w:r w:rsidR="00224E79">
        <w:t xml:space="preserve"> _________________________________</w:t>
      </w:r>
    </w:p>
    <w:p w14:paraId="7A21B5E0" w14:textId="02BF24AC" w:rsidR="00224E79" w:rsidRPr="00F909E7" w:rsidRDefault="00224E79" w:rsidP="00224E79">
      <w:pPr>
        <w:widowControl w:val="0"/>
        <w:autoSpaceDE w:val="0"/>
        <w:autoSpaceDN w:val="0"/>
      </w:pPr>
      <w:r>
        <w:t>_____________________________________________________________________________</w:t>
      </w:r>
    </w:p>
    <w:p w14:paraId="70264C84" w14:textId="6FDBCE93" w:rsidR="00ED2F7A" w:rsidRPr="00224E79" w:rsidRDefault="00ED2F7A" w:rsidP="00224E79">
      <w:pPr>
        <w:autoSpaceDE w:val="0"/>
        <w:autoSpaceDN w:val="0"/>
        <w:adjustRightInd w:val="0"/>
        <w:jc w:val="center"/>
        <w:outlineLvl w:val="0"/>
        <w:rPr>
          <w:vertAlign w:val="superscript"/>
        </w:rPr>
      </w:pPr>
      <w:r w:rsidRPr="00224E79">
        <w:rPr>
          <w:vertAlign w:val="superscript"/>
        </w:rPr>
        <w:t>(Ф.И.О.)</w:t>
      </w:r>
    </w:p>
    <w:p w14:paraId="08524E35" w14:textId="77777777" w:rsidR="00ED2F7A" w:rsidRPr="00F909E7" w:rsidRDefault="00ED2F7A" w:rsidP="008D0281">
      <w:pPr>
        <w:autoSpaceDE w:val="0"/>
        <w:autoSpaceDN w:val="0"/>
        <w:adjustRightInd w:val="0"/>
        <w:jc w:val="both"/>
        <w:outlineLvl w:val="0"/>
      </w:pPr>
      <w:r w:rsidRPr="00F909E7">
        <w:t>контактный телефон: __________ адрес электронной почты ____________________</w:t>
      </w:r>
    </w:p>
    <w:p w14:paraId="588EEA3F" w14:textId="77777777" w:rsidR="00ED2F7A" w:rsidRPr="00F909E7" w:rsidRDefault="00ED2F7A" w:rsidP="008D0281">
      <w:pPr>
        <w:autoSpaceDE w:val="0"/>
        <w:autoSpaceDN w:val="0"/>
        <w:adjustRightInd w:val="0"/>
        <w:jc w:val="both"/>
        <w:outlineLvl w:val="0"/>
      </w:pPr>
      <w:r w:rsidRPr="00F909E7">
        <w:t>4. Описание проекта:</w:t>
      </w:r>
    </w:p>
    <w:p w14:paraId="680A5FA0" w14:textId="5EC34F24" w:rsidR="00224E79" w:rsidRPr="00224E79" w:rsidRDefault="00ED2F7A"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4.1. </w:t>
      </w:r>
      <w:r w:rsidR="00224E79" w:rsidRPr="00224E79">
        <w:rPr>
          <w:rFonts w:ascii="Times New Roman" w:hAnsi="Times New Roman" w:cs="Times New Roman"/>
          <w:sz w:val="24"/>
          <w:szCs w:val="24"/>
        </w:rPr>
        <w:t>Виды объектов общественной инфраструктуры муниципального образования,</w:t>
      </w:r>
    </w:p>
    <w:p w14:paraId="7103607A"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подлежащие ремонту и (или) благоустройству:</w:t>
      </w:r>
    </w:p>
    <w:p w14:paraId="72DFB7FE" w14:textId="395E600E"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жилищно-коммунальной    инфраструктуры, находящиеся    в</w:t>
      </w:r>
      <w:r>
        <w:rPr>
          <w:rFonts w:ascii="Times New Roman" w:hAnsi="Times New Roman" w:cs="Times New Roman"/>
          <w:sz w:val="24"/>
          <w:szCs w:val="24"/>
        </w:rPr>
        <w:t xml:space="preserve"> </w:t>
      </w:r>
      <w:r w:rsidRPr="00224E79">
        <w:rPr>
          <w:rFonts w:ascii="Times New Roman" w:hAnsi="Times New Roman" w:cs="Times New Roman"/>
          <w:sz w:val="24"/>
          <w:szCs w:val="24"/>
        </w:rPr>
        <w:t>муниципальной собственности;</w:t>
      </w:r>
    </w:p>
    <w:p w14:paraId="767CF11A" w14:textId="6BB26ED2"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воинских захоронений, памятных знаков, мемориальных сооружений и</w:t>
      </w:r>
      <w:r>
        <w:rPr>
          <w:rFonts w:ascii="Times New Roman" w:hAnsi="Times New Roman" w:cs="Times New Roman"/>
          <w:sz w:val="24"/>
          <w:szCs w:val="24"/>
        </w:rPr>
        <w:t xml:space="preserve"> </w:t>
      </w:r>
      <w:r w:rsidRPr="00224E79">
        <w:rPr>
          <w:rFonts w:ascii="Times New Roman" w:hAnsi="Times New Roman" w:cs="Times New Roman"/>
          <w:sz w:val="24"/>
          <w:szCs w:val="24"/>
        </w:rPr>
        <w:t>объектов, увековечивающих память погибших при защите Отечества;</w:t>
      </w:r>
    </w:p>
    <w:p w14:paraId="323A5CFF"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муниципальные объекты физической культуры и спорта;</w:t>
      </w:r>
    </w:p>
    <w:p w14:paraId="040E6181"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погребения;</w:t>
      </w:r>
    </w:p>
    <w:p w14:paraId="36BF548D"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(площадки) накопления твердых коммунальных отходов;</w:t>
      </w:r>
    </w:p>
    <w:p w14:paraId="651B7206"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обеспечения первичных мер пожарной безопасности;</w:t>
      </w:r>
    </w:p>
    <w:p w14:paraId="68F230FC"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благоустройства и озеленения территории;</w:t>
      </w:r>
    </w:p>
    <w:p w14:paraId="2E4E2776"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муниципальные объекты социально-бытового обслуживания населения;</w:t>
      </w:r>
    </w:p>
    <w:p w14:paraId="074CB3A3"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массового отдыха.</w:t>
      </w:r>
    </w:p>
    <w:p w14:paraId="6E7CFF81" w14:textId="77777777" w:rsidR="00224E79" w:rsidRDefault="00224E79" w:rsidP="008D0281">
      <w:pPr>
        <w:autoSpaceDE w:val="0"/>
        <w:autoSpaceDN w:val="0"/>
        <w:adjustRightInd w:val="0"/>
        <w:jc w:val="both"/>
        <w:outlineLvl w:val="0"/>
      </w:pPr>
    </w:p>
    <w:p w14:paraId="613578C0" w14:textId="375261C1" w:rsidR="00ED2F7A" w:rsidRPr="00F909E7" w:rsidRDefault="00ED2F7A" w:rsidP="008D0281">
      <w:pPr>
        <w:autoSpaceDE w:val="0"/>
        <w:autoSpaceDN w:val="0"/>
        <w:adjustRightInd w:val="0"/>
        <w:jc w:val="both"/>
        <w:outlineLvl w:val="0"/>
      </w:pPr>
      <w:r w:rsidRPr="00F909E7">
        <w:t>4.2. Ориентировочный бюджет проекта:</w:t>
      </w:r>
    </w:p>
    <w:p w14:paraId="5B664CB8" w14:textId="77777777" w:rsidR="00ED2F7A" w:rsidRPr="00F909E7" w:rsidRDefault="00ED2F7A" w:rsidP="008D028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ED2F7A" w:rsidRPr="00F909E7" w14:paraId="5A614D2D" w14:textId="77777777" w:rsidTr="00ED2F7A">
        <w:tc>
          <w:tcPr>
            <w:tcW w:w="510" w:type="dxa"/>
            <w:vMerge w:val="restart"/>
            <w:tcBorders>
              <w:top w:val="single" w:sz="4" w:space="0" w:color="auto"/>
              <w:left w:val="single" w:sz="4" w:space="0" w:color="auto"/>
              <w:bottom w:val="single" w:sz="4" w:space="0" w:color="auto"/>
              <w:right w:val="single" w:sz="4" w:space="0" w:color="auto"/>
            </w:tcBorders>
          </w:tcPr>
          <w:p w14:paraId="7E9A090E" w14:textId="77777777" w:rsidR="00ED2F7A" w:rsidRPr="00F909E7" w:rsidRDefault="00ED2F7A" w:rsidP="008D0281">
            <w:pPr>
              <w:autoSpaceDE w:val="0"/>
              <w:autoSpaceDN w:val="0"/>
              <w:adjustRightInd w:val="0"/>
              <w:jc w:val="center"/>
            </w:pPr>
            <w:r w:rsidRPr="00F909E7">
              <w:t>N п/п</w:t>
            </w:r>
          </w:p>
        </w:tc>
        <w:tc>
          <w:tcPr>
            <w:tcW w:w="2324" w:type="dxa"/>
            <w:vMerge w:val="restart"/>
            <w:tcBorders>
              <w:top w:val="single" w:sz="4" w:space="0" w:color="auto"/>
              <w:left w:val="single" w:sz="4" w:space="0" w:color="auto"/>
              <w:bottom w:val="single" w:sz="4" w:space="0" w:color="auto"/>
              <w:right w:val="single" w:sz="4" w:space="0" w:color="auto"/>
            </w:tcBorders>
          </w:tcPr>
          <w:p w14:paraId="765A5299" w14:textId="77777777" w:rsidR="00ED2F7A" w:rsidRPr="00F909E7" w:rsidRDefault="00ED2F7A" w:rsidP="008D0281">
            <w:pPr>
              <w:autoSpaceDE w:val="0"/>
              <w:autoSpaceDN w:val="0"/>
              <w:adjustRightInd w:val="0"/>
              <w:jc w:val="center"/>
            </w:pPr>
            <w:r w:rsidRPr="00F909E7">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21FA2CF" w14:textId="77777777" w:rsidR="00ED2F7A" w:rsidRPr="00F909E7" w:rsidRDefault="00ED2F7A" w:rsidP="008D0281">
            <w:pPr>
              <w:autoSpaceDE w:val="0"/>
              <w:autoSpaceDN w:val="0"/>
              <w:adjustRightInd w:val="0"/>
              <w:jc w:val="center"/>
            </w:pPr>
            <w:r w:rsidRPr="00F909E7">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14:paraId="12B58FFB" w14:textId="77777777" w:rsidR="00ED2F7A" w:rsidRPr="00F909E7" w:rsidRDefault="00ED2F7A" w:rsidP="008D0281">
            <w:pPr>
              <w:autoSpaceDE w:val="0"/>
              <w:autoSpaceDN w:val="0"/>
              <w:adjustRightInd w:val="0"/>
              <w:jc w:val="center"/>
            </w:pPr>
            <w:r w:rsidRPr="00F909E7">
              <w:t>Финансирование за счет:</w:t>
            </w:r>
          </w:p>
        </w:tc>
      </w:tr>
      <w:tr w:rsidR="00ED2F7A" w:rsidRPr="00F909E7" w14:paraId="03F519ED"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1DAA2A5"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1B9E71FB" w14:textId="77777777" w:rsidR="00ED2F7A" w:rsidRPr="00F909E7" w:rsidRDefault="00ED2F7A" w:rsidP="008D0281">
            <w:pPr>
              <w:autoSpaceDE w:val="0"/>
              <w:autoSpaceDN w:val="0"/>
              <w:adjustRightInd w:val="0"/>
              <w:jc w:val="both"/>
            </w:pPr>
          </w:p>
        </w:tc>
        <w:tc>
          <w:tcPr>
            <w:tcW w:w="1417" w:type="dxa"/>
            <w:gridSpan w:val="2"/>
            <w:vMerge/>
            <w:tcBorders>
              <w:top w:val="single" w:sz="4" w:space="0" w:color="auto"/>
              <w:left w:val="single" w:sz="4" w:space="0" w:color="auto"/>
              <w:bottom w:val="single" w:sz="4" w:space="0" w:color="auto"/>
              <w:right w:val="single" w:sz="4" w:space="0" w:color="auto"/>
            </w:tcBorders>
          </w:tcPr>
          <w:p w14:paraId="28875C16" w14:textId="77777777" w:rsidR="00ED2F7A" w:rsidRPr="00F909E7" w:rsidRDefault="00ED2F7A" w:rsidP="008D0281">
            <w:pPr>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14:paraId="6BE490C8" w14:textId="77777777" w:rsidR="00ED2F7A" w:rsidRPr="00F909E7" w:rsidRDefault="00ED2F7A" w:rsidP="008D0281">
            <w:pPr>
              <w:autoSpaceDE w:val="0"/>
              <w:autoSpaceDN w:val="0"/>
              <w:adjustRightInd w:val="0"/>
              <w:jc w:val="center"/>
            </w:pPr>
            <w:r w:rsidRPr="00F909E7">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14:paraId="3A932BDD" w14:textId="77777777" w:rsidR="00ED2F7A" w:rsidRPr="00F909E7" w:rsidRDefault="00ED2F7A" w:rsidP="008D0281">
            <w:pPr>
              <w:autoSpaceDE w:val="0"/>
              <w:autoSpaceDN w:val="0"/>
              <w:adjustRightInd w:val="0"/>
              <w:jc w:val="center"/>
            </w:pPr>
            <w:r w:rsidRPr="00F909E7">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14:paraId="3B0683A5" w14:textId="77777777" w:rsidR="00ED2F7A" w:rsidRPr="00F909E7" w:rsidRDefault="00ED2F7A" w:rsidP="008D0281">
            <w:pPr>
              <w:autoSpaceDE w:val="0"/>
              <w:autoSpaceDN w:val="0"/>
              <w:adjustRightInd w:val="0"/>
              <w:jc w:val="center"/>
            </w:pPr>
            <w:r w:rsidRPr="00F909E7">
              <w:t>других источников (указать)</w:t>
            </w:r>
          </w:p>
        </w:tc>
      </w:tr>
      <w:tr w:rsidR="00ED2F7A" w:rsidRPr="00F909E7" w14:paraId="41C081BE"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CF0496D"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593DBA81" w14:textId="77777777" w:rsidR="00ED2F7A" w:rsidRPr="00F909E7" w:rsidRDefault="00ED2F7A" w:rsidP="008D0281">
            <w:pPr>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Pr>
          <w:p w14:paraId="3028D3E3"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95569F5"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4CCEA236"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E31D306" w14:textId="77777777" w:rsidR="00ED2F7A" w:rsidRPr="00F909E7" w:rsidRDefault="00ED2F7A" w:rsidP="008D0281">
            <w:pPr>
              <w:autoSpaceDE w:val="0"/>
              <w:autoSpaceDN w:val="0"/>
              <w:adjustRightInd w:val="0"/>
              <w:jc w:val="center"/>
            </w:pPr>
            <w:r w:rsidRPr="00F909E7">
              <w:t>%</w:t>
            </w:r>
          </w:p>
        </w:tc>
        <w:tc>
          <w:tcPr>
            <w:tcW w:w="1474" w:type="dxa"/>
            <w:tcBorders>
              <w:top w:val="single" w:sz="4" w:space="0" w:color="auto"/>
              <w:left w:val="single" w:sz="4" w:space="0" w:color="auto"/>
              <w:bottom w:val="single" w:sz="4" w:space="0" w:color="auto"/>
              <w:right w:val="single" w:sz="4" w:space="0" w:color="auto"/>
            </w:tcBorders>
          </w:tcPr>
          <w:p w14:paraId="48796C1D"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753573B1"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1EA4415E"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1E6C7490" w14:textId="77777777" w:rsidR="00ED2F7A" w:rsidRPr="00F909E7" w:rsidRDefault="00ED2F7A" w:rsidP="008D0281">
            <w:pPr>
              <w:autoSpaceDE w:val="0"/>
              <w:autoSpaceDN w:val="0"/>
              <w:adjustRightInd w:val="0"/>
              <w:jc w:val="center"/>
            </w:pPr>
            <w:r w:rsidRPr="00F909E7">
              <w:t>%</w:t>
            </w:r>
          </w:p>
        </w:tc>
      </w:tr>
      <w:tr w:rsidR="00ED2F7A" w:rsidRPr="00224E79" w14:paraId="06DDA61E" w14:textId="77777777" w:rsidTr="00ED2F7A">
        <w:tc>
          <w:tcPr>
            <w:tcW w:w="510" w:type="dxa"/>
            <w:tcBorders>
              <w:top w:val="single" w:sz="4" w:space="0" w:color="auto"/>
              <w:left w:val="single" w:sz="4" w:space="0" w:color="auto"/>
              <w:bottom w:val="single" w:sz="4" w:space="0" w:color="auto"/>
              <w:right w:val="single" w:sz="4" w:space="0" w:color="auto"/>
            </w:tcBorders>
          </w:tcPr>
          <w:p w14:paraId="113E302A" w14:textId="77777777" w:rsidR="00ED2F7A" w:rsidRPr="00224E79" w:rsidRDefault="00ED2F7A" w:rsidP="008D0281">
            <w:pPr>
              <w:autoSpaceDE w:val="0"/>
              <w:autoSpaceDN w:val="0"/>
              <w:adjustRightInd w:val="0"/>
              <w:jc w:val="center"/>
              <w:rPr>
                <w:sz w:val="20"/>
                <w:szCs w:val="20"/>
              </w:rPr>
            </w:pPr>
            <w:r w:rsidRPr="00224E79">
              <w:rPr>
                <w:sz w:val="20"/>
                <w:szCs w:val="20"/>
              </w:rPr>
              <w:t>1</w:t>
            </w:r>
          </w:p>
        </w:tc>
        <w:tc>
          <w:tcPr>
            <w:tcW w:w="2324" w:type="dxa"/>
            <w:tcBorders>
              <w:top w:val="single" w:sz="4" w:space="0" w:color="auto"/>
              <w:left w:val="single" w:sz="4" w:space="0" w:color="auto"/>
              <w:bottom w:val="single" w:sz="4" w:space="0" w:color="auto"/>
              <w:right w:val="single" w:sz="4" w:space="0" w:color="auto"/>
            </w:tcBorders>
          </w:tcPr>
          <w:p w14:paraId="19CA8271" w14:textId="77777777" w:rsidR="00ED2F7A" w:rsidRPr="00224E79" w:rsidRDefault="007C2AED" w:rsidP="008D0281">
            <w:pPr>
              <w:autoSpaceDE w:val="0"/>
              <w:autoSpaceDN w:val="0"/>
              <w:adjustRightInd w:val="0"/>
              <w:rPr>
                <w:sz w:val="20"/>
                <w:szCs w:val="20"/>
              </w:rPr>
            </w:pPr>
            <w:r w:rsidRPr="00224E79">
              <w:rPr>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08FAF1F6"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1E2113BB"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75FEAA99"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45E39C3A" w14:textId="77777777" w:rsidR="00ED2F7A" w:rsidRPr="00224E79" w:rsidRDefault="00ED2F7A" w:rsidP="008D0281">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14:paraId="47ED4598"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7493C0F7"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635EC162"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452DBDF8" w14:textId="77777777" w:rsidR="00ED2F7A" w:rsidRPr="00224E79" w:rsidRDefault="00ED2F7A" w:rsidP="008D0281">
            <w:pPr>
              <w:autoSpaceDE w:val="0"/>
              <w:autoSpaceDN w:val="0"/>
              <w:adjustRightInd w:val="0"/>
              <w:rPr>
                <w:sz w:val="20"/>
                <w:szCs w:val="20"/>
              </w:rPr>
            </w:pPr>
          </w:p>
        </w:tc>
      </w:tr>
      <w:tr w:rsidR="00ED2F7A" w:rsidRPr="00224E79" w14:paraId="4C3CD682" w14:textId="77777777" w:rsidTr="00ED2F7A">
        <w:tc>
          <w:tcPr>
            <w:tcW w:w="510" w:type="dxa"/>
            <w:tcBorders>
              <w:top w:val="single" w:sz="4" w:space="0" w:color="auto"/>
              <w:left w:val="single" w:sz="4" w:space="0" w:color="auto"/>
              <w:bottom w:val="single" w:sz="4" w:space="0" w:color="auto"/>
              <w:right w:val="single" w:sz="4" w:space="0" w:color="auto"/>
            </w:tcBorders>
          </w:tcPr>
          <w:p w14:paraId="003A8A45" w14:textId="77777777" w:rsidR="00ED2F7A" w:rsidRPr="00224E79" w:rsidRDefault="00ED2F7A" w:rsidP="008D0281">
            <w:pPr>
              <w:autoSpaceDE w:val="0"/>
              <w:autoSpaceDN w:val="0"/>
              <w:adjustRightInd w:val="0"/>
              <w:jc w:val="center"/>
              <w:rPr>
                <w:sz w:val="20"/>
                <w:szCs w:val="20"/>
              </w:rPr>
            </w:pPr>
            <w:r w:rsidRPr="00224E79">
              <w:rPr>
                <w:sz w:val="20"/>
                <w:szCs w:val="20"/>
              </w:rPr>
              <w:t>2</w:t>
            </w:r>
          </w:p>
        </w:tc>
        <w:tc>
          <w:tcPr>
            <w:tcW w:w="2324" w:type="dxa"/>
            <w:tcBorders>
              <w:top w:val="single" w:sz="4" w:space="0" w:color="auto"/>
              <w:left w:val="single" w:sz="4" w:space="0" w:color="auto"/>
              <w:bottom w:val="single" w:sz="4" w:space="0" w:color="auto"/>
              <w:right w:val="single" w:sz="4" w:space="0" w:color="auto"/>
            </w:tcBorders>
          </w:tcPr>
          <w:p w14:paraId="60D72379" w14:textId="77777777" w:rsidR="00ED2F7A" w:rsidRPr="00224E79" w:rsidRDefault="007C2AED" w:rsidP="008D0281">
            <w:pPr>
              <w:autoSpaceDE w:val="0"/>
              <w:autoSpaceDN w:val="0"/>
              <w:adjustRightInd w:val="0"/>
              <w:rPr>
                <w:sz w:val="20"/>
                <w:szCs w:val="20"/>
              </w:rPr>
            </w:pPr>
            <w:r w:rsidRPr="00224E79">
              <w:rPr>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3878D1D2"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0E1626A1"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02D4B0F4"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3495388A" w14:textId="77777777" w:rsidR="00ED2F7A" w:rsidRPr="00224E79" w:rsidRDefault="00ED2F7A" w:rsidP="008D0281">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14:paraId="5BA6CCF1"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29111CFB"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1091A473"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3E5E8C65" w14:textId="77777777" w:rsidR="00ED2F7A" w:rsidRPr="00224E79" w:rsidRDefault="00ED2F7A" w:rsidP="008D0281">
            <w:pPr>
              <w:autoSpaceDE w:val="0"/>
              <w:autoSpaceDN w:val="0"/>
              <w:adjustRightInd w:val="0"/>
              <w:rPr>
                <w:sz w:val="20"/>
                <w:szCs w:val="20"/>
              </w:rPr>
            </w:pPr>
          </w:p>
        </w:tc>
      </w:tr>
      <w:tr w:rsidR="00ED2F7A" w:rsidRPr="00F909E7" w14:paraId="77BD5058" w14:textId="77777777" w:rsidTr="00ED2F7A">
        <w:tc>
          <w:tcPr>
            <w:tcW w:w="2834" w:type="dxa"/>
            <w:gridSpan w:val="2"/>
            <w:tcBorders>
              <w:top w:val="single" w:sz="4" w:space="0" w:color="auto"/>
              <w:left w:val="single" w:sz="4" w:space="0" w:color="auto"/>
              <w:bottom w:val="single" w:sz="4" w:space="0" w:color="auto"/>
              <w:right w:val="single" w:sz="4" w:space="0" w:color="auto"/>
            </w:tcBorders>
          </w:tcPr>
          <w:p w14:paraId="54FE0E92" w14:textId="77777777" w:rsidR="00ED2F7A" w:rsidRPr="00F909E7" w:rsidRDefault="00ED2F7A" w:rsidP="008D0281">
            <w:pPr>
              <w:autoSpaceDE w:val="0"/>
              <w:autoSpaceDN w:val="0"/>
              <w:adjustRightInd w:val="0"/>
              <w:jc w:val="center"/>
            </w:pPr>
            <w:r w:rsidRPr="00F909E7">
              <w:t>Итого</w:t>
            </w:r>
          </w:p>
        </w:tc>
        <w:tc>
          <w:tcPr>
            <w:tcW w:w="907" w:type="dxa"/>
            <w:tcBorders>
              <w:top w:val="single" w:sz="4" w:space="0" w:color="auto"/>
              <w:left w:val="single" w:sz="4" w:space="0" w:color="auto"/>
              <w:bottom w:val="single" w:sz="4" w:space="0" w:color="auto"/>
              <w:right w:val="single" w:sz="4" w:space="0" w:color="auto"/>
            </w:tcBorders>
          </w:tcPr>
          <w:p w14:paraId="3181CC9C"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5B9340C8"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3B2916C4"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25B3C70"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712A695B"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0318ABA4"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647D757D"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C111E1F" w14:textId="77777777" w:rsidR="00ED2F7A" w:rsidRPr="00F909E7" w:rsidRDefault="00ED2F7A" w:rsidP="008D0281">
            <w:pPr>
              <w:autoSpaceDE w:val="0"/>
              <w:autoSpaceDN w:val="0"/>
              <w:adjustRightInd w:val="0"/>
            </w:pPr>
          </w:p>
        </w:tc>
      </w:tr>
    </w:tbl>
    <w:p w14:paraId="34C02BF1" w14:textId="77777777" w:rsidR="00ED2F7A" w:rsidRPr="00F909E7" w:rsidRDefault="00ED2F7A" w:rsidP="008D0281">
      <w:pPr>
        <w:autoSpaceDE w:val="0"/>
        <w:autoSpaceDN w:val="0"/>
        <w:adjustRightInd w:val="0"/>
        <w:jc w:val="both"/>
      </w:pPr>
    </w:p>
    <w:p w14:paraId="781EAF9A" w14:textId="6F4E9C99" w:rsidR="00ED2F7A" w:rsidRPr="00021055" w:rsidRDefault="00ED2F7A" w:rsidP="008D0281">
      <w:pPr>
        <w:autoSpaceDE w:val="0"/>
        <w:autoSpaceDN w:val="0"/>
        <w:adjustRightInd w:val="0"/>
        <w:jc w:val="both"/>
        <w:outlineLvl w:val="0"/>
      </w:pPr>
      <w:r w:rsidRPr="00021055">
        <w:t>4.</w:t>
      </w:r>
      <w:r w:rsidR="00224E79" w:rsidRPr="00021055">
        <w:t>3</w:t>
      </w:r>
      <w:r w:rsidRPr="00021055">
        <w:t>. Социальная эффективность от реализации проекта</w:t>
      </w:r>
    </w:p>
    <w:p w14:paraId="4C439131"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14123004" w14:textId="237A8BE5" w:rsidR="00ED2F7A" w:rsidRPr="00021055" w:rsidRDefault="00ED2F7A" w:rsidP="008D0281">
      <w:pPr>
        <w:autoSpaceDE w:val="0"/>
        <w:autoSpaceDN w:val="0"/>
        <w:adjustRightInd w:val="0"/>
        <w:jc w:val="both"/>
        <w:outlineLvl w:val="0"/>
      </w:pPr>
      <w:r w:rsidRPr="00021055">
        <w:t>4.</w:t>
      </w:r>
      <w:r w:rsidR="00224E79" w:rsidRPr="00021055">
        <w:t>3</w:t>
      </w:r>
      <w:r w:rsidRPr="00021055">
        <w:t>.</w:t>
      </w:r>
      <w:r w:rsidR="00224E79" w:rsidRPr="00021055">
        <w:t>1.</w:t>
      </w:r>
      <w:r w:rsidRPr="00021055">
        <w:t xml:space="preserve"> </w:t>
      </w:r>
      <w:proofErr w:type="spellStart"/>
      <w:r w:rsidR="008E2396" w:rsidRPr="00021055">
        <w:t>Благополучатели</w:t>
      </w:r>
      <w:proofErr w:type="spellEnd"/>
      <w:r w:rsidRPr="00021055">
        <w:t>:</w:t>
      </w:r>
    </w:p>
    <w:p w14:paraId="18C8B657" w14:textId="6E87FCAC" w:rsidR="00ED2F7A" w:rsidRPr="00021055" w:rsidRDefault="008E2396" w:rsidP="008D0281">
      <w:pPr>
        <w:autoSpaceDE w:val="0"/>
        <w:autoSpaceDN w:val="0"/>
        <w:adjustRightInd w:val="0"/>
        <w:jc w:val="both"/>
        <w:outlineLvl w:val="0"/>
      </w:pPr>
      <w:r w:rsidRPr="00021055">
        <w:t>к</w:t>
      </w:r>
      <w:r w:rsidR="00ED2F7A" w:rsidRPr="00021055">
        <w:t xml:space="preserve">оличество прямых </w:t>
      </w:r>
      <w:proofErr w:type="spellStart"/>
      <w:r w:rsidR="00ED2F7A" w:rsidRPr="00021055">
        <w:t>благополучателей</w:t>
      </w:r>
      <w:proofErr w:type="spellEnd"/>
      <w:r w:rsidR="00ED2F7A" w:rsidRPr="00021055">
        <w:t>: ____</w:t>
      </w:r>
      <w:r w:rsidR="00224E79" w:rsidRPr="00021055">
        <w:t>____</w:t>
      </w:r>
      <w:r w:rsidR="00ED2F7A" w:rsidRPr="00021055">
        <w:t xml:space="preserve"> человек, в т</w:t>
      </w:r>
      <w:r w:rsidR="00224E79" w:rsidRPr="00021055">
        <w:t xml:space="preserve">ом </w:t>
      </w:r>
      <w:r w:rsidR="00ED2F7A" w:rsidRPr="00021055">
        <w:t>ч</w:t>
      </w:r>
      <w:r w:rsidR="00224E79" w:rsidRPr="00021055">
        <w:t>исле ____-____</w:t>
      </w:r>
      <w:r w:rsidR="00ED2F7A" w:rsidRPr="00021055">
        <w:t xml:space="preserve"> детей.</w:t>
      </w:r>
    </w:p>
    <w:p w14:paraId="1C51ADB3" w14:textId="77777777" w:rsidR="00ED2F7A" w:rsidRPr="00021055" w:rsidRDefault="00ED2F7A" w:rsidP="008D0281">
      <w:pPr>
        <w:autoSpaceDE w:val="0"/>
        <w:autoSpaceDN w:val="0"/>
        <w:adjustRightInd w:val="0"/>
        <w:jc w:val="both"/>
        <w:outlineLvl w:val="0"/>
      </w:pPr>
      <w:r w:rsidRPr="00021055">
        <w:t>5. Информация по объекту:</w:t>
      </w:r>
    </w:p>
    <w:p w14:paraId="048167E6" w14:textId="373DBA48" w:rsidR="00ED2F7A" w:rsidRPr="00021055" w:rsidRDefault="00ED2F7A" w:rsidP="008D0281">
      <w:pPr>
        <w:autoSpaceDE w:val="0"/>
        <w:autoSpaceDN w:val="0"/>
        <w:adjustRightInd w:val="0"/>
        <w:jc w:val="both"/>
        <w:outlineLvl w:val="0"/>
      </w:pPr>
      <w:r w:rsidRPr="00021055">
        <w:t>5.1. Общая характеристика объекта: ________________________________________</w:t>
      </w:r>
      <w:r w:rsidR="00224E79" w:rsidRPr="00021055">
        <w:t>_____</w:t>
      </w:r>
    </w:p>
    <w:p w14:paraId="737B9B0C"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3406F7E8" w14:textId="5063F707" w:rsidR="00ED2F7A" w:rsidRPr="00021055" w:rsidRDefault="00ED2F7A" w:rsidP="008D0281">
      <w:pPr>
        <w:autoSpaceDE w:val="0"/>
        <w:autoSpaceDN w:val="0"/>
        <w:adjustRightInd w:val="0"/>
        <w:jc w:val="both"/>
        <w:outlineLvl w:val="0"/>
      </w:pPr>
      <w:r w:rsidRPr="00021055">
        <w:t xml:space="preserve">5.2.  </w:t>
      </w:r>
      <w:r w:rsidR="00224E79" w:rsidRPr="00021055">
        <w:t>Дата постройки, текущее состояние</w:t>
      </w:r>
      <w:r w:rsidRPr="00021055">
        <w:t xml:space="preserve"> объекта (только для существующих</w:t>
      </w:r>
      <w:r w:rsidR="00224E79" w:rsidRPr="00021055">
        <w:t xml:space="preserve"> </w:t>
      </w:r>
      <w:r w:rsidRPr="00021055">
        <w:t>объектов): ______________________________________________________________</w:t>
      </w:r>
      <w:r w:rsidR="00224E79" w:rsidRPr="00021055">
        <w:t>_____________</w:t>
      </w:r>
      <w:r w:rsidRPr="00021055">
        <w:t>__</w:t>
      </w:r>
    </w:p>
    <w:p w14:paraId="0A614737" w14:textId="77777777" w:rsidR="00ED2F7A" w:rsidRPr="00021055" w:rsidRDefault="00ED2F7A" w:rsidP="008D0281">
      <w:pPr>
        <w:autoSpaceDE w:val="0"/>
        <w:autoSpaceDN w:val="0"/>
        <w:adjustRightInd w:val="0"/>
        <w:jc w:val="both"/>
        <w:outlineLvl w:val="0"/>
      </w:pPr>
      <w:r w:rsidRPr="00021055">
        <w:t>5.3. Информация о собственнике объекта</w:t>
      </w:r>
    </w:p>
    <w:p w14:paraId="50F5CAD7"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2FE078D2" w14:textId="77777777" w:rsidR="00ED2F7A" w:rsidRPr="00021055" w:rsidRDefault="00ED2F7A" w:rsidP="008D0281">
      <w:pPr>
        <w:autoSpaceDE w:val="0"/>
        <w:autoSpaceDN w:val="0"/>
        <w:adjustRightInd w:val="0"/>
        <w:jc w:val="both"/>
        <w:outlineLvl w:val="0"/>
      </w:pPr>
      <w:r w:rsidRPr="00021055">
        <w:t>6. Наличие технической документации:</w:t>
      </w:r>
    </w:p>
    <w:p w14:paraId="5187CF9A"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07A6507E" w14:textId="6503019D" w:rsidR="00ED2F7A" w:rsidRPr="00021055" w:rsidRDefault="00ED2F7A" w:rsidP="00224E79">
      <w:pPr>
        <w:autoSpaceDE w:val="0"/>
        <w:autoSpaceDN w:val="0"/>
        <w:adjustRightInd w:val="0"/>
        <w:jc w:val="center"/>
        <w:outlineLvl w:val="0"/>
        <w:rPr>
          <w:sz w:val="20"/>
          <w:szCs w:val="20"/>
          <w:vertAlign w:val="superscript"/>
        </w:rPr>
      </w:pPr>
      <w:r w:rsidRPr="00021055">
        <w:rPr>
          <w:sz w:val="20"/>
          <w:szCs w:val="20"/>
          <w:vertAlign w:val="superscript"/>
        </w:rPr>
        <w:t>(указать существующую или подготовленную техническую документацию, приложить копии документации)</w:t>
      </w:r>
    </w:p>
    <w:p w14:paraId="126AAE78" w14:textId="77777777" w:rsidR="00ED2F7A" w:rsidRPr="00021055" w:rsidRDefault="00ED2F7A" w:rsidP="008D0281">
      <w:pPr>
        <w:autoSpaceDE w:val="0"/>
        <w:autoSpaceDN w:val="0"/>
        <w:adjustRightInd w:val="0"/>
        <w:jc w:val="both"/>
        <w:outlineLvl w:val="0"/>
      </w:pPr>
      <w:r w:rsidRPr="00021055">
        <w:t>7. Ожидаемый срок реализации проекта: _____________________________________</w:t>
      </w:r>
    </w:p>
    <w:p w14:paraId="21B3EA04" w14:textId="77777777" w:rsidR="00ED2F7A" w:rsidRPr="00021055" w:rsidRDefault="00ED2F7A" w:rsidP="008D0281">
      <w:pPr>
        <w:autoSpaceDE w:val="0"/>
        <w:autoSpaceDN w:val="0"/>
        <w:adjustRightInd w:val="0"/>
        <w:jc w:val="both"/>
        <w:outlineLvl w:val="0"/>
      </w:pPr>
      <w:r w:rsidRPr="00021055">
        <w:t xml:space="preserve">                                                 (месяцев, дней)</w:t>
      </w:r>
    </w:p>
    <w:p w14:paraId="0E256CAE" w14:textId="77777777" w:rsidR="00ED2F7A" w:rsidRPr="00021055" w:rsidRDefault="005D020C" w:rsidP="008D0281">
      <w:pPr>
        <w:autoSpaceDE w:val="0"/>
        <w:autoSpaceDN w:val="0"/>
        <w:adjustRightInd w:val="0"/>
        <w:jc w:val="both"/>
        <w:outlineLvl w:val="0"/>
      </w:pPr>
      <w:r w:rsidRPr="00021055">
        <w:t>8</w:t>
      </w:r>
      <w:r w:rsidR="00ED2F7A" w:rsidRPr="00021055">
        <w:t>. Дополнительная информация и комментарии:</w:t>
      </w:r>
    </w:p>
    <w:p w14:paraId="4CC6FECA"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09297257" w14:textId="77777777" w:rsidR="00ED2F7A" w:rsidRPr="00F909E7" w:rsidRDefault="00ED2F7A" w:rsidP="008D0281">
      <w:pPr>
        <w:autoSpaceDE w:val="0"/>
        <w:autoSpaceDN w:val="0"/>
        <w:adjustRightInd w:val="0"/>
        <w:jc w:val="both"/>
        <w:outlineLvl w:val="0"/>
      </w:pPr>
      <w:r w:rsidRPr="00F909E7">
        <w:t>Председатель собрания:</w:t>
      </w:r>
    </w:p>
    <w:p w14:paraId="161416C0"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1BB97E7F" w14:textId="77777777" w:rsidR="00ED2F7A" w:rsidRPr="00F909E7" w:rsidRDefault="00ED2F7A" w:rsidP="008D0281">
      <w:pPr>
        <w:autoSpaceDE w:val="0"/>
        <w:autoSpaceDN w:val="0"/>
        <w:adjustRightInd w:val="0"/>
        <w:jc w:val="both"/>
        <w:outlineLvl w:val="0"/>
      </w:pPr>
      <w:r w:rsidRPr="00F909E7">
        <w:t xml:space="preserve">                             (подпись, Ф.И.О.)</w:t>
      </w:r>
    </w:p>
    <w:p w14:paraId="36369133" w14:textId="77777777" w:rsidR="00ED2F7A" w:rsidRPr="008D0281" w:rsidRDefault="00ED2F7A" w:rsidP="00ED2F7A">
      <w:pPr>
        <w:autoSpaceDE w:val="0"/>
        <w:autoSpaceDN w:val="0"/>
        <w:adjustRightInd w:val="0"/>
        <w:jc w:val="both"/>
        <w:outlineLvl w:val="0"/>
        <w:rPr>
          <w:sz w:val="26"/>
          <w:szCs w:val="26"/>
        </w:rPr>
      </w:pPr>
    </w:p>
    <w:p w14:paraId="666D1ACE" w14:textId="77777777" w:rsidR="00ED2F7A" w:rsidRPr="008D0281" w:rsidRDefault="00ED2F7A" w:rsidP="00ED2F7A">
      <w:pPr>
        <w:autoSpaceDE w:val="0"/>
        <w:autoSpaceDN w:val="0"/>
        <w:adjustRightInd w:val="0"/>
        <w:jc w:val="both"/>
        <w:outlineLvl w:val="0"/>
        <w:rPr>
          <w:sz w:val="26"/>
          <w:szCs w:val="26"/>
        </w:rPr>
      </w:pPr>
      <w:r w:rsidRPr="008D0281">
        <w:rPr>
          <w:sz w:val="26"/>
          <w:szCs w:val="26"/>
        </w:rPr>
        <w:t>"__" ____________ 20__ года</w:t>
      </w:r>
    </w:p>
    <w:p w14:paraId="02AA4368" w14:textId="77777777" w:rsidR="00ED2F7A" w:rsidRPr="008D0281" w:rsidRDefault="00ED2F7A" w:rsidP="00ED2F7A">
      <w:pPr>
        <w:autoSpaceDE w:val="0"/>
        <w:autoSpaceDN w:val="0"/>
        <w:adjustRightInd w:val="0"/>
        <w:jc w:val="both"/>
        <w:rPr>
          <w:sz w:val="26"/>
          <w:szCs w:val="26"/>
        </w:rPr>
      </w:pPr>
    </w:p>
    <w:p w14:paraId="58E895D7" w14:textId="77777777" w:rsidR="00ED2F7A" w:rsidRPr="008D0281" w:rsidRDefault="00ED2F7A" w:rsidP="00ED2F7A">
      <w:pPr>
        <w:autoSpaceDE w:val="0"/>
        <w:autoSpaceDN w:val="0"/>
        <w:adjustRightInd w:val="0"/>
        <w:jc w:val="both"/>
        <w:rPr>
          <w:sz w:val="26"/>
          <w:szCs w:val="26"/>
        </w:rPr>
      </w:pPr>
    </w:p>
    <w:p w14:paraId="6DC947A0" w14:textId="77777777" w:rsidR="00ED2F7A" w:rsidRPr="008D0281" w:rsidRDefault="00ED2F7A" w:rsidP="00ED2F7A">
      <w:pPr>
        <w:autoSpaceDE w:val="0"/>
        <w:autoSpaceDN w:val="0"/>
        <w:adjustRightInd w:val="0"/>
        <w:jc w:val="both"/>
        <w:rPr>
          <w:sz w:val="26"/>
          <w:szCs w:val="26"/>
        </w:rPr>
      </w:pPr>
    </w:p>
    <w:p w14:paraId="5DCDB2E5" w14:textId="77777777" w:rsidR="00ED2F7A" w:rsidRPr="008D0281" w:rsidRDefault="00ED2F7A" w:rsidP="00ED2F7A">
      <w:pPr>
        <w:autoSpaceDE w:val="0"/>
        <w:autoSpaceDN w:val="0"/>
        <w:adjustRightInd w:val="0"/>
        <w:jc w:val="both"/>
        <w:rPr>
          <w:sz w:val="26"/>
          <w:szCs w:val="26"/>
        </w:rPr>
      </w:pPr>
    </w:p>
    <w:p w14:paraId="3754D914" w14:textId="77777777" w:rsidR="00ED2F7A" w:rsidRPr="008D0281" w:rsidRDefault="00ED2F7A" w:rsidP="00ED2F7A">
      <w:pPr>
        <w:autoSpaceDE w:val="0"/>
        <w:autoSpaceDN w:val="0"/>
        <w:adjustRightInd w:val="0"/>
        <w:jc w:val="both"/>
        <w:rPr>
          <w:sz w:val="26"/>
          <w:szCs w:val="26"/>
        </w:rPr>
      </w:pPr>
    </w:p>
    <w:p w14:paraId="4D189E98" w14:textId="77777777" w:rsidR="00ED2F7A" w:rsidRPr="008D0281" w:rsidRDefault="00ED2F7A" w:rsidP="00ED2F7A">
      <w:pPr>
        <w:autoSpaceDE w:val="0"/>
        <w:autoSpaceDN w:val="0"/>
        <w:adjustRightInd w:val="0"/>
        <w:jc w:val="right"/>
        <w:outlineLvl w:val="1"/>
        <w:rPr>
          <w:sz w:val="26"/>
          <w:szCs w:val="26"/>
        </w:rPr>
      </w:pPr>
    </w:p>
    <w:p w14:paraId="44890E40" w14:textId="77777777" w:rsidR="00ED2F7A" w:rsidRPr="008D0281" w:rsidRDefault="00ED2F7A" w:rsidP="00ED2F7A">
      <w:pPr>
        <w:autoSpaceDE w:val="0"/>
        <w:autoSpaceDN w:val="0"/>
        <w:adjustRightInd w:val="0"/>
        <w:jc w:val="right"/>
        <w:outlineLvl w:val="1"/>
        <w:rPr>
          <w:sz w:val="26"/>
          <w:szCs w:val="26"/>
        </w:rPr>
      </w:pPr>
    </w:p>
    <w:p w14:paraId="58F48FB4" w14:textId="77777777" w:rsidR="00ED2F7A" w:rsidRPr="008D0281" w:rsidRDefault="00ED2F7A" w:rsidP="00ED2F7A">
      <w:pPr>
        <w:autoSpaceDE w:val="0"/>
        <w:autoSpaceDN w:val="0"/>
        <w:adjustRightInd w:val="0"/>
        <w:jc w:val="right"/>
        <w:outlineLvl w:val="1"/>
        <w:rPr>
          <w:sz w:val="26"/>
          <w:szCs w:val="26"/>
        </w:rPr>
      </w:pPr>
    </w:p>
    <w:p w14:paraId="3939E028" w14:textId="77777777" w:rsidR="00ED2F7A" w:rsidRPr="008D0281" w:rsidRDefault="00ED2F7A" w:rsidP="00ED2F7A">
      <w:pPr>
        <w:autoSpaceDE w:val="0"/>
        <w:autoSpaceDN w:val="0"/>
        <w:adjustRightInd w:val="0"/>
        <w:jc w:val="right"/>
        <w:outlineLvl w:val="1"/>
        <w:rPr>
          <w:sz w:val="26"/>
          <w:szCs w:val="26"/>
        </w:rPr>
      </w:pPr>
    </w:p>
    <w:p w14:paraId="7C592A5B" w14:textId="77777777" w:rsidR="00ED2F7A" w:rsidRPr="008D0281" w:rsidRDefault="00ED2F7A" w:rsidP="00ED2F7A">
      <w:pPr>
        <w:autoSpaceDE w:val="0"/>
        <w:autoSpaceDN w:val="0"/>
        <w:adjustRightInd w:val="0"/>
        <w:jc w:val="right"/>
        <w:outlineLvl w:val="1"/>
        <w:rPr>
          <w:sz w:val="26"/>
          <w:szCs w:val="26"/>
        </w:rPr>
      </w:pPr>
    </w:p>
    <w:p w14:paraId="03BADE5F" w14:textId="77777777" w:rsidR="00ED2F7A" w:rsidRPr="008D0281" w:rsidRDefault="00ED2F7A" w:rsidP="00ED2F7A">
      <w:pPr>
        <w:autoSpaceDE w:val="0"/>
        <w:autoSpaceDN w:val="0"/>
        <w:adjustRightInd w:val="0"/>
        <w:jc w:val="right"/>
        <w:outlineLvl w:val="1"/>
        <w:rPr>
          <w:sz w:val="26"/>
          <w:szCs w:val="26"/>
        </w:rPr>
      </w:pPr>
    </w:p>
    <w:p w14:paraId="32F198FC" w14:textId="77777777" w:rsidR="007C2AED" w:rsidRPr="008D0281" w:rsidRDefault="007C2AED" w:rsidP="00CF7273">
      <w:pPr>
        <w:pStyle w:val="ConsPlusNormal"/>
        <w:jc w:val="right"/>
        <w:outlineLvl w:val="0"/>
        <w:rPr>
          <w:sz w:val="26"/>
          <w:szCs w:val="26"/>
        </w:rPr>
      </w:pPr>
    </w:p>
    <w:p w14:paraId="7986D768" w14:textId="77777777" w:rsidR="007C2AED" w:rsidRPr="008D0281" w:rsidRDefault="007C2AED" w:rsidP="00CF7273">
      <w:pPr>
        <w:pStyle w:val="ConsPlusNormal"/>
        <w:jc w:val="right"/>
        <w:outlineLvl w:val="0"/>
        <w:rPr>
          <w:sz w:val="26"/>
          <w:szCs w:val="26"/>
        </w:rPr>
      </w:pPr>
    </w:p>
    <w:p w14:paraId="4502A525" w14:textId="77777777" w:rsidR="007C2AED" w:rsidRPr="008D0281" w:rsidRDefault="007C2AED" w:rsidP="00CF7273">
      <w:pPr>
        <w:pStyle w:val="ConsPlusNormal"/>
        <w:jc w:val="right"/>
        <w:outlineLvl w:val="0"/>
        <w:rPr>
          <w:sz w:val="26"/>
          <w:szCs w:val="26"/>
        </w:rPr>
      </w:pPr>
    </w:p>
    <w:p w14:paraId="118659BB" w14:textId="77777777" w:rsidR="007C2AED" w:rsidRPr="008D0281" w:rsidRDefault="007C2AED" w:rsidP="00CF7273">
      <w:pPr>
        <w:pStyle w:val="ConsPlusNormal"/>
        <w:jc w:val="right"/>
        <w:outlineLvl w:val="0"/>
        <w:rPr>
          <w:sz w:val="26"/>
          <w:szCs w:val="26"/>
        </w:rPr>
      </w:pPr>
    </w:p>
    <w:p w14:paraId="599E6A74" w14:textId="77777777" w:rsidR="007C2AED" w:rsidRDefault="007C2AED" w:rsidP="00CF7273">
      <w:pPr>
        <w:pStyle w:val="ConsPlusNormal"/>
        <w:jc w:val="right"/>
        <w:outlineLvl w:val="0"/>
        <w:rPr>
          <w:sz w:val="26"/>
          <w:szCs w:val="26"/>
        </w:rPr>
      </w:pPr>
    </w:p>
    <w:p w14:paraId="52FD9AD2" w14:textId="77777777" w:rsidR="00323639" w:rsidRDefault="00323639" w:rsidP="00CF7273">
      <w:pPr>
        <w:pStyle w:val="ConsPlusNormal"/>
        <w:jc w:val="right"/>
        <w:outlineLvl w:val="0"/>
        <w:rPr>
          <w:sz w:val="26"/>
          <w:szCs w:val="26"/>
        </w:rPr>
      </w:pPr>
    </w:p>
    <w:p w14:paraId="662948C6" w14:textId="77777777" w:rsidR="00323639" w:rsidRDefault="00323639" w:rsidP="00CF7273">
      <w:pPr>
        <w:pStyle w:val="ConsPlusNormal"/>
        <w:jc w:val="right"/>
        <w:outlineLvl w:val="0"/>
        <w:rPr>
          <w:sz w:val="26"/>
          <w:szCs w:val="26"/>
        </w:rPr>
      </w:pPr>
    </w:p>
    <w:p w14:paraId="2D66BB5C" w14:textId="77777777" w:rsidR="00A70C61" w:rsidRDefault="00A70C61" w:rsidP="00CF7273">
      <w:pPr>
        <w:pStyle w:val="ConsPlusNormal"/>
        <w:jc w:val="right"/>
        <w:outlineLvl w:val="0"/>
        <w:rPr>
          <w:sz w:val="26"/>
          <w:szCs w:val="26"/>
        </w:rPr>
      </w:pPr>
    </w:p>
    <w:p w14:paraId="592E7C61" w14:textId="2820697B" w:rsidR="00A70C61" w:rsidRDefault="00A70C61" w:rsidP="00CF7273">
      <w:pPr>
        <w:pStyle w:val="ConsPlusNormal"/>
        <w:jc w:val="right"/>
        <w:outlineLvl w:val="0"/>
        <w:rPr>
          <w:sz w:val="26"/>
          <w:szCs w:val="26"/>
        </w:rPr>
      </w:pPr>
    </w:p>
    <w:p w14:paraId="7E7B5D56" w14:textId="5DB89B49" w:rsidR="00DB7C2A" w:rsidRDefault="00DB7C2A" w:rsidP="00CF7273">
      <w:pPr>
        <w:pStyle w:val="ConsPlusNormal"/>
        <w:jc w:val="right"/>
        <w:outlineLvl w:val="0"/>
        <w:rPr>
          <w:sz w:val="26"/>
          <w:szCs w:val="26"/>
        </w:rPr>
      </w:pPr>
    </w:p>
    <w:p w14:paraId="0E2A20DB" w14:textId="013B232A" w:rsidR="00DB7C2A" w:rsidRDefault="00DB7C2A" w:rsidP="00CF7273">
      <w:pPr>
        <w:pStyle w:val="ConsPlusNormal"/>
        <w:jc w:val="right"/>
        <w:outlineLvl w:val="0"/>
        <w:rPr>
          <w:sz w:val="26"/>
          <w:szCs w:val="26"/>
        </w:rPr>
      </w:pPr>
    </w:p>
    <w:p w14:paraId="54C0BF2C" w14:textId="77777777" w:rsidR="00DB7C2A" w:rsidRDefault="00DB7C2A" w:rsidP="00CF7273">
      <w:pPr>
        <w:pStyle w:val="ConsPlusNormal"/>
        <w:jc w:val="right"/>
        <w:outlineLvl w:val="0"/>
        <w:rPr>
          <w:sz w:val="26"/>
          <w:szCs w:val="26"/>
        </w:rPr>
      </w:pPr>
    </w:p>
    <w:p w14:paraId="67668BC6" w14:textId="5A027B99" w:rsidR="00A70C61" w:rsidRDefault="00A70C61" w:rsidP="00CF7273">
      <w:pPr>
        <w:pStyle w:val="ConsPlusNormal"/>
        <w:jc w:val="right"/>
        <w:outlineLvl w:val="0"/>
        <w:rPr>
          <w:sz w:val="26"/>
          <w:szCs w:val="26"/>
        </w:rPr>
      </w:pPr>
    </w:p>
    <w:p w14:paraId="2C4C76B9" w14:textId="77777777" w:rsidR="009641C9" w:rsidRDefault="009641C9" w:rsidP="00CF7273">
      <w:pPr>
        <w:pStyle w:val="ConsPlusNormal"/>
        <w:jc w:val="right"/>
        <w:outlineLvl w:val="0"/>
        <w:rPr>
          <w:sz w:val="26"/>
          <w:szCs w:val="26"/>
        </w:rPr>
      </w:pPr>
    </w:p>
    <w:p w14:paraId="640D1267" w14:textId="77777777" w:rsidR="00A70C61" w:rsidRPr="008D0281" w:rsidRDefault="00A70C61" w:rsidP="00CF7273">
      <w:pPr>
        <w:pStyle w:val="ConsPlusNormal"/>
        <w:jc w:val="right"/>
        <w:outlineLvl w:val="0"/>
        <w:rPr>
          <w:sz w:val="26"/>
          <w:szCs w:val="26"/>
        </w:rPr>
      </w:pPr>
    </w:p>
    <w:p w14:paraId="4E9D04A6" w14:textId="77777777" w:rsidR="00CF7273" w:rsidRPr="00DB7C2A" w:rsidRDefault="00955F2E" w:rsidP="00CF7273">
      <w:pPr>
        <w:pStyle w:val="ConsPlusNormal"/>
        <w:jc w:val="right"/>
        <w:outlineLvl w:val="0"/>
        <w:rPr>
          <w:sz w:val="24"/>
          <w:szCs w:val="24"/>
        </w:rPr>
      </w:pPr>
      <w:r w:rsidRPr="00DB7C2A">
        <w:rPr>
          <w:sz w:val="24"/>
          <w:szCs w:val="24"/>
        </w:rPr>
        <w:lastRenderedPageBreak/>
        <w:t>Приложение №2</w:t>
      </w:r>
    </w:p>
    <w:p w14:paraId="25F20EDE" w14:textId="77777777" w:rsidR="00DB7C2A" w:rsidRPr="00DB7C2A" w:rsidRDefault="00CF7273" w:rsidP="00CF7273">
      <w:pPr>
        <w:pStyle w:val="ConsPlusNormal"/>
        <w:jc w:val="right"/>
        <w:outlineLvl w:val="0"/>
        <w:rPr>
          <w:sz w:val="24"/>
          <w:szCs w:val="24"/>
        </w:rPr>
      </w:pPr>
      <w:r w:rsidRPr="00DB7C2A">
        <w:rPr>
          <w:sz w:val="24"/>
          <w:szCs w:val="24"/>
        </w:rPr>
        <w:t xml:space="preserve">утвержденное постановлением </w:t>
      </w:r>
    </w:p>
    <w:p w14:paraId="78C84059" w14:textId="4866AC70" w:rsidR="00CF7273" w:rsidRPr="00DB7C2A" w:rsidRDefault="00CF7273" w:rsidP="00CF7273">
      <w:pPr>
        <w:pStyle w:val="ConsPlusNormal"/>
        <w:jc w:val="right"/>
        <w:outlineLvl w:val="0"/>
        <w:rPr>
          <w:sz w:val="24"/>
          <w:szCs w:val="24"/>
        </w:rPr>
      </w:pPr>
      <w:r w:rsidRPr="00DB7C2A">
        <w:rPr>
          <w:sz w:val="24"/>
          <w:szCs w:val="24"/>
        </w:rPr>
        <w:t>администрации</w:t>
      </w:r>
    </w:p>
    <w:p w14:paraId="355993B0" w14:textId="77777777" w:rsidR="00CF7273" w:rsidRPr="00DB7C2A" w:rsidRDefault="00CF7273" w:rsidP="00CF7273">
      <w:pPr>
        <w:pStyle w:val="ConsPlusNormal"/>
        <w:ind w:left="5103"/>
        <w:jc w:val="right"/>
        <w:rPr>
          <w:sz w:val="24"/>
          <w:szCs w:val="24"/>
        </w:rPr>
      </w:pPr>
      <w:r w:rsidRPr="00DB7C2A">
        <w:rPr>
          <w:sz w:val="24"/>
          <w:szCs w:val="24"/>
        </w:rPr>
        <w:t>Суражского района</w:t>
      </w:r>
    </w:p>
    <w:p w14:paraId="48839C6E" w14:textId="0B6CAD1A" w:rsidR="00CF7273" w:rsidRPr="00DB7C2A" w:rsidRDefault="00CF7273" w:rsidP="00CF7273">
      <w:pPr>
        <w:pStyle w:val="ConsPlusNormal"/>
        <w:ind w:left="5103"/>
        <w:jc w:val="right"/>
        <w:rPr>
          <w:sz w:val="20"/>
        </w:rPr>
      </w:pPr>
      <w:r w:rsidRPr="00DB7C2A">
        <w:rPr>
          <w:sz w:val="24"/>
          <w:szCs w:val="24"/>
        </w:rPr>
        <w:t xml:space="preserve">от   </w:t>
      </w:r>
      <w:proofErr w:type="gramStart"/>
      <w:r w:rsidR="00844950" w:rsidRPr="00DB7C2A">
        <w:rPr>
          <w:sz w:val="24"/>
          <w:szCs w:val="24"/>
        </w:rPr>
        <w:t>01</w:t>
      </w:r>
      <w:r w:rsidR="00A70C61" w:rsidRPr="00DB7C2A">
        <w:rPr>
          <w:sz w:val="24"/>
          <w:szCs w:val="24"/>
        </w:rPr>
        <w:t>.</w:t>
      </w:r>
      <w:r w:rsidR="00DB7C2A" w:rsidRPr="00DB7C2A">
        <w:rPr>
          <w:sz w:val="24"/>
          <w:szCs w:val="24"/>
        </w:rPr>
        <w:t>11</w:t>
      </w:r>
      <w:r w:rsidRPr="00DB7C2A">
        <w:rPr>
          <w:sz w:val="24"/>
          <w:szCs w:val="24"/>
        </w:rPr>
        <w:t>.202</w:t>
      </w:r>
      <w:r w:rsidR="00DB7C2A" w:rsidRPr="00DB7C2A">
        <w:rPr>
          <w:sz w:val="24"/>
          <w:szCs w:val="24"/>
        </w:rPr>
        <w:t>2</w:t>
      </w:r>
      <w:r w:rsidRPr="00DB7C2A">
        <w:rPr>
          <w:sz w:val="24"/>
          <w:szCs w:val="24"/>
        </w:rPr>
        <w:t xml:space="preserve">  №</w:t>
      </w:r>
      <w:proofErr w:type="gramEnd"/>
      <w:r w:rsidRPr="00DB7C2A">
        <w:rPr>
          <w:sz w:val="20"/>
        </w:rPr>
        <w:t xml:space="preserve"> </w:t>
      </w:r>
      <w:r w:rsidR="00021055">
        <w:rPr>
          <w:sz w:val="20"/>
        </w:rPr>
        <w:t>737</w:t>
      </w:r>
      <w:r w:rsidRPr="00DB7C2A">
        <w:rPr>
          <w:sz w:val="20"/>
        </w:rPr>
        <w:t xml:space="preserve">   </w:t>
      </w:r>
    </w:p>
    <w:p w14:paraId="7C150B76" w14:textId="77777777" w:rsidR="007C2AED" w:rsidRPr="008D0281" w:rsidRDefault="007C2AED" w:rsidP="007C2AED">
      <w:pPr>
        <w:pStyle w:val="ConsPlusNormal"/>
        <w:tabs>
          <w:tab w:val="left" w:pos="3686"/>
        </w:tabs>
        <w:jc w:val="center"/>
        <w:rPr>
          <w:sz w:val="26"/>
          <w:szCs w:val="26"/>
        </w:rPr>
      </w:pPr>
    </w:p>
    <w:p w14:paraId="4E65B676" w14:textId="77777777" w:rsidR="007C2AED" w:rsidRPr="008D0281" w:rsidRDefault="007C2AED" w:rsidP="007C2AED">
      <w:pPr>
        <w:pStyle w:val="ConsPlusNormal"/>
        <w:tabs>
          <w:tab w:val="left" w:pos="3686"/>
        </w:tabs>
        <w:jc w:val="center"/>
        <w:rPr>
          <w:sz w:val="26"/>
          <w:szCs w:val="26"/>
        </w:rPr>
      </w:pPr>
      <w:r w:rsidRPr="008D0281">
        <w:rPr>
          <w:sz w:val="26"/>
          <w:szCs w:val="26"/>
        </w:rPr>
        <w:t xml:space="preserve">Методика </w:t>
      </w:r>
    </w:p>
    <w:p w14:paraId="2F15ABCD" w14:textId="4B025509" w:rsidR="00045DBE" w:rsidRDefault="007C2AED" w:rsidP="00045DBE">
      <w:pPr>
        <w:pStyle w:val="ConsPlusNormal"/>
        <w:jc w:val="center"/>
        <w:rPr>
          <w:sz w:val="26"/>
          <w:szCs w:val="26"/>
        </w:rPr>
      </w:pPr>
      <w:r w:rsidRPr="008D0281">
        <w:rPr>
          <w:sz w:val="26"/>
          <w:szCs w:val="26"/>
        </w:rPr>
        <w:t xml:space="preserve">проведения оценки программ (проектов) инициативного бюджетирования на территории </w:t>
      </w:r>
      <w:r w:rsidR="00045DBE" w:rsidRPr="008D0281">
        <w:rPr>
          <w:sz w:val="26"/>
          <w:szCs w:val="26"/>
        </w:rPr>
        <w:t xml:space="preserve">на территории </w:t>
      </w:r>
      <w:proofErr w:type="gramStart"/>
      <w:r w:rsidR="00586BC4">
        <w:rPr>
          <w:sz w:val="26"/>
          <w:szCs w:val="26"/>
        </w:rPr>
        <w:t>Суражского  района</w:t>
      </w:r>
      <w:proofErr w:type="gramEnd"/>
      <w:r w:rsidR="00586BC4">
        <w:rPr>
          <w:sz w:val="26"/>
          <w:szCs w:val="26"/>
        </w:rPr>
        <w:t xml:space="preserve"> и </w:t>
      </w:r>
      <w:r w:rsidR="00045DBE">
        <w:rPr>
          <w:sz w:val="26"/>
          <w:szCs w:val="26"/>
        </w:rPr>
        <w:t>Суражского городского поселения Суражского муниципального района</w:t>
      </w:r>
    </w:p>
    <w:p w14:paraId="54B14124" w14:textId="77777777" w:rsidR="00DB7C2A" w:rsidRPr="008D0281" w:rsidRDefault="00DB7C2A" w:rsidP="00045DBE">
      <w:pPr>
        <w:pStyle w:val="ConsPlusNormal"/>
        <w:jc w:val="center"/>
        <w:rPr>
          <w:sz w:val="26"/>
          <w:szCs w:val="26"/>
        </w:rPr>
      </w:pPr>
    </w:p>
    <w:p w14:paraId="6D6CB6A1" w14:textId="350C88FB" w:rsidR="007C2AED" w:rsidRPr="008D0281" w:rsidRDefault="007C2AED" w:rsidP="007C2AED">
      <w:pPr>
        <w:numPr>
          <w:ilvl w:val="0"/>
          <w:numId w:val="8"/>
        </w:numPr>
        <w:tabs>
          <w:tab w:val="left" w:pos="0"/>
        </w:tabs>
        <w:autoSpaceDE w:val="0"/>
        <w:autoSpaceDN w:val="0"/>
        <w:adjustRightInd w:val="0"/>
        <w:ind w:left="0" w:firstLine="567"/>
        <w:jc w:val="both"/>
        <w:rPr>
          <w:sz w:val="26"/>
          <w:szCs w:val="26"/>
        </w:rPr>
      </w:pPr>
      <w:r w:rsidRPr="008D0281">
        <w:rPr>
          <w:sz w:val="26"/>
          <w:szCs w:val="26"/>
        </w:rPr>
        <w:t xml:space="preserve">Настоящая методика определяет процедуру оценки программ (проектов) инициативного бюджетирования на территории </w:t>
      </w:r>
      <w:r w:rsidR="00586BC4">
        <w:rPr>
          <w:sz w:val="26"/>
          <w:szCs w:val="26"/>
        </w:rPr>
        <w:t xml:space="preserve">Суражского района и Суражского городского поселения </w:t>
      </w:r>
      <w:r w:rsidR="00DB7C2A">
        <w:rPr>
          <w:sz w:val="26"/>
          <w:szCs w:val="26"/>
        </w:rPr>
        <w:t>Суражского муниципального района Брянской области</w:t>
      </w:r>
      <w:r w:rsidRPr="008D0281">
        <w:rPr>
          <w:sz w:val="26"/>
          <w:szCs w:val="26"/>
        </w:rPr>
        <w:t>.</w:t>
      </w:r>
    </w:p>
    <w:p w14:paraId="00A39E41" w14:textId="562F7EAC" w:rsidR="00DB7C2A" w:rsidRDefault="007C2AED" w:rsidP="00DB7C2A">
      <w:pPr>
        <w:pStyle w:val="ConsPlusNormal"/>
        <w:numPr>
          <w:ilvl w:val="0"/>
          <w:numId w:val="8"/>
        </w:numPr>
        <w:tabs>
          <w:tab w:val="left" w:pos="0"/>
          <w:tab w:val="left" w:pos="851"/>
        </w:tabs>
        <w:adjustRightInd w:val="0"/>
        <w:ind w:left="0" w:firstLine="567"/>
        <w:jc w:val="both"/>
        <w:rPr>
          <w:sz w:val="26"/>
          <w:szCs w:val="26"/>
        </w:rPr>
      </w:pPr>
      <w:r w:rsidRPr="008D0281">
        <w:rPr>
          <w:sz w:val="26"/>
          <w:szCs w:val="26"/>
        </w:rPr>
        <w:t xml:space="preserve">Оценка программ (проектов) инициативного бюджетирования на территории </w:t>
      </w:r>
      <w:r w:rsidR="00586BC4">
        <w:rPr>
          <w:sz w:val="26"/>
          <w:szCs w:val="26"/>
        </w:rPr>
        <w:t>Суражского района и Суражского городского поселения Суражского муниципального района Брянской области</w:t>
      </w:r>
      <w:r w:rsidR="00DB7C2A">
        <w:rPr>
          <w:sz w:val="26"/>
          <w:szCs w:val="26"/>
        </w:rPr>
        <w:t xml:space="preserve"> </w:t>
      </w:r>
      <w:r w:rsidRPr="008D0281">
        <w:rPr>
          <w:sz w:val="26"/>
          <w:szCs w:val="26"/>
        </w:rPr>
        <w:t>осуществляется конкурсной комиссией в соответствии с критериями, приведенными в таблице.</w:t>
      </w:r>
    </w:p>
    <w:p w14:paraId="457A98FF" w14:textId="77777777" w:rsidR="00DB7C2A" w:rsidRPr="00DB7C2A" w:rsidRDefault="00DB7C2A" w:rsidP="00DB7C2A">
      <w:pPr>
        <w:pStyle w:val="ConsPlusNormal"/>
        <w:tabs>
          <w:tab w:val="left" w:pos="0"/>
          <w:tab w:val="left" w:pos="851"/>
        </w:tabs>
        <w:adjustRightInd w:val="0"/>
        <w:ind w:left="567"/>
        <w:jc w:val="both"/>
        <w:rPr>
          <w:sz w:val="26"/>
          <w:szCs w:val="26"/>
        </w:rPr>
      </w:pPr>
    </w:p>
    <w:p w14:paraId="32F05081" w14:textId="06FACBD9" w:rsidR="00ED2F7A" w:rsidRPr="008D0281" w:rsidRDefault="00844950" w:rsidP="00844950">
      <w:pPr>
        <w:autoSpaceDE w:val="0"/>
        <w:autoSpaceDN w:val="0"/>
        <w:adjustRightInd w:val="0"/>
        <w:jc w:val="right"/>
        <w:outlineLvl w:val="0"/>
        <w:rPr>
          <w:sz w:val="26"/>
          <w:szCs w:val="26"/>
        </w:rPr>
      </w:pPr>
      <w:r>
        <w:rPr>
          <w:sz w:val="26"/>
          <w:szCs w:val="26"/>
        </w:rPr>
        <w:t>Таблица</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513"/>
        <w:gridCol w:w="1843"/>
      </w:tblGrid>
      <w:tr w:rsidR="00844950" w:rsidRPr="008D0281" w14:paraId="2506357D" w14:textId="77777777" w:rsidTr="00DB7C2A">
        <w:trPr>
          <w:trHeight w:val="561"/>
        </w:trPr>
        <w:tc>
          <w:tcPr>
            <w:tcW w:w="7513" w:type="dxa"/>
            <w:tcBorders>
              <w:top w:val="single" w:sz="4" w:space="0" w:color="auto"/>
              <w:left w:val="single" w:sz="4" w:space="0" w:color="auto"/>
              <w:bottom w:val="single" w:sz="4" w:space="0" w:color="auto"/>
              <w:right w:val="single" w:sz="4" w:space="0" w:color="auto"/>
            </w:tcBorders>
          </w:tcPr>
          <w:p w14:paraId="484D460C" w14:textId="77777777" w:rsidR="00844950" w:rsidRPr="008D0281" w:rsidRDefault="00844950" w:rsidP="00FD5B83">
            <w:pPr>
              <w:autoSpaceDE w:val="0"/>
              <w:autoSpaceDN w:val="0"/>
              <w:adjustRightInd w:val="0"/>
              <w:jc w:val="center"/>
              <w:rPr>
                <w:sz w:val="26"/>
                <w:szCs w:val="26"/>
              </w:rPr>
            </w:pPr>
            <w:r w:rsidRPr="008D0281">
              <w:rPr>
                <w:sz w:val="26"/>
                <w:szCs w:val="26"/>
              </w:rPr>
              <w:t>Критерии</w:t>
            </w:r>
          </w:p>
        </w:tc>
        <w:tc>
          <w:tcPr>
            <w:tcW w:w="1843" w:type="dxa"/>
            <w:tcBorders>
              <w:top w:val="single" w:sz="4" w:space="0" w:color="auto"/>
              <w:left w:val="single" w:sz="4" w:space="0" w:color="auto"/>
              <w:bottom w:val="single" w:sz="4" w:space="0" w:color="auto"/>
              <w:right w:val="single" w:sz="4" w:space="0" w:color="auto"/>
            </w:tcBorders>
          </w:tcPr>
          <w:p w14:paraId="57850463" w14:textId="4B6CB273" w:rsidR="00844950" w:rsidRPr="008D0281" w:rsidRDefault="00844950" w:rsidP="00FD5B83">
            <w:pPr>
              <w:autoSpaceDE w:val="0"/>
              <w:autoSpaceDN w:val="0"/>
              <w:adjustRightInd w:val="0"/>
              <w:jc w:val="center"/>
              <w:rPr>
                <w:sz w:val="26"/>
                <w:szCs w:val="26"/>
              </w:rPr>
            </w:pPr>
            <w:r w:rsidRPr="008D0281">
              <w:rPr>
                <w:sz w:val="26"/>
                <w:szCs w:val="26"/>
              </w:rPr>
              <w:t>Максимальный балл</w:t>
            </w:r>
          </w:p>
        </w:tc>
      </w:tr>
      <w:tr w:rsidR="00844950" w:rsidRPr="008D0281" w14:paraId="02F75C05" w14:textId="77777777" w:rsidTr="00844950">
        <w:tc>
          <w:tcPr>
            <w:tcW w:w="7513" w:type="dxa"/>
            <w:tcBorders>
              <w:top w:val="single" w:sz="4" w:space="0" w:color="auto"/>
              <w:left w:val="single" w:sz="4" w:space="0" w:color="auto"/>
              <w:bottom w:val="single" w:sz="4" w:space="0" w:color="auto"/>
              <w:right w:val="single" w:sz="4" w:space="0" w:color="auto"/>
            </w:tcBorders>
          </w:tcPr>
          <w:p w14:paraId="7A3EC8FC" w14:textId="77777777" w:rsidR="00844950" w:rsidRPr="008D0281" w:rsidRDefault="00844950" w:rsidP="00FD5B83">
            <w:pPr>
              <w:autoSpaceDE w:val="0"/>
              <w:autoSpaceDN w:val="0"/>
              <w:adjustRightInd w:val="0"/>
              <w:jc w:val="both"/>
              <w:rPr>
                <w:sz w:val="26"/>
                <w:szCs w:val="26"/>
              </w:rPr>
            </w:pPr>
            <w:r w:rsidRPr="008D0281">
              <w:rPr>
                <w:sz w:val="26"/>
                <w:szCs w:val="26"/>
              </w:rPr>
              <w:t>1. Уровень софинансирования проекта со стороны физических лиц, индивидуальных предпринимателей, юридических лиц:</w:t>
            </w:r>
          </w:p>
          <w:p w14:paraId="55B15DD0" w14:textId="77777777" w:rsidR="00844950" w:rsidRPr="008D0281" w:rsidRDefault="00844950" w:rsidP="00FD5B83">
            <w:pPr>
              <w:autoSpaceDE w:val="0"/>
              <w:autoSpaceDN w:val="0"/>
              <w:adjustRightInd w:val="0"/>
              <w:jc w:val="both"/>
              <w:rPr>
                <w:sz w:val="26"/>
                <w:szCs w:val="26"/>
              </w:rPr>
            </w:pPr>
            <w:r w:rsidRPr="008D0281">
              <w:rPr>
                <w:sz w:val="26"/>
                <w:szCs w:val="26"/>
              </w:rPr>
              <w:t>от 1 до 3% - 15 баллов;</w:t>
            </w:r>
          </w:p>
          <w:p w14:paraId="1068CE8E" w14:textId="77777777" w:rsidR="00844950" w:rsidRPr="008D0281" w:rsidRDefault="00844950" w:rsidP="00FD5B83">
            <w:pPr>
              <w:autoSpaceDE w:val="0"/>
              <w:autoSpaceDN w:val="0"/>
              <w:adjustRightInd w:val="0"/>
              <w:jc w:val="both"/>
              <w:rPr>
                <w:sz w:val="26"/>
                <w:szCs w:val="26"/>
              </w:rPr>
            </w:pPr>
            <w:r w:rsidRPr="008D0281">
              <w:rPr>
                <w:sz w:val="26"/>
                <w:szCs w:val="26"/>
              </w:rPr>
              <w:t>от 3 до 5% - 20 баллов;</w:t>
            </w:r>
          </w:p>
          <w:p w14:paraId="1FC8D6D5" w14:textId="77777777" w:rsidR="00844950" w:rsidRPr="008D0281" w:rsidRDefault="00844950" w:rsidP="00FD5B83">
            <w:pPr>
              <w:autoSpaceDE w:val="0"/>
              <w:autoSpaceDN w:val="0"/>
              <w:adjustRightInd w:val="0"/>
              <w:jc w:val="both"/>
              <w:rPr>
                <w:sz w:val="26"/>
                <w:szCs w:val="26"/>
              </w:rPr>
            </w:pPr>
            <w:r w:rsidRPr="008D0281">
              <w:rPr>
                <w:sz w:val="26"/>
                <w:szCs w:val="26"/>
              </w:rPr>
              <w:t>свыше 5% - 25 баллов</w:t>
            </w:r>
          </w:p>
        </w:tc>
        <w:tc>
          <w:tcPr>
            <w:tcW w:w="1843" w:type="dxa"/>
            <w:tcBorders>
              <w:top w:val="single" w:sz="4" w:space="0" w:color="auto"/>
              <w:left w:val="single" w:sz="4" w:space="0" w:color="auto"/>
              <w:bottom w:val="single" w:sz="4" w:space="0" w:color="auto"/>
              <w:right w:val="single" w:sz="4" w:space="0" w:color="auto"/>
            </w:tcBorders>
          </w:tcPr>
          <w:p w14:paraId="76E67A86" w14:textId="34F9FF27" w:rsidR="00844950" w:rsidRPr="008D0281" w:rsidRDefault="00844950" w:rsidP="00FD5B83">
            <w:pPr>
              <w:autoSpaceDE w:val="0"/>
              <w:autoSpaceDN w:val="0"/>
              <w:adjustRightInd w:val="0"/>
              <w:jc w:val="center"/>
              <w:rPr>
                <w:sz w:val="26"/>
                <w:szCs w:val="26"/>
              </w:rPr>
            </w:pPr>
            <w:r w:rsidRPr="008D0281">
              <w:rPr>
                <w:sz w:val="26"/>
                <w:szCs w:val="26"/>
              </w:rPr>
              <w:t>25</w:t>
            </w:r>
          </w:p>
        </w:tc>
      </w:tr>
      <w:tr w:rsidR="00844950" w:rsidRPr="008D0281" w14:paraId="0FFC4B67" w14:textId="77777777" w:rsidTr="00844950">
        <w:tc>
          <w:tcPr>
            <w:tcW w:w="7513" w:type="dxa"/>
            <w:tcBorders>
              <w:top w:val="single" w:sz="4" w:space="0" w:color="auto"/>
              <w:left w:val="single" w:sz="4" w:space="0" w:color="auto"/>
              <w:right w:val="single" w:sz="4" w:space="0" w:color="auto"/>
            </w:tcBorders>
          </w:tcPr>
          <w:p w14:paraId="6691F0AC" w14:textId="77777777" w:rsidR="00844950" w:rsidRPr="008D0281" w:rsidRDefault="00844950" w:rsidP="00FD5B83">
            <w:pPr>
              <w:autoSpaceDE w:val="0"/>
              <w:autoSpaceDN w:val="0"/>
              <w:adjustRightInd w:val="0"/>
              <w:jc w:val="both"/>
              <w:rPr>
                <w:sz w:val="26"/>
                <w:szCs w:val="26"/>
              </w:rPr>
            </w:pPr>
            <w:r w:rsidRPr="008D0281">
              <w:rPr>
                <w:sz w:val="26"/>
                <w:szCs w:val="26"/>
              </w:rPr>
              <w:t>2. Актуальность проблемы:</w:t>
            </w:r>
          </w:p>
        </w:tc>
        <w:tc>
          <w:tcPr>
            <w:tcW w:w="1843" w:type="dxa"/>
            <w:tcBorders>
              <w:top w:val="single" w:sz="4" w:space="0" w:color="auto"/>
              <w:left w:val="single" w:sz="4" w:space="0" w:color="auto"/>
              <w:right w:val="single" w:sz="4" w:space="0" w:color="auto"/>
            </w:tcBorders>
          </w:tcPr>
          <w:p w14:paraId="07CAF3EC" w14:textId="21B9006F" w:rsidR="00844950" w:rsidRPr="008D0281" w:rsidRDefault="00844950" w:rsidP="00FD5B83">
            <w:pPr>
              <w:autoSpaceDE w:val="0"/>
              <w:autoSpaceDN w:val="0"/>
              <w:adjustRightInd w:val="0"/>
              <w:rPr>
                <w:sz w:val="26"/>
                <w:szCs w:val="26"/>
              </w:rPr>
            </w:pPr>
          </w:p>
        </w:tc>
      </w:tr>
      <w:tr w:rsidR="00844950" w:rsidRPr="008D0281" w14:paraId="538D91FB" w14:textId="77777777" w:rsidTr="00844950">
        <w:trPr>
          <w:trHeight w:val="271"/>
        </w:trPr>
        <w:tc>
          <w:tcPr>
            <w:tcW w:w="7513" w:type="dxa"/>
            <w:tcBorders>
              <w:left w:val="single" w:sz="4" w:space="0" w:color="auto"/>
              <w:right w:val="single" w:sz="4" w:space="0" w:color="auto"/>
            </w:tcBorders>
          </w:tcPr>
          <w:p w14:paraId="5CE55767" w14:textId="77777777" w:rsidR="00844950" w:rsidRPr="008D0281" w:rsidRDefault="00844950" w:rsidP="00FD5B83">
            <w:pPr>
              <w:autoSpaceDE w:val="0"/>
              <w:autoSpaceDN w:val="0"/>
              <w:adjustRightInd w:val="0"/>
              <w:jc w:val="both"/>
              <w:rPr>
                <w:sz w:val="26"/>
                <w:szCs w:val="26"/>
              </w:rPr>
            </w:pPr>
            <w:r w:rsidRPr="008D0281">
              <w:rPr>
                <w:sz w:val="26"/>
                <w:szCs w:val="26"/>
              </w:rPr>
              <w:t>низкая</w:t>
            </w:r>
          </w:p>
        </w:tc>
        <w:tc>
          <w:tcPr>
            <w:tcW w:w="1843" w:type="dxa"/>
            <w:tcBorders>
              <w:left w:val="single" w:sz="4" w:space="0" w:color="auto"/>
              <w:right w:val="single" w:sz="4" w:space="0" w:color="auto"/>
            </w:tcBorders>
          </w:tcPr>
          <w:p w14:paraId="6556F1F8" w14:textId="6397B2C2" w:rsidR="00844950" w:rsidRPr="008D0281" w:rsidRDefault="00844950" w:rsidP="00FD5B83">
            <w:pPr>
              <w:autoSpaceDE w:val="0"/>
              <w:autoSpaceDN w:val="0"/>
              <w:adjustRightInd w:val="0"/>
              <w:jc w:val="center"/>
              <w:rPr>
                <w:sz w:val="26"/>
                <w:szCs w:val="26"/>
              </w:rPr>
            </w:pPr>
            <w:r w:rsidRPr="008D0281">
              <w:rPr>
                <w:sz w:val="26"/>
                <w:szCs w:val="26"/>
              </w:rPr>
              <w:t>10</w:t>
            </w:r>
          </w:p>
        </w:tc>
      </w:tr>
      <w:tr w:rsidR="00844950" w:rsidRPr="008D0281" w14:paraId="68552B2E" w14:textId="77777777" w:rsidTr="00844950">
        <w:tc>
          <w:tcPr>
            <w:tcW w:w="7513" w:type="dxa"/>
            <w:tcBorders>
              <w:left w:val="single" w:sz="4" w:space="0" w:color="auto"/>
              <w:right w:val="single" w:sz="4" w:space="0" w:color="auto"/>
            </w:tcBorders>
          </w:tcPr>
          <w:p w14:paraId="792630AF" w14:textId="77777777" w:rsidR="00844950" w:rsidRPr="008D0281" w:rsidRDefault="00844950" w:rsidP="00FD5B83">
            <w:pPr>
              <w:autoSpaceDE w:val="0"/>
              <w:autoSpaceDN w:val="0"/>
              <w:adjustRightInd w:val="0"/>
              <w:jc w:val="both"/>
              <w:rPr>
                <w:sz w:val="26"/>
                <w:szCs w:val="26"/>
              </w:rPr>
            </w:pPr>
            <w:r w:rsidRPr="008D0281">
              <w:rPr>
                <w:sz w:val="26"/>
                <w:szCs w:val="26"/>
              </w:rPr>
              <w:t xml:space="preserve">средняя </w:t>
            </w:r>
          </w:p>
        </w:tc>
        <w:tc>
          <w:tcPr>
            <w:tcW w:w="1843" w:type="dxa"/>
            <w:tcBorders>
              <w:left w:val="single" w:sz="4" w:space="0" w:color="auto"/>
              <w:right w:val="single" w:sz="4" w:space="0" w:color="auto"/>
            </w:tcBorders>
          </w:tcPr>
          <w:p w14:paraId="492695FF" w14:textId="31C0A903" w:rsidR="00844950" w:rsidRPr="008D0281" w:rsidRDefault="00844950" w:rsidP="00FD5B83">
            <w:pPr>
              <w:autoSpaceDE w:val="0"/>
              <w:autoSpaceDN w:val="0"/>
              <w:adjustRightInd w:val="0"/>
              <w:jc w:val="center"/>
              <w:rPr>
                <w:sz w:val="26"/>
                <w:szCs w:val="26"/>
              </w:rPr>
            </w:pPr>
            <w:r w:rsidRPr="008D0281">
              <w:rPr>
                <w:sz w:val="26"/>
                <w:szCs w:val="26"/>
              </w:rPr>
              <w:t>20</w:t>
            </w:r>
          </w:p>
        </w:tc>
      </w:tr>
      <w:tr w:rsidR="00844950" w:rsidRPr="008D0281" w14:paraId="590231F3" w14:textId="77777777" w:rsidTr="00844950">
        <w:tc>
          <w:tcPr>
            <w:tcW w:w="7513" w:type="dxa"/>
            <w:tcBorders>
              <w:left w:val="single" w:sz="4" w:space="0" w:color="auto"/>
              <w:bottom w:val="single" w:sz="4" w:space="0" w:color="auto"/>
              <w:right w:val="single" w:sz="4" w:space="0" w:color="auto"/>
            </w:tcBorders>
          </w:tcPr>
          <w:p w14:paraId="266671DB" w14:textId="77777777" w:rsidR="00844950" w:rsidRPr="008D0281" w:rsidRDefault="00844950" w:rsidP="00FD5B83">
            <w:pPr>
              <w:autoSpaceDE w:val="0"/>
              <w:autoSpaceDN w:val="0"/>
              <w:adjustRightInd w:val="0"/>
              <w:jc w:val="both"/>
              <w:rPr>
                <w:sz w:val="26"/>
                <w:szCs w:val="26"/>
              </w:rPr>
            </w:pPr>
            <w:r w:rsidRPr="008D0281">
              <w:rPr>
                <w:sz w:val="26"/>
                <w:szCs w:val="26"/>
              </w:rPr>
              <w:t>высокая</w:t>
            </w:r>
          </w:p>
        </w:tc>
        <w:tc>
          <w:tcPr>
            <w:tcW w:w="1843" w:type="dxa"/>
            <w:tcBorders>
              <w:left w:val="single" w:sz="4" w:space="0" w:color="auto"/>
              <w:bottom w:val="single" w:sz="4" w:space="0" w:color="auto"/>
              <w:right w:val="single" w:sz="4" w:space="0" w:color="auto"/>
            </w:tcBorders>
          </w:tcPr>
          <w:p w14:paraId="432AB8D9" w14:textId="4A17E2FF"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3F222F5C" w14:textId="77777777" w:rsidTr="00844950">
        <w:tc>
          <w:tcPr>
            <w:tcW w:w="7513" w:type="dxa"/>
            <w:tcBorders>
              <w:top w:val="single" w:sz="4" w:space="0" w:color="auto"/>
              <w:left w:val="single" w:sz="4" w:space="0" w:color="auto"/>
              <w:bottom w:val="single" w:sz="4" w:space="0" w:color="auto"/>
              <w:right w:val="single" w:sz="4" w:space="0" w:color="auto"/>
            </w:tcBorders>
          </w:tcPr>
          <w:p w14:paraId="44431E4E" w14:textId="77777777" w:rsidR="00844950" w:rsidRPr="008D0281" w:rsidRDefault="00844950" w:rsidP="00FD5B83">
            <w:pPr>
              <w:autoSpaceDE w:val="0"/>
              <w:autoSpaceDN w:val="0"/>
              <w:adjustRightInd w:val="0"/>
              <w:jc w:val="both"/>
              <w:rPr>
                <w:sz w:val="26"/>
                <w:szCs w:val="26"/>
              </w:rPr>
            </w:pPr>
            <w:r w:rsidRPr="008D0281">
              <w:rPr>
                <w:sz w:val="26"/>
                <w:szCs w:val="26"/>
              </w:rPr>
              <w:t>3. 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14:paraId="5DEE66CF" w14:textId="70CE3EF6" w:rsidR="00844950" w:rsidRPr="008D0281" w:rsidRDefault="00844950" w:rsidP="00FD5B83">
            <w:pPr>
              <w:autoSpaceDE w:val="0"/>
              <w:autoSpaceDN w:val="0"/>
              <w:adjustRightInd w:val="0"/>
              <w:jc w:val="both"/>
              <w:rPr>
                <w:sz w:val="26"/>
                <w:szCs w:val="26"/>
              </w:rPr>
            </w:pPr>
            <w:r w:rsidRPr="008D0281">
              <w:rPr>
                <w:sz w:val="26"/>
                <w:szCs w:val="26"/>
              </w:rPr>
              <w:t>от 0,</w:t>
            </w:r>
            <w:r>
              <w:rPr>
                <w:sz w:val="26"/>
                <w:szCs w:val="26"/>
              </w:rPr>
              <w:t>1</w:t>
            </w:r>
            <w:r w:rsidRPr="008D0281">
              <w:rPr>
                <w:sz w:val="26"/>
                <w:szCs w:val="26"/>
              </w:rPr>
              <w:t xml:space="preserve"> до </w:t>
            </w:r>
            <w:r>
              <w:rPr>
                <w:sz w:val="26"/>
                <w:szCs w:val="26"/>
              </w:rPr>
              <w:t>0,5</w:t>
            </w:r>
            <w:r w:rsidRPr="008D0281">
              <w:rPr>
                <w:sz w:val="26"/>
                <w:szCs w:val="26"/>
              </w:rPr>
              <w:t>% - 5 баллов;</w:t>
            </w:r>
          </w:p>
          <w:p w14:paraId="1DEAF030" w14:textId="71015AC1"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0,5</w:t>
            </w:r>
            <w:r w:rsidRPr="008D0281">
              <w:rPr>
                <w:sz w:val="26"/>
                <w:szCs w:val="26"/>
              </w:rPr>
              <w:t xml:space="preserve"> до </w:t>
            </w:r>
            <w:r>
              <w:rPr>
                <w:sz w:val="26"/>
                <w:szCs w:val="26"/>
              </w:rPr>
              <w:t>1</w:t>
            </w:r>
            <w:r w:rsidRPr="008D0281">
              <w:rPr>
                <w:sz w:val="26"/>
                <w:szCs w:val="26"/>
              </w:rPr>
              <w:t>% - 15 баллов;</w:t>
            </w:r>
          </w:p>
          <w:p w14:paraId="590D24DF" w14:textId="450FD136"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1</w:t>
            </w:r>
            <w:r w:rsidRPr="008D0281">
              <w:rPr>
                <w:sz w:val="26"/>
                <w:szCs w:val="26"/>
              </w:rPr>
              <w:t xml:space="preserve"> до </w:t>
            </w:r>
            <w:r>
              <w:rPr>
                <w:sz w:val="26"/>
                <w:szCs w:val="26"/>
              </w:rPr>
              <w:t>5</w:t>
            </w:r>
            <w:r w:rsidRPr="008D0281">
              <w:rPr>
                <w:sz w:val="26"/>
                <w:szCs w:val="26"/>
              </w:rPr>
              <w:t>% - 20 баллов;</w:t>
            </w:r>
          </w:p>
          <w:p w14:paraId="684C6B22" w14:textId="01D4F020" w:rsidR="00844950" w:rsidRPr="008D0281" w:rsidRDefault="00844950" w:rsidP="00FD5B83">
            <w:pPr>
              <w:autoSpaceDE w:val="0"/>
              <w:autoSpaceDN w:val="0"/>
              <w:adjustRightInd w:val="0"/>
              <w:jc w:val="both"/>
              <w:rPr>
                <w:sz w:val="26"/>
                <w:szCs w:val="26"/>
              </w:rPr>
            </w:pPr>
            <w:r w:rsidRPr="008D0281">
              <w:rPr>
                <w:sz w:val="26"/>
                <w:szCs w:val="26"/>
              </w:rPr>
              <w:t xml:space="preserve">более </w:t>
            </w:r>
            <w:r>
              <w:rPr>
                <w:sz w:val="26"/>
                <w:szCs w:val="26"/>
              </w:rPr>
              <w:t>5</w:t>
            </w:r>
            <w:r w:rsidRPr="008D0281">
              <w:rPr>
                <w:sz w:val="26"/>
                <w:szCs w:val="26"/>
              </w:rPr>
              <w:t>% - 30 баллов</w:t>
            </w:r>
          </w:p>
        </w:tc>
        <w:tc>
          <w:tcPr>
            <w:tcW w:w="1843" w:type="dxa"/>
            <w:tcBorders>
              <w:top w:val="single" w:sz="4" w:space="0" w:color="auto"/>
              <w:left w:val="single" w:sz="4" w:space="0" w:color="auto"/>
              <w:bottom w:val="single" w:sz="4" w:space="0" w:color="auto"/>
              <w:right w:val="single" w:sz="4" w:space="0" w:color="auto"/>
            </w:tcBorders>
          </w:tcPr>
          <w:p w14:paraId="56B6D550" w14:textId="005DFCB3"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1481FB3A" w14:textId="77777777" w:rsidTr="00844950">
        <w:trPr>
          <w:trHeight w:val="975"/>
        </w:trPr>
        <w:tc>
          <w:tcPr>
            <w:tcW w:w="7513" w:type="dxa"/>
            <w:tcBorders>
              <w:top w:val="single" w:sz="4" w:space="0" w:color="auto"/>
              <w:left w:val="single" w:sz="4" w:space="0" w:color="auto"/>
              <w:bottom w:val="single" w:sz="4" w:space="0" w:color="auto"/>
              <w:right w:val="single" w:sz="4" w:space="0" w:color="auto"/>
            </w:tcBorders>
          </w:tcPr>
          <w:p w14:paraId="47F5D4B6" w14:textId="620EB57C" w:rsidR="00844950" w:rsidRPr="008D0281" w:rsidRDefault="00844950" w:rsidP="00FD5B83">
            <w:pPr>
              <w:autoSpaceDE w:val="0"/>
              <w:autoSpaceDN w:val="0"/>
              <w:adjustRightInd w:val="0"/>
              <w:jc w:val="both"/>
              <w:rPr>
                <w:sz w:val="26"/>
                <w:szCs w:val="26"/>
              </w:rPr>
            </w:pPr>
            <w:r w:rsidRPr="008D0281">
              <w:rPr>
                <w:sz w:val="26"/>
                <w:szCs w:val="26"/>
              </w:rPr>
              <w:t xml:space="preserve">5. Участие в проекте органа территориального общественного самоуправления, зарегистрированного в населенном пункте, на </w:t>
            </w:r>
            <w:r w:rsidRPr="008D0281">
              <w:rPr>
                <w:sz w:val="26"/>
                <w:szCs w:val="26"/>
              </w:rPr>
              <w:lastRenderedPageBreak/>
              <w:t>территории которого планируется реализация проекта инициативного бюджетировани</w:t>
            </w:r>
            <w:r>
              <w:rPr>
                <w:sz w:val="26"/>
                <w:szCs w:val="26"/>
              </w:rPr>
              <w:t>я</w:t>
            </w:r>
          </w:p>
        </w:tc>
        <w:tc>
          <w:tcPr>
            <w:tcW w:w="1843" w:type="dxa"/>
            <w:tcBorders>
              <w:top w:val="single" w:sz="4" w:space="0" w:color="auto"/>
              <w:left w:val="single" w:sz="4" w:space="0" w:color="auto"/>
              <w:bottom w:val="single" w:sz="4" w:space="0" w:color="auto"/>
              <w:right w:val="single" w:sz="4" w:space="0" w:color="auto"/>
            </w:tcBorders>
          </w:tcPr>
          <w:p w14:paraId="3CEE13FF" w14:textId="072B310F" w:rsidR="00844950" w:rsidRPr="008D0281" w:rsidRDefault="00844950" w:rsidP="00FD5B83">
            <w:pPr>
              <w:autoSpaceDE w:val="0"/>
              <w:autoSpaceDN w:val="0"/>
              <w:adjustRightInd w:val="0"/>
              <w:jc w:val="center"/>
              <w:rPr>
                <w:sz w:val="26"/>
                <w:szCs w:val="26"/>
              </w:rPr>
            </w:pPr>
            <w:r w:rsidRPr="008D0281">
              <w:rPr>
                <w:sz w:val="26"/>
                <w:szCs w:val="26"/>
              </w:rPr>
              <w:lastRenderedPageBreak/>
              <w:t>5</w:t>
            </w:r>
          </w:p>
        </w:tc>
      </w:tr>
      <w:tr w:rsidR="00844950" w:rsidRPr="008D0281" w14:paraId="55FD10D4" w14:textId="77777777" w:rsidTr="00844950">
        <w:tc>
          <w:tcPr>
            <w:tcW w:w="7513" w:type="dxa"/>
            <w:tcBorders>
              <w:top w:val="single" w:sz="4" w:space="0" w:color="auto"/>
              <w:left w:val="single" w:sz="4" w:space="0" w:color="auto"/>
              <w:bottom w:val="single" w:sz="4" w:space="0" w:color="auto"/>
              <w:right w:val="single" w:sz="4" w:space="0" w:color="auto"/>
            </w:tcBorders>
          </w:tcPr>
          <w:p w14:paraId="1AA086FA" w14:textId="77777777" w:rsidR="00844950" w:rsidRPr="008D0281" w:rsidRDefault="00844950" w:rsidP="00FD5B83">
            <w:pPr>
              <w:autoSpaceDE w:val="0"/>
              <w:autoSpaceDN w:val="0"/>
              <w:adjustRightInd w:val="0"/>
              <w:jc w:val="both"/>
              <w:rPr>
                <w:sz w:val="26"/>
                <w:szCs w:val="26"/>
              </w:rPr>
            </w:pPr>
            <w:r w:rsidRPr="008D0281">
              <w:rPr>
                <w:sz w:val="26"/>
                <w:szCs w:val="26"/>
              </w:rPr>
              <w:t>Всего: 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tcPr>
          <w:p w14:paraId="1B66E8C8" w14:textId="5DB98401" w:rsidR="00844950" w:rsidRPr="008D0281" w:rsidRDefault="00844950" w:rsidP="00FD5B83">
            <w:pPr>
              <w:autoSpaceDE w:val="0"/>
              <w:autoSpaceDN w:val="0"/>
              <w:adjustRightInd w:val="0"/>
              <w:jc w:val="center"/>
              <w:rPr>
                <w:sz w:val="26"/>
                <w:szCs w:val="26"/>
              </w:rPr>
            </w:pPr>
            <w:r w:rsidRPr="008D0281">
              <w:rPr>
                <w:sz w:val="26"/>
                <w:szCs w:val="26"/>
              </w:rPr>
              <w:t>9</w:t>
            </w:r>
            <w:r>
              <w:rPr>
                <w:sz w:val="26"/>
                <w:szCs w:val="26"/>
              </w:rPr>
              <w:t>0</w:t>
            </w:r>
            <w:r w:rsidRPr="008D0281">
              <w:rPr>
                <w:sz w:val="26"/>
                <w:szCs w:val="26"/>
              </w:rPr>
              <w:t xml:space="preserve">        </w:t>
            </w:r>
          </w:p>
        </w:tc>
      </w:tr>
    </w:tbl>
    <w:p w14:paraId="40A38C19" w14:textId="3D55C54F" w:rsidR="00844950" w:rsidRDefault="00ED2F7A" w:rsidP="009641C9">
      <w:pPr>
        <w:autoSpaceDE w:val="0"/>
        <w:autoSpaceDN w:val="0"/>
        <w:adjustRightInd w:val="0"/>
        <w:jc w:val="both"/>
        <w:rPr>
          <w:sz w:val="26"/>
          <w:szCs w:val="26"/>
        </w:rPr>
      </w:pPr>
      <w:r w:rsidRPr="008D0281">
        <w:rPr>
          <w:sz w:val="26"/>
          <w:szCs w:val="26"/>
        </w:rPr>
        <w:t xml:space="preserve">Количество баллов проекта определяется как их сумма по каждому критерию. </w:t>
      </w:r>
    </w:p>
    <w:p w14:paraId="4FF3DD80" w14:textId="77777777" w:rsidR="00DB7C2A" w:rsidRDefault="00DB7C2A" w:rsidP="00955F2E">
      <w:pPr>
        <w:pStyle w:val="ConsPlusNormal"/>
        <w:jc w:val="right"/>
        <w:outlineLvl w:val="0"/>
        <w:rPr>
          <w:sz w:val="26"/>
          <w:szCs w:val="26"/>
        </w:rPr>
      </w:pPr>
    </w:p>
    <w:p w14:paraId="6AF5C39F" w14:textId="77777777" w:rsidR="00DB7C2A" w:rsidRDefault="00DB7C2A" w:rsidP="00955F2E">
      <w:pPr>
        <w:pStyle w:val="ConsPlusNormal"/>
        <w:jc w:val="right"/>
        <w:outlineLvl w:val="0"/>
        <w:rPr>
          <w:sz w:val="26"/>
          <w:szCs w:val="26"/>
        </w:rPr>
      </w:pPr>
    </w:p>
    <w:p w14:paraId="52C411AC" w14:textId="77777777" w:rsidR="00DB7C2A" w:rsidRDefault="00DB7C2A" w:rsidP="00955F2E">
      <w:pPr>
        <w:pStyle w:val="ConsPlusNormal"/>
        <w:jc w:val="right"/>
        <w:outlineLvl w:val="0"/>
        <w:rPr>
          <w:sz w:val="26"/>
          <w:szCs w:val="26"/>
        </w:rPr>
      </w:pPr>
    </w:p>
    <w:p w14:paraId="2250D8F1" w14:textId="77777777" w:rsidR="00DB7C2A" w:rsidRDefault="00DB7C2A" w:rsidP="00955F2E">
      <w:pPr>
        <w:pStyle w:val="ConsPlusNormal"/>
        <w:jc w:val="right"/>
        <w:outlineLvl w:val="0"/>
        <w:rPr>
          <w:sz w:val="26"/>
          <w:szCs w:val="26"/>
        </w:rPr>
      </w:pPr>
    </w:p>
    <w:p w14:paraId="089B2B5A" w14:textId="77777777" w:rsidR="00DB7C2A" w:rsidRDefault="00DB7C2A" w:rsidP="00955F2E">
      <w:pPr>
        <w:pStyle w:val="ConsPlusNormal"/>
        <w:jc w:val="right"/>
        <w:outlineLvl w:val="0"/>
        <w:rPr>
          <w:sz w:val="26"/>
          <w:szCs w:val="26"/>
        </w:rPr>
      </w:pPr>
    </w:p>
    <w:p w14:paraId="39E37855" w14:textId="77777777" w:rsidR="00DB7C2A" w:rsidRDefault="00DB7C2A" w:rsidP="00955F2E">
      <w:pPr>
        <w:pStyle w:val="ConsPlusNormal"/>
        <w:jc w:val="right"/>
        <w:outlineLvl w:val="0"/>
        <w:rPr>
          <w:sz w:val="26"/>
          <w:szCs w:val="26"/>
        </w:rPr>
      </w:pPr>
    </w:p>
    <w:p w14:paraId="2AC69C12" w14:textId="77777777" w:rsidR="00DB7C2A" w:rsidRDefault="00DB7C2A" w:rsidP="00955F2E">
      <w:pPr>
        <w:pStyle w:val="ConsPlusNormal"/>
        <w:jc w:val="right"/>
        <w:outlineLvl w:val="0"/>
        <w:rPr>
          <w:sz w:val="26"/>
          <w:szCs w:val="26"/>
        </w:rPr>
      </w:pPr>
    </w:p>
    <w:p w14:paraId="557E22C2" w14:textId="77777777" w:rsidR="00DB7C2A" w:rsidRDefault="00DB7C2A" w:rsidP="00955F2E">
      <w:pPr>
        <w:pStyle w:val="ConsPlusNormal"/>
        <w:jc w:val="right"/>
        <w:outlineLvl w:val="0"/>
        <w:rPr>
          <w:sz w:val="26"/>
          <w:szCs w:val="26"/>
        </w:rPr>
      </w:pPr>
    </w:p>
    <w:p w14:paraId="53B73278" w14:textId="77777777" w:rsidR="00DB7C2A" w:rsidRDefault="00DB7C2A" w:rsidP="00955F2E">
      <w:pPr>
        <w:pStyle w:val="ConsPlusNormal"/>
        <w:jc w:val="right"/>
        <w:outlineLvl w:val="0"/>
        <w:rPr>
          <w:sz w:val="26"/>
          <w:szCs w:val="26"/>
        </w:rPr>
      </w:pPr>
    </w:p>
    <w:p w14:paraId="551EAF6C" w14:textId="77777777" w:rsidR="00DB7C2A" w:rsidRDefault="00DB7C2A" w:rsidP="00955F2E">
      <w:pPr>
        <w:pStyle w:val="ConsPlusNormal"/>
        <w:jc w:val="right"/>
        <w:outlineLvl w:val="0"/>
        <w:rPr>
          <w:sz w:val="26"/>
          <w:szCs w:val="26"/>
        </w:rPr>
      </w:pPr>
    </w:p>
    <w:p w14:paraId="51E8CED0" w14:textId="77777777" w:rsidR="00DB7C2A" w:rsidRDefault="00DB7C2A" w:rsidP="00955F2E">
      <w:pPr>
        <w:pStyle w:val="ConsPlusNormal"/>
        <w:jc w:val="right"/>
        <w:outlineLvl w:val="0"/>
        <w:rPr>
          <w:sz w:val="26"/>
          <w:szCs w:val="26"/>
        </w:rPr>
      </w:pPr>
    </w:p>
    <w:p w14:paraId="67D6EC23" w14:textId="77777777" w:rsidR="00DB7C2A" w:rsidRDefault="00DB7C2A" w:rsidP="00955F2E">
      <w:pPr>
        <w:pStyle w:val="ConsPlusNormal"/>
        <w:jc w:val="right"/>
        <w:outlineLvl w:val="0"/>
        <w:rPr>
          <w:sz w:val="26"/>
          <w:szCs w:val="26"/>
        </w:rPr>
      </w:pPr>
    </w:p>
    <w:p w14:paraId="68F814FB" w14:textId="77777777" w:rsidR="00DB7C2A" w:rsidRDefault="00DB7C2A" w:rsidP="00955F2E">
      <w:pPr>
        <w:pStyle w:val="ConsPlusNormal"/>
        <w:jc w:val="right"/>
        <w:outlineLvl w:val="0"/>
        <w:rPr>
          <w:sz w:val="26"/>
          <w:szCs w:val="26"/>
        </w:rPr>
      </w:pPr>
    </w:p>
    <w:p w14:paraId="783F5F59" w14:textId="77777777" w:rsidR="00DB7C2A" w:rsidRDefault="00DB7C2A" w:rsidP="00955F2E">
      <w:pPr>
        <w:pStyle w:val="ConsPlusNormal"/>
        <w:jc w:val="right"/>
        <w:outlineLvl w:val="0"/>
        <w:rPr>
          <w:sz w:val="26"/>
          <w:szCs w:val="26"/>
        </w:rPr>
      </w:pPr>
    </w:p>
    <w:p w14:paraId="6EF6BE8D" w14:textId="77777777" w:rsidR="00DB7C2A" w:rsidRDefault="00DB7C2A" w:rsidP="00955F2E">
      <w:pPr>
        <w:pStyle w:val="ConsPlusNormal"/>
        <w:jc w:val="right"/>
        <w:outlineLvl w:val="0"/>
        <w:rPr>
          <w:sz w:val="26"/>
          <w:szCs w:val="26"/>
        </w:rPr>
      </w:pPr>
    </w:p>
    <w:p w14:paraId="107C142D" w14:textId="77777777" w:rsidR="00DB7C2A" w:rsidRDefault="00DB7C2A" w:rsidP="00955F2E">
      <w:pPr>
        <w:pStyle w:val="ConsPlusNormal"/>
        <w:jc w:val="right"/>
        <w:outlineLvl w:val="0"/>
        <w:rPr>
          <w:sz w:val="26"/>
          <w:szCs w:val="26"/>
        </w:rPr>
      </w:pPr>
    </w:p>
    <w:p w14:paraId="4E6E3796" w14:textId="77777777" w:rsidR="00DB7C2A" w:rsidRDefault="00DB7C2A" w:rsidP="00955F2E">
      <w:pPr>
        <w:pStyle w:val="ConsPlusNormal"/>
        <w:jc w:val="right"/>
        <w:outlineLvl w:val="0"/>
        <w:rPr>
          <w:sz w:val="26"/>
          <w:szCs w:val="26"/>
        </w:rPr>
      </w:pPr>
    </w:p>
    <w:p w14:paraId="350F1013" w14:textId="77777777" w:rsidR="00DB7C2A" w:rsidRDefault="00DB7C2A" w:rsidP="00955F2E">
      <w:pPr>
        <w:pStyle w:val="ConsPlusNormal"/>
        <w:jc w:val="right"/>
        <w:outlineLvl w:val="0"/>
        <w:rPr>
          <w:sz w:val="26"/>
          <w:szCs w:val="26"/>
        </w:rPr>
      </w:pPr>
    </w:p>
    <w:p w14:paraId="7CAFFBE6" w14:textId="77777777" w:rsidR="00DB7C2A" w:rsidRDefault="00DB7C2A" w:rsidP="00955F2E">
      <w:pPr>
        <w:pStyle w:val="ConsPlusNormal"/>
        <w:jc w:val="right"/>
        <w:outlineLvl w:val="0"/>
        <w:rPr>
          <w:sz w:val="26"/>
          <w:szCs w:val="26"/>
        </w:rPr>
      </w:pPr>
    </w:p>
    <w:p w14:paraId="1CBB872D" w14:textId="77777777" w:rsidR="00DB7C2A" w:rsidRDefault="00DB7C2A" w:rsidP="00955F2E">
      <w:pPr>
        <w:pStyle w:val="ConsPlusNormal"/>
        <w:jc w:val="right"/>
        <w:outlineLvl w:val="0"/>
        <w:rPr>
          <w:sz w:val="26"/>
          <w:szCs w:val="26"/>
        </w:rPr>
      </w:pPr>
    </w:p>
    <w:p w14:paraId="1234B66F" w14:textId="77777777" w:rsidR="00DB7C2A" w:rsidRDefault="00DB7C2A" w:rsidP="00955F2E">
      <w:pPr>
        <w:pStyle w:val="ConsPlusNormal"/>
        <w:jc w:val="right"/>
        <w:outlineLvl w:val="0"/>
        <w:rPr>
          <w:sz w:val="26"/>
          <w:szCs w:val="26"/>
        </w:rPr>
      </w:pPr>
    </w:p>
    <w:p w14:paraId="52264F22" w14:textId="77777777" w:rsidR="00DB7C2A" w:rsidRDefault="00DB7C2A" w:rsidP="00955F2E">
      <w:pPr>
        <w:pStyle w:val="ConsPlusNormal"/>
        <w:jc w:val="right"/>
        <w:outlineLvl w:val="0"/>
        <w:rPr>
          <w:sz w:val="26"/>
          <w:szCs w:val="26"/>
        </w:rPr>
      </w:pPr>
    </w:p>
    <w:p w14:paraId="52680BEE" w14:textId="77777777" w:rsidR="00DB7C2A" w:rsidRDefault="00DB7C2A" w:rsidP="00955F2E">
      <w:pPr>
        <w:pStyle w:val="ConsPlusNormal"/>
        <w:jc w:val="right"/>
        <w:outlineLvl w:val="0"/>
        <w:rPr>
          <w:sz w:val="26"/>
          <w:szCs w:val="26"/>
        </w:rPr>
      </w:pPr>
    </w:p>
    <w:p w14:paraId="6AF1722E" w14:textId="77777777" w:rsidR="00DB7C2A" w:rsidRDefault="00DB7C2A" w:rsidP="00955F2E">
      <w:pPr>
        <w:pStyle w:val="ConsPlusNormal"/>
        <w:jc w:val="right"/>
        <w:outlineLvl w:val="0"/>
        <w:rPr>
          <w:sz w:val="26"/>
          <w:szCs w:val="26"/>
        </w:rPr>
      </w:pPr>
    </w:p>
    <w:p w14:paraId="2C2676F2" w14:textId="77777777" w:rsidR="00DB7C2A" w:rsidRDefault="00DB7C2A" w:rsidP="00955F2E">
      <w:pPr>
        <w:pStyle w:val="ConsPlusNormal"/>
        <w:jc w:val="right"/>
        <w:outlineLvl w:val="0"/>
        <w:rPr>
          <w:sz w:val="26"/>
          <w:szCs w:val="26"/>
        </w:rPr>
      </w:pPr>
    </w:p>
    <w:p w14:paraId="5DB462E6" w14:textId="77777777" w:rsidR="00DB7C2A" w:rsidRDefault="00DB7C2A" w:rsidP="00955F2E">
      <w:pPr>
        <w:pStyle w:val="ConsPlusNormal"/>
        <w:jc w:val="right"/>
        <w:outlineLvl w:val="0"/>
        <w:rPr>
          <w:sz w:val="26"/>
          <w:szCs w:val="26"/>
        </w:rPr>
      </w:pPr>
    </w:p>
    <w:p w14:paraId="605B5BB2" w14:textId="77777777" w:rsidR="00DB7C2A" w:rsidRDefault="00DB7C2A" w:rsidP="00955F2E">
      <w:pPr>
        <w:pStyle w:val="ConsPlusNormal"/>
        <w:jc w:val="right"/>
        <w:outlineLvl w:val="0"/>
        <w:rPr>
          <w:sz w:val="26"/>
          <w:szCs w:val="26"/>
        </w:rPr>
      </w:pPr>
    </w:p>
    <w:p w14:paraId="5731F18C" w14:textId="77777777" w:rsidR="00DB7C2A" w:rsidRDefault="00DB7C2A" w:rsidP="00955F2E">
      <w:pPr>
        <w:pStyle w:val="ConsPlusNormal"/>
        <w:jc w:val="right"/>
        <w:outlineLvl w:val="0"/>
        <w:rPr>
          <w:sz w:val="26"/>
          <w:szCs w:val="26"/>
        </w:rPr>
      </w:pPr>
    </w:p>
    <w:p w14:paraId="243A3198" w14:textId="77777777" w:rsidR="00DB7C2A" w:rsidRDefault="00DB7C2A" w:rsidP="00955F2E">
      <w:pPr>
        <w:pStyle w:val="ConsPlusNormal"/>
        <w:jc w:val="right"/>
        <w:outlineLvl w:val="0"/>
        <w:rPr>
          <w:sz w:val="26"/>
          <w:szCs w:val="26"/>
        </w:rPr>
      </w:pPr>
    </w:p>
    <w:p w14:paraId="322C8787" w14:textId="77777777" w:rsidR="00DB7C2A" w:rsidRDefault="00DB7C2A" w:rsidP="00955F2E">
      <w:pPr>
        <w:pStyle w:val="ConsPlusNormal"/>
        <w:jc w:val="right"/>
        <w:outlineLvl w:val="0"/>
        <w:rPr>
          <w:sz w:val="26"/>
          <w:szCs w:val="26"/>
        </w:rPr>
      </w:pPr>
    </w:p>
    <w:p w14:paraId="59D514EA" w14:textId="77777777" w:rsidR="00DB7C2A" w:rsidRDefault="00DB7C2A" w:rsidP="00955F2E">
      <w:pPr>
        <w:pStyle w:val="ConsPlusNormal"/>
        <w:jc w:val="right"/>
        <w:outlineLvl w:val="0"/>
        <w:rPr>
          <w:sz w:val="26"/>
          <w:szCs w:val="26"/>
        </w:rPr>
      </w:pPr>
    </w:p>
    <w:p w14:paraId="5E677539" w14:textId="77777777" w:rsidR="00DB7C2A" w:rsidRDefault="00DB7C2A" w:rsidP="00955F2E">
      <w:pPr>
        <w:pStyle w:val="ConsPlusNormal"/>
        <w:jc w:val="right"/>
        <w:outlineLvl w:val="0"/>
        <w:rPr>
          <w:sz w:val="26"/>
          <w:szCs w:val="26"/>
        </w:rPr>
      </w:pPr>
    </w:p>
    <w:p w14:paraId="6E1B1255" w14:textId="77777777" w:rsidR="00DB7C2A" w:rsidRDefault="00DB7C2A" w:rsidP="00955F2E">
      <w:pPr>
        <w:pStyle w:val="ConsPlusNormal"/>
        <w:jc w:val="right"/>
        <w:outlineLvl w:val="0"/>
        <w:rPr>
          <w:sz w:val="26"/>
          <w:szCs w:val="26"/>
        </w:rPr>
      </w:pPr>
    </w:p>
    <w:p w14:paraId="23A3BB23" w14:textId="77777777" w:rsidR="00DB7C2A" w:rsidRDefault="00DB7C2A" w:rsidP="00955F2E">
      <w:pPr>
        <w:pStyle w:val="ConsPlusNormal"/>
        <w:jc w:val="right"/>
        <w:outlineLvl w:val="0"/>
        <w:rPr>
          <w:sz w:val="26"/>
          <w:szCs w:val="26"/>
        </w:rPr>
      </w:pPr>
    </w:p>
    <w:p w14:paraId="7D04FC41" w14:textId="77777777" w:rsidR="00DB7C2A" w:rsidRDefault="00DB7C2A" w:rsidP="00955F2E">
      <w:pPr>
        <w:pStyle w:val="ConsPlusNormal"/>
        <w:jc w:val="right"/>
        <w:outlineLvl w:val="0"/>
        <w:rPr>
          <w:sz w:val="26"/>
          <w:szCs w:val="26"/>
        </w:rPr>
      </w:pPr>
    </w:p>
    <w:p w14:paraId="2A95A994" w14:textId="77777777" w:rsidR="00DB7C2A" w:rsidRDefault="00DB7C2A" w:rsidP="00955F2E">
      <w:pPr>
        <w:pStyle w:val="ConsPlusNormal"/>
        <w:jc w:val="right"/>
        <w:outlineLvl w:val="0"/>
        <w:rPr>
          <w:sz w:val="26"/>
          <w:szCs w:val="26"/>
        </w:rPr>
      </w:pPr>
    </w:p>
    <w:p w14:paraId="2A9F10FA" w14:textId="77777777" w:rsidR="00DB7C2A" w:rsidRDefault="00DB7C2A" w:rsidP="00955F2E">
      <w:pPr>
        <w:pStyle w:val="ConsPlusNormal"/>
        <w:jc w:val="right"/>
        <w:outlineLvl w:val="0"/>
        <w:rPr>
          <w:sz w:val="26"/>
          <w:szCs w:val="26"/>
        </w:rPr>
      </w:pPr>
    </w:p>
    <w:p w14:paraId="4A3D225A" w14:textId="77777777" w:rsidR="00DB7C2A" w:rsidRDefault="00DB7C2A" w:rsidP="00955F2E">
      <w:pPr>
        <w:pStyle w:val="ConsPlusNormal"/>
        <w:jc w:val="right"/>
        <w:outlineLvl w:val="0"/>
        <w:rPr>
          <w:sz w:val="26"/>
          <w:szCs w:val="26"/>
        </w:rPr>
      </w:pPr>
    </w:p>
    <w:p w14:paraId="25067B29" w14:textId="77777777" w:rsidR="00DB7C2A" w:rsidRDefault="00DB7C2A" w:rsidP="00955F2E">
      <w:pPr>
        <w:pStyle w:val="ConsPlusNormal"/>
        <w:jc w:val="right"/>
        <w:outlineLvl w:val="0"/>
        <w:rPr>
          <w:sz w:val="26"/>
          <w:szCs w:val="26"/>
        </w:rPr>
      </w:pPr>
    </w:p>
    <w:p w14:paraId="60F6CA7F" w14:textId="77777777" w:rsidR="00DB7C2A" w:rsidRDefault="00DB7C2A" w:rsidP="00955F2E">
      <w:pPr>
        <w:pStyle w:val="ConsPlusNormal"/>
        <w:jc w:val="right"/>
        <w:outlineLvl w:val="0"/>
        <w:rPr>
          <w:sz w:val="26"/>
          <w:szCs w:val="26"/>
        </w:rPr>
      </w:pPr>
    </w:p>
    <w:p w14:paraId="3D4731A8" w14:textId="77777777" w:rsidR="00DB7C2A" w:rsidRDefault="00DB7C2A" w:rsidP="00955F2E">
      <w:pPr>
        <w:pStyle w:val="ConsPlusNormal"/>
        <w:jc w:val="right"/>
        <w:outlineLvl w:val="0"/>
        <w:rPr>
          <w:sz w:val="26"/>
          <w:szCs w:val="26"/>
        </w:rPr>
      </w:pPr>
    </w:p>
    <w:p w14:paraId="550F450C" w14:textId="77777777" w:rsidR="00DB7C2A" w:rsidRDefault="00DB7C2A" w:rsidP="00955F2E">
      <w:pPr>
        <w:pStyle w:val="ConsPlusNormal"/>
        <w:jc w:val="right"/>
        <w:outlineLvl w:val="0"/>
        <w:rPr>
          <w:sz w:val="26"/>
          <w:szCs w:val="26"/>
        </w:rPr>
      </w:pPr>
    </w:p>
    <w:p w14:paraId="3DB25AE5" w14:textId="6F48C089" w:rsidR="00955F2E" w:rsidRPr="008D0281" w:rsidRDefault="00955F2E" w:rsidP="00955F2E">
      <w:pPr>
        <w:pStyle w:val="ConsPlusNormal"/>
        <w:jc w:val="right"/>
        <w:outlineLvl w:val="0"/>
        <w:rPr>
          <w:sz w:val="26"/>
          <w:szCs w:val="26"/>
        </w:rPr>
      </w:pPr>
      <w:r w:rsidRPr="008D0281">
        <w:rPr>
          <w:sz w:val="26"/>
          <w:szCs w:val="26"/>
        </w:rPr>
        <w:lastRenderedPageBreak/>
        <w:t>Приложение №3</w:t>
      </w:r>
    </w:p>
    <w:p w14:paraId="7E55DDC7" w14:textId="77777777" w:rsidR="00955F2E" w:rsidRPr="008D0281" w:rsidRDefault="00955F2E" w:rsidP="00955F2E">
      <w:pPr>
        <w:pStyle w:val="ConsPlusNormal"/>
        <w:jc w:val="right"/>
        <w:outlineLvl w:val="0"/>
        <w:rPr>
          <w:sz w:val="26"/>
          <w:szCs w:val="26"/>
        </w:rPr>
      </w:pPr>
      <w:r w:rsidRPr="008D0281">
        <w:rPr>
          <w:sz w:val="26"/>
          <w:szCs w:val="26"/>
        </w:rPr>
        <w:t>утвержденное постановлением администрации</w:t>
      </w:r>
    </w:p>
    <w:p w14:paraId="3F2A0C49" w14:textId="77777777" w:rsidR="00955F2E" w:rsidRPr="008D0281" w:rsidRDefault="00955F2E" w:rsidP="00955F2E">
      <w:pPr>
        <w:pStyle w:val="ConsPlusNormal"/>
        <w:ind w:left="5103"/>
        <w:jc w:val="right"/>
        <w:rPr>
          <w:sz w:val="26"/>
          <w:szCs w:val="26"/>
        </w:rPr>
      </w:pPr>
      <w:r w:rsidRPr="008D0281">
        <w:rPr>
          <w:sz w:val="26"/>
          <w:szCs w:val="26"/>
        </w:rPr>
        <w:t>Суражского района</w:t>
      </w:r>
    </w:p>
    <w:p w14:paraId="4B262310" w14:textId="1EAB0EF4" w:rsidR="00955F2E" w:rsidRPr="008D0281" w:rsidRDefault="00955F2E" w:rsidP="00955F2E">
      <w:pPr>
        <w:pStyle w:val="ConsPlusNormal"/>
        <w:ind w:left="5103"/>
        <w:jc w:val="right"/>
        <w:rPr>
          <w:sz w:val="26"/>
          <w:szCs w:val="26"/>
        </w:rPr>
      </w:pPr>
      <w:r w:rsidRPr="008D0281">
        <w:rPr>
          <w:sz w:val="26"/>
          <w:szCs w:val="26"/>
        </w:rPr>
        <w:t xml:space="preserve">от   </w:t>
      </w:r>
      <w:proofErr w:type="gramStart"/>
      <w:r w:rsidR="00844950">
        <w:rPr>
          <w:sz w:val="26"/>
          <w:szCs w:val="26"/>
        </w:rPr>
        <w:t>01</w:t>
      </w:r>
      <w:r w:rsidR="00A70C61">
        <w:rPr>
          <w:sz w:val="26"/>
          <w:szCs w:val="26"/>
        </w:rPr>
        <w:t>.</w:t>
      </w:r>
      <w:r w:rsidR="00DB7C2A">
        <w:rPr>
          <w:sz w:val="26"/>
          <w:szCs w:val="26"/>
        </w:rPr>
        <w:t>11</w:t>
      </w:r>
      <w:r w:rsidR="00A70C61">
        <w:rPr>
          <w:sz w:val="26"/>
          <w:szCs w:val="26"/>
        </w:rPr>
        <w:t>.</w:t>
      </w:r>
      <w:r w:rsidRPr="008D0281">
        <w:rPr>
          <w:sz w:val="26"/>
          <w:szCs w:val="26"/>
        </w:rPr>
        <w:t>202</w:t>
      </w:r>
      <w:r w:rsidR="00DB7C2A">
        <w:rPr>
          <w:sz w:val="26"/>
          <w:szCs w:val="26"/>
        </w:rPr>
        <w:t>2</w:t>
      </w:r>
      <w:r w:rsidRPr="008D0281">
        <w:rPr>
          <w:sz w:val="26"/>
          <w:szCs w:val="26"/>
        </w:rPr>
        <w:t xml:space="preserve">  №</w:t>
      </w:r>
      <w:proofErr w:type="gramEnd"/>
      <w:r w:rsidR="00021055">
        <w:rPr>
          <w:sz w:val="26"/>
          <w:szCs w:val="26"/>
        </w:rPr>
        <w:t>737</w:t>
      </w:r>
      <w:r w:rsidRPr="008D0281">
        <w:rPr>
          <w:sz w:val="26"/>
          <w:szCs w:val="26"/>
        </w:rPr>
        <w:t xml:space="preserve">    </w:t>
      </w:r>
    </w:p>
    <w:p w14:paraId="111BEECA" w14:textId="77777777" w:rsidR="00955F2E" w:rsidRPr="008D0281" w:rsidRDefault="00955F2E" w:rsidP="00955F2E">
      <w:pPr>
        <w:pStyle w:val="ConsPlusNormal"/>
        <w:ind w:left="6372"/>
        <w:outlineLvl w:val="0"/>
        <w:rPr>
          <w:sz w:val="26"/>
          <w:szCs w:val="26"/>
        </w:rPr>
      </w:pPr>
    </w:p>
    <w:p w14:paraId="77A463EA" w14:textId="77777777" w:rsidR="00955F2E" w:rsidRPr="008D0281" w:rsidRDefault="00955F2E" w:rsidP="00955F2E">
      <w:pPr>
        <w:autoSpaceDE w:val="0"/>
        <w:autoSpaceDN w:val="0"/>
        <w:adjustRightInd w:val="0"/>
        <w:jc w:val="center"/>
        <w:rPr>
          <w:sz w:val="26"/>
          <w:szCs w:val="26"/>
        </w:rPr>
      </w:pPr>
    </w:p>
    <w:p w14:paraId="789A1279" w14:textId="77777777" w:rsidR="00955F2E" w:rsidRPr="008D0281" w:rsidRDefault="00955F2E" w:rsidP="00955F2E">
      <w:pPr>
        <w:autoSpaceDE w:val="0"/>
        <w:autoSpaceDN w:val="0"/>
        <w:adjustRightInd w:val="0"/>
        <w:jc w:val="center"/>
        <w:rPr>
          <w:sz w:val="26"/>
          <w:szCs w:val="26"/>
        </w:rPr>
      </w:pPr>
    </w:p>
    <w:p w14:paraId="49C39F92" w14:textId="77777777" w:rsidR="00955F2E" w:rsidRPr="008D0281" w:rsidRDefault="00955F2E" w:rsidP="00955F2E">
      <w:pPr>
        <w:pStyle w:val="ConsPlusTitle"/>
        <w:jc w:val="center"/>
        <w:rPr>
          <w:b w:val="0"/>
          <w:sz w:val="26"/>
          <w:szCs w:val="26"/>
        </w:rPr>
      </w:pPr>
      <w:r w:rsidRPr="008D0281">
        <w:rPr>
          <w:b w:val="0"/>
          <w:sz w:val="26"/>
          <w:szCs w:val="26"/>
        </w:rPr>
        <w:t>Состав</w:t>
      </w:r>
    </w:p>
    <w:p w14:paraId="70CD885E" w14:textId="77777777" w:rsidR="00955F2E" w:rsidRPr="008D0281" w:rsidRDefault="00955F2E" w:rsidP="00955F2E">
      <w:pPr>
        <w:pStyle w:val="ConsPlusTitle"/>
        <w:jc w:val="center"/>
        <w:rPr>
          <w:b w:val="0"/>
          <w:sz w:val="26"/>
          <w:szCs w:val="26"/>
        </w:rPr>
      </w:pPr>
      <w:r w:rsidRPr="008D0281">
        <w:rPr>
          <w:b w:val="0"/>
          <w:sz w:val="26"/>
          <w:szCs w:val="26"/>
        </w:rPr>
        <w:t>конкурсной комиссии по определению победителей конкурса</w:t>
      </w:r>
    </w:p>
    <w:p w14:paraId="17F5604F" w14:textId="77777777" w:rsidR="00955F2E" w:rsidRPr="008D0281" w:rsidRDefault="00955F2E" w:rsidP="00955F2E">
      <w:pPr>
        <w:pStyle w:val="ConsPlusTitle"/>
        <w:jc w:val="center"/>
        <w:rPr>
          <w:b w:val="0"/>
          <w:sz w:val="26"/>
          <w:szCs w:val="26"/>
        </w:rPr>
      </w:pPr>
      <w:r w:rsidRPr="008D0281">
        <w:rPr>
          <w:b w:val="0"/>
          <w:sz w:val="26"/>
          <w:szCs w:val="26"/>
        </w:rPr>
        <w:t>программ (проектов) инициативного бюджетирования</w:t>
      </w:r>
    </w:p>
    <w:p w14:paraId="1FD1F31C" w14:textId="1F17F524" w:rsidR="00021055" w:rsidRDefault="00955F2E" w:rsidP="00955F2E">
      <w:pPr>
        <w:pStyle w:val="ConsPlusNormal"/>
        <w:jc w:val="center"/>
        <w:rPr>
          <w:sz w:val="26"/>
          <w:szCs w:val="26"/>
        </w:rPr>
      </w:pPr>
      <w:r w:rsidRPr="008D0281">
        <w:rPr>
          <w:sz w:val="26"/>
          <w:szCs w:val="26"/>
        </w:rPr>
        <w:t xml:space="preserve">на территории </w:t>
      </w:r>
      <w:r w:rsidR="00586BC4">
        <w:rPr>
          <w:sz w:val="26"/>
          <w:szCs w:val="26"/>
        </w:rPr>
        <w:t xml:space="preserve">Суражского района и </w:t>
      </w:r>
      <w:r w:rsidR="003D0D69">
        <w:rPr>
          <w:sz w:val="26"/>
          <w:szCs w:val="26"/>
        </w:rPr>
        <w:t xml:space="preserve">Суражского городского поселения </w:t>
      </w:r>
    </w:p>
    <w:p w14:paraId="3B7C6861" w14:textId="2369759E" w:rsidR="00955F2E" w:rsidRPr="008D0281" w:rsidRDefault="003D0D69" w:rsidP="00955F2E">
      <w:pPr>
        <w:pStyle w:val="ConsPlusNormal"/>
        <w:jc w:val="center"/>
        <w:rPr>
          <w:sz w:val="26"/>
          <w:szCs w:val="26"/>
        </w:rPr>
      </w:pPr>
      <w:r>
        <w:rPr>
          <w:sz w:val="26"/>
          <w:szCs w:val="26"/>
        </w:rPr>
        <w:t>Суражского муниципального района</w:t>
      </w:r>
    </w:p>
    <w:p w14:paraId="2EBD1520" w14:textId="77777777" w:rsidR="00955F2E" w:rsidRPr="008D0281" w:rsidRDefault="00955F2E" w:rsidP="00955F2E">
      <w:pPr>
        <w:autoSpaceDE w:val="0"/>
        <w:autoSpaceDN w:val="0"/>
        <w:adjustRightInd w:val="0"/>
        <w:jc w:val="center"/>
        <w:rPr>
          <w:sz w:val="26"/>
          <w:szCs w:val="26"/>
        </w:rPr>
      </w:pPr>
    </w:p>
    <w:tbl>
      <w:tblPr>
        <w:tblW w:w="0" w:type="auto"/>
        <w:tblLook w:val="04A0" w:firstRow="1" w:lastRow="0" w:firstColumn="1" w:lastColumn="0" w:noHBand="0" w:noVBand="1"/>
      </w:tblPr>
      <w:tblGrid>
        <w:gridCol w:w="2764"/>
        <w:gridCol w:w="556"/>
        <w:gridCol w:w="6035"/>
      </w:tblGrid>
      <w:tr w:rsidR="00955F2E" w:rsidRPr="008D0281" w14:paraId="1B8306EA" w14:textId="77777777" w:rsidTr="00915365">
        <w:trPr>
          <w:trHeight w:val="725"/>
        </w:trPr>
        <w:tc>
          <w:tcPr>
            <w:tcW w:w="2802" w:type="dxa"/>
          </w:tcPr>
          <w:p w14:paraId="26E035D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Толока Светлана Владимировна </w:t>
            </w:r>
          </w:p>
        </w:tc>
        <w:tc>
          <w:tcPr>
            <w:tcW w:w="567" w:type="dxa"/>
          </w:tcPr>
          <w:p w14:paraId="027DF19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AAE79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Заместитель главы администрации - Председатель конкурсной комиссии</w:t>
            </w:r>
          </w:p>
        </w:tc>
      </w:tr>
      <w:tr w:rsidR="00955F2E" w:rsidRPr="008D0281" w14:paraId="6780E77C" w14:textId="77777777" w:rsidTr="00915365">
        <w:tc>
          <w:tcPr>
            <w:tcW w:w="2802" w:type="dxa"/>
          </w:tcPr>
          <w:p w14:paraId="0CAD09F1"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Белозор Сергей Михайлович </w:t>
            </w:r>
          </w:p>
        </w:tc>
        <w:tc>
          <w:tcPr>
            <w:tcW w:w="567" w:type="dxa"/>
          </w:tcPr>
          <w:p w14:paraId="6563083D"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33FF403" w14:textId="53A9DBC8" w:rsidR="00955F2E" w:rsidRPr="008D0281" w:rsidRDefault="00912A40" w:rsidP="00915365">
            <w:pPr>
              <w:pStyle w:val="a4"/>
              <w:jc w:val="both"/>
              <w:rPr>
                <w:rFonts w:ascii="Times New Roman" w:hAnsi="Times New Roman"/>
                <w:sz w:val="26"/>
                <w:szCs w:val="26"/>
              </w:rPr>
            </w:pPr>
            <w:r>
              <w:rPr>
                <w:rFonts w:ascii="Times New Roman" w:hAnsi="Times New Roman"/>
                <w:sz w:val="26"/>
                <w:szCs w:val="26"/>
              </w:rPr>
              <w:t>З</w:t>
            </w:r>
            <w:r w:rsidR="00955F2E" w:rsidRPr="008D0281">
              <w:rPr>
                <w:rFonts w:ascii="Times New Roman" w:hAnsi="Times New Roman"/>
                <w:sz w:val="26"/>
                <w:szCs w:val="26"/>
              </w:rPr>
              <w:t>аместител</w:t>
            </w:r>
            <w:r>
              <w:rPr>
                <w:rFonts w:ascii="Times New Roman" w:hAnsi="Times New Roman"/>
                <w:sz w:val="26"/>
                <w:szCs w:val="26"/>
              </w:rPr>
              <w:t>ь</w:t>
            </w:r>
            <w:r w:rsidR="00955F2E" w:rsidRPr="008D0281">
              <w:rPr>
                <w:rFonts w:ascii="Times New Roman" w:hAnsi="Times New Roman"/>
                <w:sz w:val="26"/>
                <w:szCs w:val="26"/>
              </w:rPr>
              <w:t xml:space="preserve"> главы администрации Суражского района, заместитель</w:t>
            </w:r>
            <w:r w:rsidR="001F1E82">
              <w:rPr>
                <w:rFonts w:ascii="Times New Roman" w:hAnsi="Times New Roman"/>
                <w:sz w:val="26"/>
                <w:szCs w:val="26"/>
              </w:rPr>
              <w:t xml:space="preserve"> председателя</w:t>
            </w:r>
            <w:r w:rsidR="00955F2E" w:rsidRPr="008D0281">
              <w:rPr>
                <w:rFonts w:ascii="Times New Roman" w:hAnsi="Times New Roman"/>
                <w:sz w:val="26"/>
                <w:szCs w:val="26"/>
              </w:rPr>
              <w:t xml:space="preserve"> конкурсной комиссии </w:t>
            </w:r>
          </w:p>
        </w:tc>
      </w:tr>
      <w:tr w:rsidR="00955F2E" w:rsidRPr="008D0281" w14:paraId="231EC2A9" w14:textId="77777777" w:rsidTr="00915365">
        <w:tc>
          <w:tcPr>
            <w:tcW w:w="2802" w:type="dxa"/>
          </w:tcPr>
          <w:p w14:paraId="2E786611" w14:textId="77777777" w:rsidR="00844950" w:rsidRDefault="00844950" w:rsidP="00915365">
            <w:pPr>
              <w:pStyle w:val="a4"/>
              <w:jc w:val="both"/>
              <w:rPr>
                <w:rFonts w:ascii="Times New Roman" w:hAnsi="Times New Roman"/>
                <w:sz w:val="26"/>
                <w:szCs w:val="26"/>
              </w:rPr>
            </w:pPr>
            <w:r>
              <w:rPr>
                <w:rFonts w:ascii="Times New Roman" w:hAnsi="Times New Roman"/>
                <w:sz w:val="26"/>
                <w:szCs w:val="26"/>
              </w:rPr>
              <w:t xml:space="preserve">Блоха Татьяна </w:t>
            </w:r>
          </w:p>
          <w:p w14:paraId="573D7C6D" w14:textId="3DC81EF1" w:rsidR="00955F2E" w:rsidRPr="008D0281" w:rsidRDefault="00844950" w:rsidP="00915365">
            <w:pPr>
              <w:pStyle w:val="a4"/>
              <w:jc w:val="both"/>
              <w:rPr>
                <w:rFonts w:ascii="Times New Roman" w:hAnsi="Times New Roman"/>
                <w:sz w:val="26"/>
                <w:szCs w:val="26"/>
              </w:rPr>
            </w:pPr>
            <w:r>
              <w:rPr>
                <w:rFonts w:ascii="Times New Roman" w:hAnsi="Times New Roman"/>
                <w:sz w:val="26"/>
                <w:szCs w:val="26"/>
              </w:rPr>
              <w:t>Сергеевна</w:t>
            </w:r>
            <w:r w:rsidR="00955F2E" w:rsidRPr="008D0281">
              <w:rPr>
                <w:rFonts w:ascii="Times New Roman" w:hAnsi="Times New Roman"/>
                <w:sz w:val="26"/>
                <w:szCs w:val="26"/>
              </w:rPr>
              <w:t xml:space="preserve"> </w:t>
            </w:r>
          </w:p>
        </w:tc>
        <w:tc>
          <w:tcPr>
            <w:tcW w:w="567" w:type="dxa"/>
          </w:tcPr>
          <w:p w14:paraId="6CDB4F84"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8666B3" w14:textId="36D220B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Ведущий </w:t>
            </w:r>
            <w:r w:rsidR="00844950">
              <w:rPr>
                <w:rFonts w:ascii="Times New Roman" w:hAnsi="Times New Roman"/>
                <w:sz w:val="26"/>
                <w:szCs w:val="26"/>
              </w:rPr>
              <w:t>инспектор</w:t>
            </w:r>
            <w:r w:rsidRPr="008D0281">
              <w:rPr>
                <w:rFonts w:ascii="Times New Roman" w:hAnsi="Times New Roman"/>
                <w:sz w:val="26"/>
                <w:szCs w:val="26"/>
              </w:rPr>
              <w:t xml:space="preserve">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w:t>
            </w:r>
            <w:r w:rsidR="006E0440">
              <w:rPr>
                <w:rFonts w:ascii="Times New Roman" w:hAnsi="Times New Roman"/>
                <w:sz w:val="26"/>
                <w:szCs w:val="26"/>
              </w:rPr>
              <w:t>администрации Суражского района</w:t>
            </w:r>
            <w:r w:rsidR="001F1E82">
              <w:rPr>
                <w:rFonts w:ascii="Times New Roman" w:hAnsi="Times New Roman"/>
                <w:sz w:val="26"/>
                <w:szCs w:val="26"/>
              </w:rPr>
              <w:t xml:space="preserve">, секретарь конкурсной комиссии </w:t>
            </w:r>
          </w:p>
        </w:tc>
      </w:tr>
      <w:tr w:rsidR="00955F2E" w:rsidRPr="008D0281" w14:paraId="27282FCF" w14:textId="77777777" w:rsidTr="00915365">
        <w:tc>
          <w:tcPr>
            <w:tcW w:w="9570" w:type="dxa"/>
            <w:gridSpan w:val="3"/>
          </w:tcPr>
          <w:p w14:paraId="46EBCE84" w14:textId="77777777" w:rsidR="00DB7C2A" w:rsidRDefault="00DB7C2A" w:rsidP="00915365">
            <w:pPr>
              <w:pStyle w:val="a4"/>
              <w:jc w:val="both"/>
              <w:rPr>
                <w:rFonts w:ascii="Times New Roman" w:hAnsi="Times New Roman"/>
                <w:sz w:val="26"/>
                <w:szCs w:val="26"/>
              </w:rPr>
            </w:pPr>
          </w:p>
          <w:p w14:paraId="6E1E9ADE" w14:textId="713CDCB4"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Члены конкурсной комиссии:</w:t>
            </w:r>
          </w:p>
        </w:tc>
      </w:tr>
      <w:tr w:rsidR="00955F2E" w:rsidRPr="008D0281" w14:paraId="12B80845" w14:textId="77777777" w:rsidTr="00915365">
        <w:tc>
          <w:tcPr>
            <w:tcW w:w="2802" w:type="dxa"/>
          </w:tcPr>
          <w:p w14:paraId="4BBEE719"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Гончарова Елена Владимировна</w:t>
            </w:r>
          </w:p>
        </w:tc>
        <w:tc>
          <w:tcPr>
            <w:tcW w:w="567" w:type="dxa"/>
          </w:tcPr>
          <w:p w14:paraId="75B48E2F"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ABF94B1" w14:textId="07B6EE6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администрации Суражского района</w:t>
            </w:r>
            <w:r w:rsidR="00DB7C2A">
              <w:rPr>
                <w:rFonts w:ascii="Times New Roman" w:hAnsi="Times New Roman"/>
                <w:sz w:val="26"/>
                <w:szCs w:val="26"/>
              </w:rPr>
              <w:t>;</w:t>
            </w:r>
          </w:p>
        </w:tc>
      </w:tr>
      <w:tr w:rsidR="00955F2E" w:rsidRPr="008D0281" w14:paraId="53FB56D2" w14:textId="77777777" w:rsidTr="00915365">
        <w:tc>
          <w:tcPr>
            <w:tcW w:w="2802" w:type="dxa"/>
          </w:tcPr>
          <w:p w14:paraId="3921FAD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Иванченко Наталья Викторовна </w:t>
            </w:r>
          </w:p>
        </w:tc>
        <w:tc>
          <w:tcPr>
            <w:tcW w:w="567" w:type="dxa"/>
          </w:tcPr>
          <w:p w14:paraId="67A1A1D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EC984E0" w14:textId="0FE4942D"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Председатель комитета по управлению муниципальным имуществом администрации Суражского района</w:t>
            </w:r>
            <w:r w:rsidR="00DB7C2A">
              <w:rPr>
                <w:rFonts w:ascii="Times New Roman" w:hAnsi="Times New Roman"/>
                <w:sz w:val="26"/>
                <w:szCs w:val="26"/>
              </w:rPr>
              <w:t>;</w:t>
            </w:r>
          </w:p>
        </w:tc>
      </w:tr>
      <w:tr w:rsidR="00955F2E" w:rsidRPr="008D0281" w14:paraId="17E0D225" w14:textId="77777777" w:rsidTr="00915365">
        <w:tc>
          <w:tcPr>
            <w:tcW w:w="2802" w:type="dxa"/>
          </w:tcPr>
          <w:p w14:paraId="6C3EA122"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Кравченко Алексей Евгеньевич</w:t>
            </w:r>
          </w:p>
        </w:tc>
        <w:tc>
          <w:tcPr>
            <w:tcW w:w="567" w:type="dxa"/>
          </w:tcPr>
          <w:p w14:paraId="39B8964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796AF909" w14:textId="33C415C6" w:rsidR="00955F2E" w:rsidRPr="008D0281" w:rsidRDefault="00DB7C2A" w:rsidP="006E0440">
            <w:pPr>
              <w:pStyle w:val="a4"/>
              <w:jc w:val="both"/>
              <w:rPr>
                <w:rFonts w:ascii="Times New Roman" w:hAnsi="Times New Roman"/>
                <w:sz w:val="26"/>
                <w:szCs w:val="26"/>
              </w:rPr>
            </w:pPr>
            <w:r>
              <w:rPr>
                <w:rFonts w:ascii="Times New Roman" w:hAnsi="Times New Roman"/>
                <w:sz w:val="26"/>
                <w:szCs w:val="26"/>
              </w:rPr>
              <w:t xml:space="preserve">Начальник </w:t>
            </w:r>
            <w:r w:rsidRPr="008D0281">
              <w:rPr>
                <w:rFonts w:ascii="Times New Roman" w:hAnsi="Times New Roman"/>
                <w:sz w:val="26"/>
                <w:szCs w:val="26"/>
              </w:rPr>
              <w:t>отдела</w:t>
            </w:r>
            <w:r w:rsidR="00955F2E" w:rsidRPr="008D0281">
              <w:rPr>
                <w:rFonts w:ascii="Times New Roman" w:hAnsi="Times New Roman"/>
                <w:sz w:val="26"/>
                <w:szCs w:val="26"/>
              </w:rPr>
              <w:t xml:space="preserve"> образования администрации Суражского района</w:t>
            </w:r>
            <w:r>
              <w:rPr>
                <w:rFonts w:ascii="Times New Roman" w:hAnsi="Times New Roman"/>
                <w:sz w:val="26"/>
                <w:szCs w:val="26"/>
              </w:rPr>
              <w:t>;</w:t>
            </w:r>
          </w:p>
        </w:tc>
      </w:tr>
      <w:tr w:rsidR="00955F2E" w:rsidRPr="008D0281" w14:paraId="685F49A1" w14:textId="77777777" w:rsidTr="00915365">
        <w:tc>
          <w:tcPr>
            <w:tcW w:w="2802" w:type="dxa"/>
          </w:tcPr>
          <w:p w14:paraId="26EAA34B"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Шпаков Виталий  Николаевич</w:t>
            </w:r>
          </w:p>
          <w:p w14:paraId="1287438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Крылова Ирина Владимировна </w:t>
            </w:r>
          </w:p>
        </w:tc>
        <w:tc>
          <w:tcPr>
            <w:tcW w:w="567" w:type="dxa"/>
          </w:tcPr>
          <w:p w14:paraId="6A3625E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A58C790" w14:textId="7DB89A8F"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культуры и молодежной политики администрации Суражского района</w:t>
            </w:r>
            <w:r w:rsidR="00DB7C2A">
              <w:rPr>
                <w:rFonts w:ascii="Times New Roman" w:hAnsi="Times New Roman"/>
                <w:sz w:val="26"/>
                <w:szCs w:val="26"/>
              </w:rPr>
              <w:t>;</w:t>
            </w:r>
          </w:p>
          <w:p w14:paraId="7AECC570" w14:textId="048426C6"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инспектор отдела строительства, </w:t>
            </w:r>
            <w:r w:rsidR="00844950">
              <w:rPr>
                <w:rFonts w:ascii="Times New Roman" w:hAnsi="Times New Roman"/>
                <w:sz w:val="26"/>
                <w:szCs w:val="26"/>
              </w:rPr>
              <w:t>жилищно-коммунального хозяйства</w:t>
            </w:r>
            <w:r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r w:rsidR="00DB7C2A">
              <w:rPr>
                <w:rFonts w:ascii="Times New Roman" w:hAnsi="Times New Roman"/>
                <w:sz w:val="26"/>
                <w:szCs w:val="26"/>
              </w:rPr>
              <w:t>;</w:t>
            </w:r>
          </w:p>
        </w:tc>
      </w:tr>
      <w:tr w:rsidR="00955F2E" w:rsidRPr="008D0281" w14:paraId="2A197F2C" w14:textId="77777777" w:rsidTr="00915365">
        <w:tc>
          <w:tcPr>
            <w:tcW w:w="2802" w:type="dxa"/>
          </w:tcPr>
          <w:p w14:paraId="2A988DB7" w14:textId="42E032D8" w:rsidR="00955F2E" w:rsidRPr="008D0281" w:rsidRDefault="00DB7C2A" w:rsidP="00915365">
            <w:pPr>
              <w:pStyle w:val="a4"/>
              <w:jc w:val="both"/>
              <w:rPr>
                <w:rFonts w:ascii="Times New Roman" w:hAnsi="Times New Roman"/>
                <w:sz w:val="26"/>
                <w:szCs w:val="26"/>
              </w:rPr>
            </w:pPr>
            <w:r>
              <w:rPr>
                <w:rFonts w:ascii="Times New Roman" w:hAnsi="Times New Roman"/>
                <w:sz w:val="26"/>
                <w:szCs w:val="26"/>
              </w:rPr>
              <w:t>Морозова Татьяна</w:t>
            </w:r>
            <w:r w:rsidR="00955F2E" w:rsidRPr="008D0281">
              <w:rPr>
                <w:rFonts w:ascii="Times New Roman" w:hAnsi="Times New Roman"/>
                <w:sz w:val="26"/>
                <w:szCs w:val="26"/>
              </w:rPr>
              <w:t xml:space="preserve"> </w:t>
            </w:r>
            <w:r>
              <w:rPr>
                <w:rFonts w:ascii="Times New Roman" w:hAnsi="Times New Roman"/>
                <w:sz w:val="26"/>
                <w:szCs w:val="26"/>
              </w:rPr>
              <w:t>Михайловна</w:t>
            </w:r>
          </w:p>
        </w:tc>
        <w:tc>
          <w:tcPr>
            <w:tcW w:w="567" w:type="dxa"/>
          </w:tcPr>
          <w:p w14:paraId="3981725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60CF4D6" w14:textId="74C629C2" w:rsidR="00955F2E" w:rsidRPr="008D0281" w:rsidRDefault="00DB7C2A" w:rsidP="00915365">
            <w:pPr>
              <w:pStyle w:val="a4"/>
              <w:jc w:val="both"/>
              <w:rPr>
                <w:rFonts w:ascii="Times New Roman" w:hAnsi="Times New Roman"/>
                <w:sz w:val="26"/>
                <w:szCs w:val="26"/>
              </w:rPr>
            </w:pPr>
            <w:r>
              <w:rPr>
                <w:rFonts w:ascii="Times New Roman" w:hAnsi="Times New Roman"/>
                <w:sz w:val="26"/>
                <w:szCs w:val="26"/>
              </w:rPr>
              <w:t>ведущий</w:t>
            </w:r>
            <w:r w:rsidR="00955F2E" w:rsidRPr="008D0281">
              <w:rPr>
                <w:rFonts w:ascii="Times New Roman" w:hAnsi="Times New Roman"/>
                <w:sz w:val="26"/>
                <w:szCs w:val="26"/>
              </w:rPr>
              <w:t xml:space="preserve"> архитектор отдела строительства, </w:t>
            </w:r>
            <w:r w:rsidR="00844950">
              <w:rPr>
                <w:rFonts w:ascii="Times New Roman" w:hAnsi="Times New Roman"/>
                <w:sz w:val="26"/>
                <w:szCs w:val="26"/>
              </w:rPr>
              <w:t>жилищно-коммунального хозяйства</w:t>
            </w:r>
            <w:r w:rsidR="00955F2E"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r>
              <w:rPr>
                <w:rFonts w:ascii="Times New Roman" w:hAnsi="Times New Roman"/>
                <w:sz w:val="26"/>
                <w:szCs w:val="26"/>
              </w:rPr>
              <w:t>.</w:t>
            </w:r>
          </w:p>
        </w:tc>
      </w:tr>
    </w:tbl>
    <w:p w14:paraId="2F309520" w14:textId="77777777" w:rsidR="00955F2E" w:rsidRPr="008D0281" w:rsidRDefault="00955F2E" w:rsidP="00ED2F7A">
      <w:pPr>
        <w:pStyle w:val="ConsPlusNormal"/>
        <w:ind w:left="5760" w:firstLine="720"/>
        <w:jc w:val="center"/>
        <w:outlineLvl w:val="0"/>
        <w:rPr>
          <w:sz w:val="26"/>
          <w:szCs w:val="26"/>
        </w:rPr>
      </w:pPr>
    </w:p>
    <w:sectPr w:rsidR="00955F2E" w:rsidRPr="008D0281" w:rsidSect="00AB3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F19F" w14:textId="77777777" w:rsidR="005358B2" w:rsidRDefault="005358B2" w:rsidP="006C01B7">
      <w:r>
        <w:separator/>
      </w:r>
    </w:p>
  </w:endnote>
  <w:endnote w:type="continuationSeparator" w:id="0">
    <w:p w14:paraId="5F966786" w14:textId="77777777" w:rsidR="005358B2" w:rsidRDefault="005358B2" w:rsidP="006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4200" w14:textId="77777777" w:rsidR="005358B2" w:rsidRDefault="005358B2" w:rsidP="006C01B7">
      <w:r>
        <w:separator/>
      </w:r>
    </w:p>
  </w:footnote>
  <w:footnote w:type="continuationSeparator" w:id="0">
    <w:p w14:paraId="338C610F" w14:textId="77777777" w:rsidR="005358B2" w:rsidRDefault="005358B2" w:rsidP="006C0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805"/>
    <w:multiLevelType w:val="hybridMultilevel"/>
    <w:tmpl w:val="6AE40EA2"/>
    <w:lvl w:ilvl="0" w:tplc="65A87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061BC3"/>
    <w:multiLevelType w:val="hybridMultilevel"/>
    <w:tmpl w:val="7B8644B0"/>
    <w:lvl w:ilvl="0" w:tplc="1D28D6B4">
      <w:start w:val="10"/>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15:restartNumberingAfterBreak="0">
    <w:nsid w:val="1A253F8C"/>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78157D"/>
    <w:multiLevelType w:val="hybridMultilevel"/>
    <w:tmpl w:val="D16A55CA"/>
    <w:lvl w:ilvl="0" w:tplc="75C698FE">
      <w:start w:val="1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FE5BBC"/>
    <w:multiLevelType w:val="hybridMultilevel"/>
    <w:tmpl w:val="321CBA66"/>
    <w:lvl w:ilvl="0" w:tplc="AFDE8E50">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A1725E"/>
    <w:multiLevelType w:val="multilevel"/>
    <w:tmpl w:val="C2EEB63A"/>
    <w:lvl w:ilvl="0">
      <w:start w:val="1"/>
      <w:numFmt w:val="decimal"/>
      <w:lvlText w:val="%1."/>
      <w:lvlJc w:val="left"/>
      <w:pPr>
        <w:ind w:left="1527" w:hanging="960"/>
      </w:pPr>
      <w:rPr>
        <w:rFonts w:eastAsia="Times New Roman" w:hint="default"/>
      </w:rPr>
    </w:lvl>
    <w:lvl w:ilvl="1">
      <w:start w:val="14"/>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15:restartNumberingAfterBreak="0">
    <w:nsid w:val="558F07BF"/>
    <w:multiLevelType w:val="hybridMultilevel"/>
    <w:tmpl w:val="CB90F8E6"/>
    <w:lvl w:ilvl="0" w:tplc="73527A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E1B3A"/>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61D261E"/>
    <w:multiLevelType w:val="multilevel"/>
    <w:tmpl w:val="28BC0EBA"/>
    <w:lvl w:ilvl="0">
      <w:start w:val="1"/>
      <w:numFmt w:val="decimal"/>
      <w:lvlText w:val="%1."/>
      <w:lvlJc w:val="left"/>
      <w:pPr>
        <w:ind w:left="1527" w:hanging="960"/>
      </w:pPr>
      <w:rPr>
        <w:rFonts w:eastAsia="Times New Roman" w:hint="default"/>
      </w:rPr>
    </w:lvl>
    <w:lvl w:ilvl="1">
      <w:start w:val="12"/>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num w:numId="1" w16cid:durableId="112215695">
    <w:abstractNumId w:val="0"/>
  </w:num>
  <w:num w:numId="2" w16cid:durableId="511451847">
    <w:abstractNumId w:val="8"/>
  </w:num>
  <w:num w:numId="3" w16cid:durableId="756949977">
    <w:abstractNumId w:val="3"/>
  </w:num>
  <w:num w:numId="4" w16cid:durableId="1169633981">
    <w:abstractNumId w:val="4"/>
  </w:num>
  <w:num w:numId="5" w16cid:durableId="357396683">
    <w:abstractNumId w:val="5"/>
  </w:num>
  <w:num w:numId="6" w16cid:durableId="1823737037">
    <w:abstractNumId w:val="6"/>
  </w:num>
  <w:num w:numId="7" w16cid:durableId="1261840630">
    <w:abstractNumId w:val="1"/>
  </w:num>
  <w:num w:numId="8" w16cid:durableId="768739941">
    <w:abstractNumId w:val="2"/>
  </w:num>
  <w:num w:numId="9" w16cid:durableId="1617637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31"/>
    <w:rsid w:val="0000133E"/>
    <w:rsid w:val="00005BA0"/>
    <w:rsid w:val="0001531B"/>
    <w:rsid w:val="00020973"/>
    <w:rsid w:val="00020AF7"/>
    <w:rsid w:val="00021055"/>
    <w:rsid w:val="00045DBE"/>
    <w:rsid w:val="00047DB6"/>
    <w:rsid w:val="00077678"/>
    <w:rsid w:val="00082409"/>
    <w:rsid w:val="00083C66"/>
    <w:rsid w:val="00085CD5"/>
    <w:rsid w:val="0008605F"/>
    <w:rsid w:val="00093663"/>
    <w:rsid w:val="00097DB8"/>
    <w:rsid w:val="000B1022"/>
    <w:rsid w:val="000B5DF7"/>
    <w:rsid w:val="000C291E"/>
    <w:rsid w:val="000C6D61"/>
    <w:rsid w:val="000E140D"/>
    <w:rsid w:val="000E4FD6"/>
    <w:rsid w:val="000F29CC"/>
    <w:rsid w:val="001141FC"/>
    <w:rsid w:val="00117686"/>
    <w:rsid w:val="00125BA7"/>
    <w:rsid w:val="00131917"/>
    <w:rsid w:val="00136E1F"/>
    <w:rsid w:val="0014389D"/>
    <w:rsid w:val="00150CF2"/>
    <w:rsid w:val="001634DE"/>
    <w:rsid w:val="0016656A"/>
    <w:rsid w:val="001A0871"/>
    <w:rsid w:val="001A2316"/>
    <w:rsid w:val="001A5A89"/>
    <w:rsid w:val="001C2B3C"/>
    <w:rsid w:val="001D12FA"/>
    <w:rsid w:val="001F1E82"/>
    <w:rsid w:val="001F6FC0"/>
    <w:rsid w:val="002010DA"/>
    <w:rsid w:val="00202257"/>
    <w:rsid w:val="00203CAC"/>
    <w:rsid w:val="002108E1"/>
    <w:rsid w:val="00224E79"/>
    <w:rsid w:val="002328E3"/>
    <w:rsid w:val="0028558E"/>
    <w:rsid w:val="002A782F"/>
    <w:rsid w:val="002B1A91"/>
    <w:rsid w:val="002C0B67"/>
    <w:rsid w:val="002E154E"/>
    <w:rsid w:val="002F1507"/>
    <w:rsid w:val="002F20F5"/>
    <w:rsid w:val="002F7EB4"/>
    <w:rsid w:val="003041DC"/>
    <w:rsid w:val="003151C4"/>
    <w:rsid w:val="003161B0"/>
    <w:rsid w:val="00323639"/>
    <w:rsid w:val="00324647"/>
    <w:rsid w:val="0033730B"/>
    <w:rsid w:val="003375F8"/>
    <w:rsid w:val="00350323"/>
    <w:rsid w:val="00355DBB"/>
    <w:rsid w:val="00363141"/>
    <w:rsid w:val="00370F20"/>
    <w:rsid w:val="0038112F"/>
    <w:rsid w:val="00391A2B"/>
    <w:rsid w:val="003A12CF"/>
    <w:rsid w:val="003A3201"/>
    <w:rsid w:val="003A5DDA"/>
    <w:rsid w:val="003C1586"/>
    <w:rsid w:val="003C2E43"/>
    <w:rsid w:val="003C677A"/>
    <w:rsid w:val="003D0D69"/>
    <w:rsid w:val="003D1877"/>
    <w:rsid w:val="003E48F6"/>
    <w:rsid w:val="003E498E"/>
    <w:rsid w:val="003F061C"/>
    <w:rsid w:val="00421733"/>
    <w:rsid w:val="00423A03"/>
    <w:rsid w:val="00423DA2"/>
    <w:rsid w:val="004262A1"/>
    <w:rsid w:val="00426E28"/>
    <w:rsid w:val="00427D32"/>
    <w:rsid w:val="00427E6F"/>
    <w:rsid w:val="004466FF"/>
    <w:rsid w:val="00462EE7"/>
    <w:rsid w:val="00464F31"/>
    <w:rsid w:val="004767C4"/>
    <w:rsid w:val="004837FE"/>
    <w:rsid w:val="00484C8C"/>
    <w:rsid w:val="0049225E"/>
    <w:rsid w:val="00497B41"/>
    <w:rsid w:val="004A2245"/>
    <w:rsid w:val="004A3FD1"/>
    <w:rsid w:val="004A60F7"/>
    <w:rsid w:val="004C3529"/>
    <w:rsid w:val="004C42C4"/>
    <w:rsid w:val="004C6CA6"/>
    <w:rsid w:val="004C7EB4"/>
    <w:rsid w:val="004F0C86"/>
    <w:rsid w:val="004F30C1"/>
    <w:rsid w:val="005100C8"/>
    <w:rsid w:val="00524688"/>
    <w:rsid w:val="005358B2"/>
    <w:rsid w:val="0054080F"/>
    <w:rsid w:val="00546186"/>
    <w:rsid w:val="005560D5"/>
    <w:rsid w:val="00560914"/>
    <w:rsid w:val="0056560F"/>
    <w:rsid w:val="00575047"/>
    <w:rsid w:val="00586BC4"/>
    <w:rsid w:val="005A086A"/>
    <w:rsid w:val="005A44C5"/>
    <w:rsid w:val="005D020C"/>
    <w:rsid w:val="005D096F"/>
    <w:rsid w:val="005D103D"/>
    <w:rsid w:val="005F6141"/>
    <w:rsid w:val="00606488"/>
    <w:rsid w:val="006066FA"/>
    <w:rsid w:val="00647858"/>
    <w:rsid w:val="006652D7"/>
    <w:rsid w:val="00682E0B"/>
    <w:rsid w:val="00683E1A"/>
    <w:rsid w:val="00684CE8"/>
    <w:rsid w:val="00685ADA"/>
    <w:rsid w:val="00695A47"/>
    <w:rsid w:val="00696CD3"/>
    <w:rsid w:val="006C01B7"/>
    <w:rsid w:val="006C3AA3"/>
    <w:rsid w:val="006C78A5"/>
    <w:rsid w:val="006D0941"/>
    <w:rsid w:val="006D76BD"/>
    <w:rsid w:val="006E0440"/>
    <w:rsid w:val="006E3607"/>
    <w:rsid w:val="006F47EF"/>
    <w:rsid w:val="00711403"/>
    <w:rsid w:val="00720C60"/>
    <w:rsid w:val="00724068"/>
    <w:rsid w:val="00725401"/>
    <w:rsid w:val="007258F4"/>
    <w:rsid w:val="00725AF4"/>
    <w:rsid w:val="007368C8"/>
    <w:rsid w:val="00741B12"/>
    <w:rsid w:val="00743F66"/>
    <w:rsid w:val="00746F95"/>
    <w:rsid w:val="00761999"/>
    <w:rsid w:val="00761EAD"/>
    <w:rsid w:val="00762E61"/>
    <w:rsid w:val="0076510F"/>
    <w:rsid w:val="00795B7D"/>
    <w:rsid w:val="007A0B1D"/>
    <w:rsid w:val="007A3DE4"/>
    <w:rsid w:val="007C2AED"/>
    <w:rsid w:val="007C66F6"/>
    <w:rsid w:val="007E0C7C"/>
    <w:rsid w:val="007E2153"/>
    <w:rsid w:val="00823347"/>
    <w:rsid w:val="00830FED"/>
    <w:rsid w:val="00833298"/>
    <w:rsid w:val="00844354"/>
    <w:rsid w:val="00844950"/>
    <w:rsid w:val="00862F7A"/>
    <w:rsid w:val="00867188"/>
    <w:rsid w:val="00870B83"/>
    <w:rsid w:val="008A097A"/>
    <w:rsid w:val="008C04E2"/>
    <w:rsid w:val="008C1946"/>
    <w:rsid w:val="008D0281"/>
    <w:rsid w:val="008E03EE"/>
    <w:rsid w:val="008E0AFD"/>
    <w:rsid w:val="008E2396"/>
    <w:rsid w:val="00904749"/>
    <w:rsid w:val="00912A40"/>
    <w:rsid w:val="00913A31"/>
    <w:rsid w:val="00915365"/>
    <w:rsid w:val="009169FE"/>
    <w:rsid w:val="00921AD9"/>
    <w:rsid w:val="00955F2E"/>
    <w:rsid w:val="00957BFC"/>
    <w:rsid w:val="00962AE8"/>
    <w:rsid w:val="009641C9"/>
    <w:rsid w:val="00983131"/>
    <w:rsid w:val="009A1929"/>
    <w:rsid w:val="009A3426"/>
    <w:rsid w:val="009A3EF1"/>
    <w:rsid w:val="009A4B21"/>
    <w:rsid w:val="009A72D4"/>
    <w:rsid w:val="009D1CC8"/>
    <w:rsid w:val="009E2CD5"/>
    <w:rsid w:val="00A00B71"/>
    <w:rsid w:val="00A03F4B"/>
    <w:rsid w:val="00A115D0"/>
    <w:rsid w:val="00A458A0"/>
    <w:rsid w:val="00A62121"/>
    <w:rsid w:val="00A6639F"/>
    <w:rsid w:val="00A70C61"/>
    <w:rsid w:val="00A72D06"/>
    <w:rsid w:val="00A7434D"/>
    <w:rsid w:val="00A87D5B"/>
    <w:rsid w:val="00AA645D"/>
    <w:rsid w:val="00AB3321"/>
    <w:rsid w:val="00AC3DA6"/>
    <w:rsid w:val="00AC4989"/>
    <w:rsid w:val="00AC582B"/>
    <w:rsid w:val="00AD4FAE"/>
    <w:rsid w:val="00AD6AE1"/>
    <w:rsid w:val="00AD77C8"/>
    <w:rsid w:val="00AE61A6"/>
    <w:rsid w:val="00B00917"/>
    <w:rsid w:val="00B1410E"/>
    <w:rsid w:val="00B16E6E"/>
    <w:rsid w:val="00B22E42"/>
    <w:rsid w:val="00B23907"/>
    <w:rsid w:val="00B37035"/>
    <w:rsid w:val="00B538B8"/>
    <w:rsid w:val="00B675C7"/>
    <w:rsid w:val="00B67639"/>
    <w:rsid w:val="00B676AB"/>
    <w:rsid w:val="00B76B25"/>
    <w:rsid w:val="00B77C3E"/>
    <w:rsid w:val="00B86617"/>
    <w:rsid w:val="00B9398D"/>
    <w:rsid w:val="00BA58D4"/>
    <w:rsid w:val="00BC0000"/>
    <w:rsid w:val="00BC0E49"/>
    <w:rsid w:val="00BE2CF2"/>
    <w:rsid w:val="00BF20C6"/>
    <w:rsid w:val="00BF595F"/>
    <w:rsid w:val="00BF6EF8"/>
    <w:rsid w:val="00BF78D8"/>
    <w:rsid w:val="00C27178"/>
    <w:rsid w:val="00C27FE6"/>
    <w:rsid w:val="00C3076F"/>
    <w:rsid w:val="00C3106F"/>
    <w:rsid w:val="00C34C5D"/>
    <w:rsid w:val="00C40A13"/>
    <w:rsid w:val="00C52C50"/>
    <w:rsid w:val="00C579C7"/>
    <w:rsid w:val="00C71F65"/>
    <w:rsid w:val="00C92B07"/>
    <w:rsid w:val="00C94796"/>
    <w:rsid w:val="00CA3298"/>
    <w:rsid w:val="00CD1407"/>
    <w:rsid w:val="00CE1772"/>
    <w:rsid w:val="00CE3BDC"/>
    <w:rsid w:val="00CF302F"/>
    <w:rsid w:val="00CF5F5F"/>
    <w:rsid w:val="00CF65D9"/>
    <w:rsid w:val="00CF7273"/>
    <w:rsid w:val="00D004BA"/>
    <w:rsid w:val="00D102E4"/>
    <w:rsid w:val="00D16E31"/>
    <w:rsid w:val="00D51477"/>
    <w:rsid w:val="00D533CE"/>
    <w:rsid w:val="00D60B7B"/>
    <w:rsid w:val="00D71801"/>
    <w:rsid w:val="00D749FA"/>
    <w:rsid w:val="00D87BE5"/>
    <w:rsid w:val="00D953F6"/>
    <w:rsid w:val="00D9543D"/>
    <w:rsid w:val="00DA212A"/>
    <w:rsid w:val="00DB23EB"/>
    <w:rsid w:val="00DB67F5"/>
    <w:rsid w:val="00DB7C2A"/>
    <w:rsid w:val="00DC1E7D"/>
    <w:rsid w:val="00DC3A77"/>
    <w:rsid w:val="00DF47DB"/>
    <w:rsid w:val="00E02DED"/>
    <w:rsid w:val="00E13409"/>
    <w:rsid w:val="00E27B5B"/>
    <w:rsid w:val="00E36A01"/>
    <w:rsid w:val="00E51FBC"/>
    <w:rsid w:val="00E52355"/>
    <w:rsid w:val="00E5395C"/>
    <w:rsid w:val="00E75CC3"/>
    <w:rsid w:val="00E85863"/>
    <w:rsid w:val="00E875E6"/>
    <w:rsid w:val="00E97444"/>
    <w:rsid w:val="00EA77FC"/>
    <w:rsid w:val="00EA7F37"/>
    <w:rsid w:val="00EB6649"/>
    <w:rsid w:val="00ED167D"/>
    <w:rsid w:val="00ED199F"/>
    <w:rsid w:val="00ED2F7A"/>
    <w:rsid w:val="00ED7705"/>
    <w:rsid w:val="00F13980"/>
    <w:rsid w:val="00F24324"/>
    <w:rsid w:val="00F31618"/>
    <w:rsid w:val="00F31999"/>
    <w:rsid w:val="00F428CA"/>
    <w:rsid w:val="00F633A5"/>
    <w:rsid w:val="00F75F49"/>
    <w:rsid w:val="00F909E7"/>
    <w:rsid w:val="00F9256C"/>
    <w:rsid w:val="00FB6A8A"/>
    <w:rsid w:val="00FC15D7"/>
    <w:rsid w:val="00FC1FA8"/>
    <w:rsid w:val="00FD094F"/>
    <w:rsid w:val="00FD5B83"/>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5C1A"/>
  <w15:docId w15:val="{10CBB2C4-F116-4DD9-B3E8-8A57A55C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92B07"/>
    <w:rPr>
      <w:color w:val="0000FF"/>
      <w:u w:val="single"/>
    </w:rPr>
  </w:style>
  <w:style w:type="paragraph" w:styleId="ab">
    <w:name w:val="Balloon Text"/>
    <w:basedOn w:val="a"/>
    <w:link w:val="ac"/>
    <w:uiPriority w:val="99"/>
    <w:semiHidden/>
    <w:unhideWhenUsed/>
    <w:rsid w:val="009D1CC8"/>
    <w:rPr>
      <w:rFonts w:ascii="Tahoma" w:hAnsi="Tahoma" w:cs="Tahoma"/>
      <w:sz w:val="16"/>
      <w:szCs w:val="16"/>
    </w:rPr>
  </w:style>
  <w:style w:type="character" w:customStyle="1" w:styleId="ac">
    <w:name w:val="Текст выноски Знак"/>
    <w:basedOn w:val="a0"/>
    <w:link w:val="ab"/>
    <w:uiPriority w:val="99"/>
    <w:semiHidden/>
    <w:rsid w:val="009D1C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1043">
      <w:bodyDiv w:val="1"/>
      <w:marLeft w:val="0"/>
      <w:marRight w:val="0"/>
      <w:marTop w:val="0"/>
      <w:marBottom w:val="0"/>
      <w:divBdr>
        <w:top w:val="none" w:sz="0" w:space="0" w:color="auto"/>
        <w:left w:val="none" w:sz="0" w:space="0" w:color="auto"/>
        <w:bottom w:val="none" w:sz="0" w:space="0" w:color="auto"/>
        <w:right w:val="none" w:sz="0" w:space="0" w:color="auto"/>
      </w:divBdr>
    </w:div>
    <w:div w:id="706680891">
      <w:bodyDiv w:val="1"/>
      <w:marLeft w:val="0"/>
      <w:marRight w:val="0"/>
      <w:marTop w:val="0"/>
      <w:marBottom w:val="0"/>
      <w:divBdr>
        <w:top w:val="none" w:sz="0" w:space="0" w:color="auto"/>
        <w:left w:val="none" w:sz="0" w:space="0" w:color="auto"/>
        <w:bottom w:val="none" w:sz="0" w:space="0" w:color="auto"/>
        <w:right w:val="none" w:sz="0" w:space="0" w:color="auto"/>
      </w:divBdr>
    </w:div>
    <w:div w:id="778723438">
      <w:bodyDiv w:val="1"/>
      <w:marLeft w:val="0"/>
      <w:marRight w:val="0"/>
      <w:marTop w:val="0"/>
      <w:marBottom w:val="0"/>
      <w:divBdr>
        <w:top w:val="none" w:sz="0" w:space="0" w:color="auto"/>
        <w:left w:val="none" w:sz="0" w:space="0" w:color="auto"/>
        <w:bottom w:val="none" w:sz="0" w:space="0" w:color="auto"/>
        <w:right w:val="none" w:sz="0" w:space="0" w:color="auto"/>
      </w:divBdr>
    </w:div>
    <w:div w:id="984818540">
      <w:bodyDiv w:val="1"/>
      <w:marLeft w:val="0"/>
      <w:marRight w:val="0"/>
      <w:marTop w:val="0"/>
      <w:marBottom w:val="0"/>
      <w:divBdr>
        <w:top w:val="none" w:sz="0" w:space="0" w:color="auto"/>
        <w:left w:val="none" w:sz="0" w:space="0" w:color="auto"/>
        <w:bottom w:val="none" w:sz="0" w:space="0" w:color="auto"/>
        <w:right w:val="none" w:sz="0" w:space="0" w:color="auto"/>
      </w:divBdr>
    </w:div>
    <w:div w:id="1259294464">
      <w:bodyDiv w:val="1"/>
      <w:marLeft w:val="0"/>
      <w:marRight w:val="0"/>
      <w:marTop w:val="0"/>
      <w:marBottom w:val="0"/>
      <w:divBdr>
        <w:top w:val="none" w:sz="0" w:space="0" w:color="auto"/>
        <w:left w:val="none" w:sz="0" w:space="0" w:color="auto"/>
        <w:bottom w:val="none" w:sz="0" w:space="0" w:color="auto"/>
        <w:right w:val="none" w:sz="0" w:space="0" w:color="auto"/>
      </w:divBdr>
    </w:div>
    <w:div w:id="1562131289">
      <w:bodyDiv w:val="1"/>
      <w:marLeft w:val="0"/>
      <w:marRight w:val="0"/>
      <w:marTop w:val="0"/>
      <w:marBottom w:val="0"/>
      <w:divBdr>
        <w:top w:val="none" w:sz="0" w:space="0" w:color="auto"/>
        <w:left w:val="none" w:sz="0" w:space="0" w:color="auto"/>
        <w:bottom w:val="none" w:sz="0" w:space="0" w:color="auto"/>
        <w:right w:val="none" w:sz="0" w:space="0" w:color="auto"/>
      </w:divBdr>
      <w:divsChild>
        <w:div w:id="565143292">
          <w:marLeft w:val="0"/>
          <w:marRight w:val="0"/>
          <w:marTop w:val="0"/>
          <w:marBottom w:val="0"/>
          <w:divBdr>
            <w:top w:val="none" w:sz="0" w:space="0" w:color="auto"/>
            <w:left w:val="none" w:sz="0" w:space="0" w:color="auto"/>
            <w:bottom w:val="none" w:sz="0" w:space="0" w:color="auto"/>
            <w:right w:val="none" w:sz="0" w:space="0" w:color="auto"/>
          </w:divBdr>
        </w:div>
        <w:div w:id="934485">
          <w:marLeft w:val="0"/>
          <w:marRight w:val="0"/>
          <w:marTop w:val="0"/>
          <w:marBottom w:val="0"/>
          <w:divBdr>
            <w:top w:val="none" w:sz="0" w:space="0" w:color="auto"/>
            <w:left w:val="none" w:sz="0" w:space="0" w:color="auto"/>
            <w:bottom w:val="none" w:sz="0" w:space="0" w:color="auto"/>
            <w:right w:val="none" w:sz="0" w:space="0" w:color="auto"/>
          </w:divBdr>
        </w:div>
      </w:divsChild>
    </w:div>
    <w:div w:id="1775124642">
      <w:bodyDiv w:val="1"/>
      <w:marLeft w:val="0"/>
      <w:marRight w:val="0"/>
      <w:marTop w:val="0"/>
      <w:marBottom w:val="0"/>
      <w:divBdr>
        <w:top w:val="none" w:sz="0" w:space="0" w:color="auto"/>
        <w:left w:val="none" w:sz="0" w:space="0" w:color="auto"/>
        <w:bottom w:val="none" w:sz="0" w:space="0" w:color="auto"/>
        <w:right w:val="none" w:sz="0" w:space="0" w:color="auto"/>
      </w:divBdr>
    </w:div>
    <w:div w:id="1786464183">
      <w:bodyDiv w:val="1"/>
      <w:marLeft w:val="0"/>
      <w:marRight w:val="0"/>
      <w:marTop w:val="0"/>
      <w:marBottom w:val="0"/>
      <w:divBdr>
        <w:top w:val="none" w:sz="0" w:space="0" w:color="auto"/>
        <w:left w:val="none" w:sz="0" w:space="0" w:color="auto"/>
        <w:bottom w:val="none" w:sz="0" w:space="0" w:color="auto"/>
        <w:right w:val="none" w:sz="0" w:space="0" w:color="auto"/>
      </w:divBdr>
    </w:div>
    <w:div w:id="20979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05E281E1EE4EB298849F1BF6FCB2DEFD442DC1FF7A14245EE7307853F62D884E836742B261C695C1F14555CV9a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331AD2D7B5FB775640759EB3C7B3EC2B44B4D70B7D0E39C80A02576C0F810994F8133511685AD5123BF0918B6B100FF62E6F6E6C5085B2A578379FJ72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31AD2D7B5FB775640759EB3C7B3EC2B44B4D70B7D0E39C80A02576C0F810994F8133511685AD5123BF19D876B100FF62E6F6E6C5085B2A578379FJ729M" TargetMode="External"/><Relationship Id="rId5" Type="http://schemas.openxmlformats.org/officeDocument/2006/relationships/webSettings" Target="webSettings.xml"/><Relationship Id="rId10" Type="http://schemas.openxmlformats.org/officeDocument/2006/relationships/hyperlink" Target="https://login.consultant.ru/link/?rnd=519F113543A17492F741B7F1537720CA&amp;req=doc&amp;base=RZR&amp;n=358051&amp;REFFIELD=134&amp;REFDST=100166&amp;REFDOC=63913&amp;REFBASE=RLBR201&amp;stat=refcode%3D16876%3Bindex%3D61&amp;date=12.02.2021" TargetMode="External"/><Relationship Id="rId4" Type="http://schemas.openxmlformats.org/officeDocument/2006/relationships/settings" Target="settings.xml"/><Relationship Id="rId9" Type="http://schemas.openxmlformats.org/officeDocument/2006/relationships/hyperlink" Target="consultantplus://offline/ref=3081848A4AF69E82BBE2D4FBD1BDDB389C94CCB9E393E9CD52400EFE73BC6179FBC14224E925AE0D98167131B579AB13f0i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F9B2-7D23-4B89-A998-B3EBB4FB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Юрий</cp:lastModifiedBy>
  <cp:revision>2</cp:revision>
  <cp:lastPrinted>2022-11-01T13:27:00Z</cp:lastPrinted>
  <dcterms:created xsi:type="dcterms:W3CDTF">2022-12-08T05:35:00Z</dcterms:created>
  <dcterms:modified xsi:type="dcterms:W3CDTF">2022-12-08T05:35:00Z</dcterms:modified>
</cp:coreProperties>
</file>