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B7" w:rsidRDefault="00D918B7" w:rsidP="00D918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Суражского района Брянской области</w:t>
      </w:r>
    </w:p>
    <w:p w:rsidR="00D918B7" w:rsidRDefault="00D918B7" w:rsidP="00D918B7">
      <w:pPr>
        <w:pBdr>
          <w:top w:val="thickThinSmallGap" w:sz="24" w:space="1" w:color="auto"/>
        </w:pBdr>
        <w:spacing w:after="0"/>
        <w:rPr>
          <w:rFonts w:ascii="Times New Roman" w:hAnsi="Times New Roman"/>
        </w:rPr>
      </w:pPr>
    </w:p>
    <w:p w:rsidR="00D918B7" w:rsidRDefault="00D918B7" w:rsidP="00D918B7">
      <w:pPr>
        <w:tabs>
          <w:tab w:val="left" w:pos="3975"/>
          <w:tab w:val="left" w:pos="4050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 А С П О Р Я Ж Е Н И Е </w:t>
      </w:r>
    </w:p>
    <w:p w:rsidR="00D918B7" w:rsidRDefault="00D918B7" w:rsidP="00D918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18B7" w:rsidRDefault="00D55ABC" w:rsidP="00D918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D918B7">
        <w:rPr>
          <w:rFonts w:ascii="Times New Roman" w:hAnsi="Times New Roman"/>
          <w:sz w:val="28"/>
          <w:szCs w:val="28"/>
        </w:rPr>
        <w:t xml:space="preserve"> февраля 2018 года  № </w:t>
      </w:r>
      <w:r>
        <w:rPr>
          <w:rFonts w:ascii="Times New Roman" w:hAnsi="Times New Roman"/>
          <w:sz w:val="28"/>
          <w:szCs w:val="28"/>
        </w:rPr>
        <w:t>44</w:t>
      </w:r>
      <w:r w:rsidR="00D918B7">
        <w:rPr>
          <w:rFonts w:ascii="Times New Roman" w:hAnsi="Times New Roman"/>
          <w:sz w:val="28"/>
          <w:szCs w:val="28"/>
        </w:rPr>
        <w:t>- р</w:t>
      </w:r>
    </w:p>
    <w:p w:rsidR="00D918B7" w:rsidRDefault="00D918B7" w:rsidP="00D918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г. Сураж</w:t>
      </w:r>
    </w:p>
    <w:p w:rsidR="00CD1DCD" w:rsidRDefault="00CD1DCD" w:rsidP="00D918B7">
      <w:pPr>
        <w:tabs>
          <w:tab w:val="left" w:pos="5103"/>
        </w:tabs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DCD">
        <w:rPr>
          <w:rFonts w:ascii="Times New Roman" w:hAnsi="Times New Roman" w:cs="Times New Roman"/>
          <w:b/>
          <w:sz w:val="28"/>
          <w:szCs w:val="28"/>
        </w:rPr>
        <w:t xml:space="preserve">О принятии </w:t>
      </w:r>
      <w:r w:rsidR="00D918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DCD">
        <w:rPr>
          <w:rFonts w:ascii="Times New Roman" w:hAnsi="Times New Roman" w:cs="Times New Roman"/>
          <w:b/>
          <w:sz w:val="28"/>
          <w:szCs w:val="28"/>
        </w:rPr>
        <w:t>Решения о допуске проекта к участию в конкурсе на включени</w:t>
      </w:r>
      <w:r w:rsidR="00C254B5">
        <w:rPr>
          <w:rFonts w:ascii="Times New Roman" w:hAnsi="Times New Roman" w:cs="Times New Roman"/>
          <w:b/>
          <w:sz w:val="28"/>
          <w:szCs w:val="28"/>
        </w:rPr>
        <w:t>е</w:t>
      </w:r>
      <w:r w:rsidRPr="00CD1DCD">
        <w:rPr>
          <w:rFonts w:ascii="Times New Roman" w:hAnsi="Times New Roman" w:cs="Times New Roman"/>
          <w:b/>
          <w:sz w:val="28"/>
          <w:szCs w:val="28"/>
        </w:rPr>
        <w:t xml:space="preserve"> проектов по благоустройству дворовых территорий многоквартирных домов в муниципальную программу </w:t>
      </w:r>
      <w:bookmarkStart w:id="0" w:name="_GoBack"/>
      <w:bookmarkEnd w:id="0"/>
      <w:r w:rsidR="00D918B7" w:rsidRPr="00D918B7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Суражского городского поселения Брянской области на 2018-2022 годы»</w:t>
      </w:r>
      <w:r w:rsidR="00D918B7">
        <w:rPr>
          <w:rStyle w:val="a4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254B5" w:rsidRDefault="00C254B5" w:rsidP="006B5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4B5" w:rsidRDefault="00C254B5" w:rsidP="00D91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54B5">
        <w:rPr>
          <w:rFonts w:ascii="Times New Roman" w:hAnsi="Times New Roman" w:cs="Times New Roman"/>
          <w:sz w:val="28"/>
          <w:szCs w:val="28"/>
        </w:rPr>
        <w:t xml:space="preserve">Руководствуясь Порядком </w:t>
      </w:r>
      <w:r w:rsidR="00D918B7" w:rsidRPr="00D918B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дворовых территорий в муниципальную программу «Формирование современной городской среды на территории  Суражского городского поселения на 2018 – 2022 годы» в рамках реализации приоритетного проекта «Формирование комфортной городской среды»</w:t>
      </w:r>
      <w:r w:rsidRPr="00C254B5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D918B7">
        <w:rPr>
          <w:rFonts w:ascii="Times New Roman" w:hAnsi="Times New Roman" w:cs="Times New Roman"/>
          <w:sz w:val="28"/>
          <w:szCs w:val="28"/>
        </w:rPr>
        <w:t>Суражского района</w:t>
      </w:r>
      <w:r w:rsidR="00AC6714">
        <w:rPr>
          <w:rFonts w:ascii="Times New Roman" w:hAnsi="Times New Roman" w:cs="Times New Roman"/>
          <w:sz w:val="28"/>
          <w:szCs w:val="28"/>
        </w:rPr>
        <w:t xml:space="preserve"> </w:t>
      </w:r>
      <w:r w:rsidR="00D918B7">
        <w:rPr>
          <w:rFonts w:ascii="Times New Roman" w:hAnsi="Times New Roman" w:cs="Times New Roman"/>
          <w:sz w:val="28"/>
          <w:szCs w:val="28"/>
        </w:rPr>
        <w:t xml:space="preserve">от </w:t>
      </w:r>
      <w:r w:rsidR="00D918B7">
        <w:rPr>
          <w:rFonts w:ascii="Times New Roman" w:hAnsi="Times New Roman"/>
          <w:sz w:val="28"/>
          <w:szCs w:val="28"/>
        </w:rPr>
        <w:t>30</w:t>
      </w:r>
      <w:r w:rsidR="00D918B7" w:rsidRPr="00FC3D90">
        <w:rPr>
          <w:rFonts w:ascii="Times New Roman" w:hAnsi="Times New Roman"/>
          <w:sz w:val="28"/>
          <w:szCs w:val="28"/>
        </w:rPr>
        <w:t xml:space="preserve"> ноября 2017 года  № </w:t>
      </w:r>
      <w:r w:rsidR="00D918B7">
        <w:rPr>
          <w:rFonts w:ascii="Times New Roman" w:hAnsi="Times New Roman"/>
          <w:sz w:val="28"/>
          <w:szCs w:val="28"/>
        </w:rPr>
        <w:t>1262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4B5" w:rsidRDefault="00C254B5" w:rsidP="00D918B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54B5" w:rsidRDefault="00C254B5" w:rsidP="00D918B7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B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C254B5">
        <w:rPr>
          <w:rFonts w:ascii="Times New Roman" w:hAnsi="Times New Roman" w:cs="Times New Roman"/>
          <w:sz w:val="28"/>
          <w:szCs w:val="28"/>
        </w:rPr>
        <w:t>Решение  о допуске проект</w:t>
      </w:r>
      <w:r w:rsidR="00A37DE4">
        <w:rPr>
          <w:rFonts w:ascii="Times New Roman" w:hAnsi="Times New Roman" w:cs="Times New Roman"/>
          <w:sz w:val="28"/>
          <w:szCs w:val="28"/>
        </w:rPr>
        <w:t>а</w:t>
      </w:r>
      <w:r w:rsidRPr="00C254B5">
        <w:rPr>
          <w:rFonts w:ascii="Times New Roman" w:hAnsi="Times New Roman" w:cs="Times New Roman"/>
          <w:sz w:val="28"/>
          <w:szCs w:val="28"/>
        </w:rPr>
        <w:t xml:space="preserve"> к участию в конкурсе на включение проектов по благоустройству дворовых территорий многоквартирных домов в муниципальную программу </w:t>
      </w:r>
      <w:r w:rsidR="00D918B7" w:rsidRPr="00D918B7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Суражского городского поселения Брянской области на 2018-2022 годы»</w:t>
      </w:r>
      <w:r w:rsidR="00D918B7">
        <w:rPr>
          <w:rStyle w:val="a4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7DE4">
        <w:rPr>
          <w:rFonts w:ascii="Times New Roman" w:hAnsi="Times New Roman" w:cs="Times New Roman"/>
          <w:sz w:val="28"/>
          <w:szCs w:val="28"/>
        </w:rPr>
        <w:t>(далее – конкурс)</w:t>
      </w:r>
      <w:r w:rsidRPr="00C254B5">
        <w:rPr>
          <w:rFonts w:ascii="Times New Roman" w:hAnsi="Times New Roman" w:cs="Times New Roman"/>
          <w:sz w:val="28"/>
          <w:szCs w:val="28"/>
        </w:rPr>
        <w:t>.</w:t>
      </w:r>
    </w:p>
    <w:p w:rsidR="00D918B7" w:rsidRDefault="00D918B7" w:rsidP="00D918B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254B5" w:rsidRDefault="00C254B5" w:rsidP="00D918B7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проекты в количестве </w:t>
      </w:r>
      <w:r w:rsidR="00D918B7">
        <w:rPr>
          <w:rFonts w:ascii="Times New Roman" w:hAnsi="Times New Roman" w:cs="Times New Roman"/>
          <w:sz w:val="28"/>
          <w:szCs w:val="28"/>
        </w:rPr>
        <w:t>16</w:t>
      </w:r>
      <w:r w:rsidR="00AC6714">
        <w:rPr>
          <w:rFonts w:ascii="Times New Roman" w:hAnsi="Times New Roman" w:cs="Times New Roman"/>
          <w:sz w:val="28"/>
          <w:szCs w:val="28"/>
        </w:rPr>
        <w:t xml:space="preserve"> (</w:t>
      </w:r>
      <w:r w:rsidR="00D918B7">
        <w:rPr>
          <w:rFonts w:ascii="Times New Roman" w:hAnsi="Times New Roman" w:cs="Times New Roman"/>
          <w:sz w:val="28"/>
          <w:szCs w:val="28"/>
        </w:rPr>
        <w:t>шестнадцати</w:t>
      </w:r>
      <w:r>
        <w:rPr>
          <w:rFonts w:ascii="Times New Roman" w:hAnsi="Times New Roman" w:cs="Times New Roman"/>
          <w:sz w:val="28"/>
          <w:szCs w:val="28"/>
        </w:rPr>
        <w:t>) в общественную комиссию</w:t>
      </w:r>
      <w:r w:rsidRPr="00C254B5">
        <w:t xml:space="preserve"> </w:t>
      </w:r>
      <w:r w:rsidRPr="00C254B5">
        <w:rPr>
          <w:rFonts w:ascii="Times New Roman" w:hAnsi="Times New Roman" w:cs="Times New Roman"/>
          <w:sz w:val="28"/>
          <w:szCs w:val="28"/>
        </w:rPr>
        <w:t xml:space="preserve">по обеспечению реализации приоритетного проекта «Формирование комфортной городской среды» на территории </w:t>
      </w:r>
      <w:r w:rsidR="00D918B7">
        <w:rPr>
          <w:rFonts w:ascii="Times New Roman" w:hAnsi="Times New Roman" w:cs="Times New Roman"/>
          <w:sz w:val="28"/>
          <w:szCs w:val="28"/>
        </w:rPr>
        <w:t>Сураж</w:t>
      </w:r>
      <w:r w:rsidRPr="00C254B5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 w:rsidR="00D918B7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A37DE4">
        <w:rPr>
          <w:rFonts w:ascii="Times New Roman" w:hAnsi="Times New Roman" w:cs="Times New Roman"/>
          <w:sz w:val="28"/>
          <w:szCs w:val="28"/>
        </w:rPr>
        <w:t>(далее – общественная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8B7" w:rsidRPr="00D918B7" w:rsidRDefault="00D918B7" w:rsidP="00D91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8B7" w:rsidRPr="00D918B7" w:rsidRDefault="00A37DE4" w:rsidP="00D918B7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18B7">
        <w:rPr>
          <w:rFonts w:ascii="Times New Roman" w:hAnsi="Times New Roman" w:cs="Times New Roman"/>
          <w:sz w:val="28"/>
          <w:szCs w:val="28"/>
        </w:rPr>
        <w:t>Общественной комиссии провести оценку проектов и определить</w:t>
      </w:r>
      <w:r w:rsidR="00AC6714" w:rsidRPr="00D918B7">
        <w:rPr>
          <w:rFonts w:ascii="Times New Roman" w:hAnsi="Times New Roman" w:cs="Times New Roman"/>
          <w:sz w:val="28"/>
          <w:szCs w:val="28"/>
        </w:rPr>
        <w:t xml:space="preserve"> победителей конкурса в с</w:t>
      </w:r>
      <w:r w:rsidR="00D918B7" w:rsidRPr="00D918B7">
        <w:rPr>
          <w:rFonts w:ascii="Times New Roman" w:hAnsi="Times New Roman" w:cs="Times New Roman"/>
          <w:sz w:val="28"/>
          <w:szCs w:val="28"/>
        </w:rPr>
        <w:t>р</w:t>
      </w:r>
      <w:r w:rsidR="00AC6714" w:rsidRPr="00D918B7">
        <w:rPr>
          <w:rFonts w:ascii="Times New Roman" w:hAnsi="Times New Roman" w:cs="Times New Roman"/>
          <w:sz w:val="28"/>
          <w:szCs w:val="28"/>
        </w:rPr>
        <w:t>ок до 01 марта 2018</w:t>
      </w:r>
      <w:r w:rsidR="00D918B7" w:rsidRPr="00D918B7">
        <w:rPr>
          <w:rFonts w:ascii="Times New Roman" w:hAnsi="Times New Roman" w:cs="Times New Roman"/>
          <w:sz w:val="28"/>
          <w:szCs w:val="28"/>
        </w:rPr>
        <w:t xml:space="preserve"> </w:t>
      </w:r>
      <w:r w:rsidRPr="00D918B7">
        <w:rPr>
          <w:rFonts w:ascii="Times New Roman" w:hAnsi="Times New Roman" w:cs="Times New Roman"/>
          <w:sz w:val="28"/>
          <w:szCs w:val="28"/>
        </w:rPr>
        <w:t>г.</w:t>
      </w:r>
    </w:p>
    <w:p w:rsidR="00D918B7" w:rsidRPr="00D918B7" w:rsidRDefault="00D918B7" w:rsidP="00D918B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D918B7" w:rsidRDefault="00D918B7" w:rsidP="00D918B7">
      <w:pPr>
        <w:pStyle w:val="a3"/>
        <w:numPr>
          <w:ilvl w:val="0"/>
          <w:numId w:val="10"/>
        </w:numPr>
        <w:tabs>
          <w:tab w:val="num" w:pos="0"/>
          <w:tab w:val="left" w:pos="85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18B7">
        <w:rPr>
          <w:rFonts w:ascii="Times New Roman" w:hAnsi="Times New Roman"/>
          <w:color w:val="000000"/>
          <w:sz w:val="28"/>
          <w:szCs w:val="28"/>
        </w:rPr>
        <w:t>Отделу организационной работы и внутренней политики администрации района о</w:t>
      </w:r>
      <w:r w:rsidRPr="00D918B7">
        <w:rPr>
          <w:rFonts w:ascii="Times New Roman" w:hAnsi="Times New Roman"/>
          <w:sz w:val="28"/>
          <w:szCs w:val="28"/>
        </w:rPr>
        <w:t>публиковать настоящее постановление  в информационно-аналитическом бюллетене «Муниципальный вестник города Суража» и разместить на официальном сайте администрации Суражского района в сети Интернет.</w:t>
      </w:r>
    </w:p>
    <w:p w:rsidR="00D918B7" w:rsidRPr="00D918B7" w:rsidRDefault="00D918B7" w:rsidP="00D918B7">
      <w:pPr>
        <w:pStyle w:val="a3"/>
        <w:numPr>
          <w:ilvl w:val="0"/>
          <w:numId w:val="10"/>
        </w:numPr>
        <w:tabs>
          <w:tab w:val="num" w:pos="0"/>
          <w:tab w:val="left" w:pos="85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18B7">
        <w:rPr>
          <w:rFonts w:ascii="Times New Roman" w:hAnsi="Times New Roman"/>
          <w:sz w:val="28"/>
          <w:szCs w:val="28"/>
        </w:rPr>
        <w:lastRenderedPageBreak/>
        <w:t xml:space="preserve"> Контроль за исполнением настоящего распоряжения возложить на и.о. заместителя главы администрации Суражского района А.Н. Максименко.</w:t>
      </w:r>
    </w:p>
    <w:p w:rsidR="00D918B7" w:rsidRDefault="00D918B7" w:rsidP="00D918B7">
      <w:pPr>
        <w:tabs>
          <w:tab w:val="left" w:pos="75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18B7" w:rsidRDefault="00D918B7" w:rsidP="00D918B7">
      <w:pPr>
        <w:tabs>
          <w:tab w:val="left" w:pos="75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18B7" w:rsidRPr="00723E05" w:rsidRDefault="00D918B7" w:rsidP="00D918B7">
      <w:pPr>
        <w:tabs>
          <w:tab w:val="left" w:pos="75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3E05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723E05">
        <w:rPr>
          <w:rFonts w:ascii="Times New Roman" w:hAnsi="Times New Roman"/>
          <w:b/>
          <w:sz w:val="28"/>
          <w:szCs w:val="28"/>
        </w:rPr>
        <w:t xml:space="preserve">  администрации </w:t>
      </w:r>
    </w:p>
    <w:p w:rsidR="00D918B7" w:rsidRPr="00723E05" w:rsidRDefault="00D918B7" w:rsidP="00D918B7">
      <w:pPr>
        <w:tabs>
          <w:tab w:val="left" w:pos="756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3E05">
        <w:rPr>
          <w:rFonts w:ascii="Times New Roman" w:hAnsi="Times New Roman"/>
          <w:b/>
          <w:sz w:val="28"/>
          <w:szCs w:val="28"/>
        </w:rPr>
        <w:t xml:space="preserve">Суражского района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/>
          <w:b/>
          <w:sz w:val="28"/>
          <w:szCs w:val="28"/>
        </w:rPr>
        <w:t>Риваненко</w:t>
      </w:r>
      <w:proofErr w:type="spellEnd"/>
    </w:p>
    <w:p w:rsidR="00D918B7" w:rsidRPr="00723E05" w:rsidRDefault="00D918B7" w:rsidP="00D918B7">
      <w:pPr>
        <w:tabs>
          <w:tab w:val="left" w:pos="75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8B7" w:rsidRDefault="00D918B7" w:rsidP="00D91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8B7" w:rsidRPr="00C51177" w:rsidRDefault="00D918B7" w:rsidP="00D91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1177">
        <w:rPr>
          <w:rFonts w:ascii="Times New Roman" w:hAnsi="Times New Roman"/>
          <w:sz w:val="24"/>
          <w:szCs w:val="24"/>
        </w:rPr>
        <w:t>Базыль</w:t>
      </w:r>
      <w:proofErr w:type="spellEnd"/>
      <w:r w:rsidRPr="00C51177">
        <w:rPr>
          <w:rFonts w:ascii="Times New Roman" w:hAnsi="Times New Roman"/>
          <w:sz w:val="24"/>
          <w:szCs w:val="24"/>
        </w:rPr>
        <w:t xml:space="preserve"> А.Ф.,</w:t>
      </w:r>
    </w:p>
    <w:p w:rsidR="00D918B7" w:rsidRPr="00C51177" w:rsidRDefault="00D918B7" w:rsidP="00D918B7">
      <w:pPr>
        <w:spacing w:after="0" w:line="240" w:lineRule="auto"/>
        <w:jc w:val="both"/>
        <w:rPr>
          <w:sz w:val="24"/>
          <w:szCs w:val="24"/>
        </w:rPr>
      </w:pPr>
      <w:r w:rsidRPr="00C51177">
        <w:rPr>
          <w:rFonts w:ascii="Times New Roman" w:hAnsi="Times New Roman"/>
          <w:sz w:val="24"/>
          <w:szCs w:val="24"/>
        </w:rPr>
        <w:t>Тел.  2-22-69</w:t>
      </w:r>
    </w:p>
    <w:p w:rsidR="00C254B5" w:rsidRPr="00D918B7" w:rsidRDefault="00C254B5" w:rsidP="00D918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247E" w:rsidRDefault="0083247E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8B7" w:rsidRDefault="00D918B7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247E" w:rsidRDefault="0083247E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54B5" w:rsidRPr="00C254B5" w:rsidRDefault="00C254B5" w:rsidP="00C254B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54B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B5AFE" w:rsidRPr="006B5AFE" w:rsidRDefault="006B5AFE" w:rsidP="006B5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AFE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6B5AFE" w:rsidRPr="006B5AFE" w:rsidRDefault="00D918B7" w:rsidP="006B5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Суражского района</w:t>
      </w:r>
    </w:p>
    <w:p w:rsidR="006B5AFE" w:rsidRPr="006B5AFE" w:rsidRDefault="00AC6714" w:rsidP="006B5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83247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февраля 2018г. № </w:t>
      </w:r>
      <w:r w:rsidR="00D918B7">
        <w:rPr>
          <w:rFonts w:ascii="Times New Roman" w:hAnsi="Times New Roman" w:cs="Times New Roman"/>
          <w:sz w:val="24"/>
          <w:szCs w:val="24"/>
        </w:rPr>
        <w:t>44-р</w:t>
      </w:r>
    </w:p>
    <w:p w:rsidR="006B5AFE" w:rsidRDefault="006B5AFE" w:rsidP="006B5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AFE" w:rsidRDefault="006B5AFE" w:rsidP="006B5A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1DCD" w:rsidRDefault="00CD1DCD" w:rsidP="006B5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5AFE" w:rsidRPr="00D918B7" w:rsidRDefault="006B5AFE" w:rsidP="006B5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8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18B7" w:rsidRDefault="00D918B7" w:rsidP="00D918B7">
      <w:pPr>
        <w:tabs>
          <w:tab w:val="left" w:pos="9356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DCD">
        <w:rPr>
          <w:rFonts w:ascii="Times New Roman" w:hAnsi="Times New Roman" w:cs="Times New Roman"/>
          <w:b/>
          <w:sz w:val="28"/>
          <w:szCs w:val="28"/>
        </w:rPr>
        <w:t>о допуске проекта к участию в конкурсе на включени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D1DCD">
        <w:rPr>
          <w:rFonts w:ascii="Times New Roman" w:hAnsi="Times New Roman" w:cs="Times New Roman"/>
          <w:b/>
          <w:sz w:val="28"/>
          <w:szCs w:val="28"/>
        </w:rPr>
        <w:t xml:space="preserve"> проектов по благоустройству дворовых территорий многоквартирных домов в муниципальную программу </w:t>
      </w:r>
      <w:r w:rsidRPr="00D918B7">
        <w:rPr>
          <w:rFonts w:ascii="Times New Roman" w:hAnsi="Times New Roman"/>
          <w:b/>
          <w:sz w:val="28"/>
          <w:szCs w:val="28"/>
        </w:rPr>
        <w:t>«Формирование современной городской среды на территории Суражского городского поселения Брянской области на 2018-2022 годы»</w:t>
      </w:r>
    </w:p>
    <w:p w:rsidR="006B5AFE" w:rsidRDefault="006B5AFE" w:rsidP="006B5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DCD" w:rsidRDefault="006B5AFE" w:rsidP="00B52197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1DCD">
        <w:rPr>
          <w:rFonts w:ascii="Times New Roman" w:hAnsi="Times New Roman" w:cs="Times New Roman"/>
          <w:sz w:val="28"/>
          <w:szCs w:val="28"/>
        </w:rPr>
        <w:t>Общее количество проектов</w:t>
      </w:r>
      <w:r w:rsidR="00CD1DCD"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</w:t>
      </w:r>
      <w:r w:rsidR="00D918B7">
        <w:rPr>
          <w:rFonts w:ascii="Times New Roman" w:hAnsi="Times New Roman" w:cs="Times New Roman"/>
          <w:sz w:val="28"/>
          <w:szCs w:val="28"/>
        </w:rPr>
        <w:t xml:space="preserve">Суражского района </w:t>
      </w:r>
      <w:r w:rsidR="00CD1DCD">
        <w:rPr>
          <w:rFonts w:ascii="Times New Roman" w:hAnsi="Times New Roman" w:cs="Times New Roman"/>
          <w:sz w:val="28"/>
          <w:szCs w:val="28"/>
        </w:rPr>
        <w:t>для участия в конкурсном отборе</w:t>
      </w:r>
      <w:r w:rsidRPr="00CD1DCD">
        <w:rPr>
          <w:rFonts w:ascii="Times New Roman" w:hAnsi="Times New Roman" w:cs="Times New Roman"/>
          <w:sz w:val="28"/>
          <w:szCs w:val="28"/>
        </w:rPr>
        <w:t xml:space="preserve"> – </w:t>
      </w:r>
      <w:r w:rsidR="00D918B7">
        <w:rPr>
          <w:rFonts w:ascii="Times New Roman" w:hAnsi="Times New Roman" w:cs="Times New Roman"/>
          <w:sz w:val="28"/>
          <w:szCs w:val="28"/>
        </w:rPr>
        <w:t>16</w:t>
      </w:r>
      <w:r w:rsidRPr="00CD1DCD">
        <w:rPr>
          <w:rFonts w:ascii="Times New Roman" w:hAnsi="Times New Roman" w:cs="Times New Roman"/>
          <w:sz w:val="28"/>
          <w:szCs w:val="28"/>
        </w:rPr>
        <w:t xml:space="preserve"> (</w:t>
      </w:r>
      <w:r w:rsidR="00D918B7">
        <w:rPr>
          <w:rFonts w:ascii="Times New Roman" w:hAnsi="Times New Roman" w:cs="Times New Roman"/>
          <w:sz w:val="28"/>
          <w:szCs w:val="28"/>
        </w:rPr>
        <w:t>шестнадцать</w:t>
      </w:r>
      <w:r w:rsidRPr="00CD1DCD">
        <w:rPr>
          <w:rFonts w:ascii="Times New Roman" w:hAnsi="Times New Roman" w:cs="Times New Roman"/>
          <w:sz w:val="28"/>
          <w:szCs w:val="28"/>
        </w:rPr>
        <w:t>)</w:t>
      </w:r>
      <w:r w:rsidR="00CD1DCD">
        <w:rPr>
          <w:rFonts w:ascii="Times New Roman" w:hAnsi="Times New Roman" w:cs="Times New Roman"/>
          <w:sz w:val="28"/>
          <w:szCs w:val="28"/>
        </w:rPr>
        <w:t>.</w:t>
      </w:r>
    </w:p>
    <w:p w:rsidR="00CD1DCD" w:rsidRDefault="006B5AFE" w:rsidP="00CD1DC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DCD" w:rsidRDefault="006B5AFE" w:rsidP="00CD1DCD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1DCD">
        <w:rPr>
          <w:rFonts w:ascii="Times New Roman" w:hAnsi="Times New Roman" w:cs="Times New Roman"/>
          <w:sz w:val="28"/>
          <w:szCs w:val="28"/>
        </w:rPr>
        <w:t xml:space="preserve">Время и место рассмотрения проектов: </w:t>
      </w:r>
      <w:r w:rsidR="000E262B">
        <w:rPr>
          <w:rFonts w:ascii="Times New Roman" w:hAnsi="Times New Roman" w:cs="Times New Roman"/>
          <w:sz w:val="28"/>
          <w:szCs w:val="28"/>
        </w:rPr>
        <w:t>с 05 по 09 февраля 2018</w:t>
      </w:r>
      <w:r w:rsidR="00CD1DCD" w:rsidRPr="00CD1DCD">
        <w:rPr>
          <w:rFonts w:ascii="Times New Roman" w:hAnsi="Times New Roman" w:cs="Times New Roman"/>
          <w:sz w:val="28"/>
          <w:szCs w:val="28"/>
        </w:rPr>
        <w:t>г</w:t>
      </w:r>
      <w:r w:rsidR="00CD1DCD">
        <w:rPr>
          <w:rFonts w:ascii="Times New Roman" w:hAnsi="Times New Roman" w:cs="Times New Roman"/>
          <w:sz w:val="28"/>
          <w:szCs w:val="28"/>
        </w:rPr>
        <w:t>.</w:t>
      </w:r>
      <w:r w:rsidR="00CD1DCD" w:rsidRPr="00CD1DCD">
        <w:rPr>
          <w:rFonts w:ascii="Times New Roman" w:hAnsi="Times New Roman" w:cs="Times New Roman"/>
          <w:sz w:val="28"/>
          <w:szCs w:val="28"/>
        </w:rPr>
        <w:t xml:space="preserve"> </w:t>
      </w:r>
      <w:r w:rsidR="00CD1DCD">
        <w:rPr>
          <w:rFonts w:ascii="Times New Roman" w:hAnsi="Times New Roman" w:cs="Times New Roman"/>
          <w:sz w:val="28"/>
          <w:szCs w:val="28"/>
        </w:rPr>
        <w:t xml:space="preserve">   в </w:t>
      </w:r>
      <w:r w:rsidRPr="00CD1DCD">
        <w:rPr>
          <w:rFonts w:ascii="Times New Roman" w:hAnsi="Times New Roman" w:cs="Times New Roman"/>
          <w:sz w:val="28"/>
          <w:szCs w:val="28"/>
        </w:rPr>
        <w:t>администраци</w:t>
      </w:r>
      <w:r w:rsidR="00CD1DCD">
        <w:rPr>
          <w:rFonts w:ascii="Times New Roman" w:hAnsi="Times New Roman" w:cs="Times New Roman"/>
          <w:sz w:val="28"/>
          <w:szCs w:val="28"/>
        </w:rPr>
        <w:t>и</w:t>
      </w:r>
      <w:r w:rsidRPr="00CD1DCD">
        <w:rPr>
          <w:rFonts w:ascii="Times New Roman" w:hAnsi="Times New Roman" w:cs="Times New Roman"/>
          <w:sz w:val="28"/>
          <w:szCs w:val="28"/>
        </w:rPr>
        <w:t xml:space="preserve"> </w:t>
      </w:r>
      <w:r w:rsidR="00D918B7">
        <w:rPr>
          <w:rFonts w:ascii="Times New Roman" w:hAnsi="Times New Roman" w:cs="Times New Roman"/>
          <w:sz w:val="28"/>
          <w:szCs w:val="28"/>
        </w:rPr>
        <w:t xml:space="preserve">Суражского района </w:t>
      </w:r>
      <w:r w:rsidR="00CD1DC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918B7" w:rsidRPr="0075228F">
        <w:rPr>
          <w:rFonts w:ascii="Times New Roman" w:hAnsi="Times New Roman" w:cs="Times New Roman"/>
          <w:color w:val="000000"/>
          <w:sz w:val="28"/>
          <w:szCs w:val="28"/>
        </w:rPr>
        <w:t>Брянская область город Сураж, улица Ленина, дом 40, кабинет 24</w:t>
      </w:r>
    </w:p>
    <w:p w:rsidR="00CD1DCD" w:rsidRPr="00CD1DCD" w:rsidRDefault="00CD1DCD" w:rsidP="00CD1D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5AFE" w:rsidRPr="00CD1DCD" w:rsidRDefault="006B5AFE" w:rsidP="00CD1DCD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1DCD">
        <w:rPr>
          <w:rFonts w:ascii="Times New Roman" w:hAnsi="Times New Roman" w:cs="Times New Roman"/>
          <w:sz w:val="28"/>
          <w:szCs w:val="28"/>
        </w:rPr>
        <w:t xml:space="preserve">Проекты, допущенные к участию в конкурсе: </w:t>
      </w:r>
    </w:p>
    <w:tbl>
      <w:tblPr>
        <w:tblpPr w:leftFromText="180" w:rightFromText="180" w:vertAnchor="text" w:horzAnchor="margin" w:tblpY="250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5"/>
        <w:gridCol w:w="2348"/>
        <w:gridCol w:w="4800"/>
      </w:tblGrid>
      <w:tr w:rsidR="00703738" w:rsidRPr="00907236" w:rsidTr="000A3B0F">
        <w:tc>
          <w:tcPr>
            <w:tcW w:w="3005" w:type="dxa"/>
            <w:shd w:val="clear" w:color="auto" w:fill="auto"/>
            <w:vAlign w:val="center"/>
          </w:tcPr>
          <w:p w:rsidR="00703738" w:rsidRPr="00703738" w:rsidRDefault="00703738" w:rsidP="00703738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738">
              <w:rPr>
                <w:rFonts w:ascii="Times New Roman" w:hAnsi="Times New Roman"/>
                <w:b/>
                <w:sz w:val="24"/>
                <w:szCs w:val="24"/>
              </w:rPr>
              <w:t>№ и дата подачи заявки</w:t>
            </w:r>
          </w:p>
        </w:tc>
        <w:tc>
          <w:tcPr>
            <w:tcW w:w="2348" w:type="dxa"/>
            <w:vAlign w:val="center"/>
          </w:tcPr>
          <w:p w:rsidR="00703738" w:rsidRPr="00703738" w:rsidRDefault="00703738" w:rsidP="00703738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738">
              <w:rPr>
                <w:rFonts w:ascii="Times New Roman" w:hAnsi="Times New Roman"/>
                <w:b/>
                <w:sz w:val="24"/>
                <w:szCs w:val="24"/>
              </w:rPr>
              <w:t>Адрес дворовой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МКД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03738" w:rsidRPr="00703738" w:rsidRDefault="00703738" w:rsidP="00703738">
            <w:pPr>
              <w:pStyle w:val="a6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738">
              <w:rPr>
                <w:rFonts w:ascii="Times New Roman" w:hAnsi="Times New Roman"/>
                <w:b/>
                <w:sz w:val="24"/>
                <w:szCs w:val="24"/>
              </w:rPr>
              <w:t>Виды работ по благоустройству</w:t>
            </w:r>
          </w:p>
        </w:tc>
      </w:tr>
      <w:tr w:rsidR="00703738" w:rsidRPr="00907236" w:rsidTr="000A3B0F">
        <w:tc>
          <w:tcPr>
            <w:tcW w:w="3005" w:type="dxa"/>
            <w:shd w:val="clear" w:color="auto" w:fill="auto"/>
            <w:vAlign w:val="center"/>
          </w:tcPr>
          <w:p w:rsidR="00703738" w:rsidRPr="00907236" w:rsidRDefault="00703738" w:rsidP="00703738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47E">
              <w:rPr>
                <w:rFonts w:ascii="Times New Roman" w:eastAsia="Calibri" w:hAnsi="Times New Roman"/>
                <w:sz w:val="28"/>
                <w:szCs w:val="28"/>
              </w:rPr>
              <w:t xml:space="preserve">Заявка №1 </w:t>
            </w:r>
            <w:r w:rsidRPr="00907236">
              <w:rPr>
                <w:rFonts w:ascii="Times New Roman" w:hAnsi="Times New Roman"/>
                <w:sz w:val="24"/>
                <w:szCs w:val="24"/>
              </w:rPr>
              <w:t xml:space="preserve">01.12.2017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48" w:type="dxa"/>
            <w:vAlign w:val="center"/>
          </w:tcPr>
          <w:p w:rsidR="00703738" w:rsidRDefault="00703738" w:rsidP="00703738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03738" w:rsidRPr="00907236" w:rsidRDefault="00703738" w:rsidP="00703738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236">
              <w:rPr>
                <w:rFonts w:ascii="Times New Roman" w:hAnsi="Times New Roman"/>
                <w:sz w:val="24"/>
                <w:szCs w:val="24"/>
              </w:rPr>
              <w:t xml:space="preserve">Ул. Пионерская, 27Б 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03738" w:rsidRPr="00907236" w:rsidRDefault="00A11697" w:rsidP="00A11697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подходов к подъездам, установка урн, лавочек,  замена бордюров, ремонт дворового проезда, ограждение детской площадки, устройство парковки, установка детского игрового оборудования.</w:t>
            </w:r>
          </w:p>
        </w:tc>
      </w:tr>
      <w:tr w:rsidR="00703738" w:rsidRPr="00907236" w:rsidTr="000A3B0F">
        <w:tc>
          <w:tcPr>
            <w:tcW w:w="3005" w:type="dxa"/>
            <w:shd w:val="clear" w:color="auto" w:fill="auto"/>
            <w:vAlign w:val="center"/>
          </w:tcPr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Заявка №2 </w:t>
            </w: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 xml:space="preserve">04.12.2017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8" w:type="dxa"/>
            <w:vAlign w:val="center"/>
          </w:tcPr>
          <w:p w:rsidR="00703738" w:rsidRDefault="00703738" w:rsidP="00703738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>Ул. Ленина,69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03738" w:rsidRPr="00907236" w:rsidRDefault="00A11697" w:rsidP="00A11697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подходов к подъездам, установка урн, лавочек,  замена бордюров, обеспечение освещения, ремонт дворового проезда,  устройство парковки, расширение проезжей части, ремонт существующих пешеходных дорожек, устройство новых пешеходных дорожек.</w:t>
            </w:r>
          </w:p>
        </w:tc>
      </w:tr>
      <w:tr w:rsidR="00703738" w:rsidRPr="00907236" w:rsidTr="000A3B0F">
        <w:tc>
          <w:tcPr>
            <w:tcW w:w="3005" w:type="dxa"/>
            <w:shd w:val="clear" w:color="auto" w:fill="auto"/>
            <w:vAlign w:val="center"/>
          </w:tcPr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E">
              <w:rPr>
                <w:rFonts w:ascii="Times New Roman" w:eastAsia="Calibri" w:hAnsi="Times New Roman" w:cs="Times New Roman"/>
                <w:sz w:val="28"/>
                <w:szCs w:val="28"/>
              </w:rPr>
              <w:t>Заявка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32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 xml:space="preserve">04.12.2017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48" w:type="dxa"/>
            <w:vAlign w:val="center"/>
          </w:tcPr>
          <w:p w:rsidR="00703738" w:rsidRDefault="00703738" w:rsidP="00703738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>Ул.Лесная,13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03738" w:rsidRPr="00A11697" w:rsidRDefault="00A11697" w:rsidP="00DB5B1E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97">
              <w:rPr>
                <w:rFonts w:ascii="Times New Roman" w:hAnsi="Times New Roman"/>
                <w:sz w:val="24"/>
                <w:szCs w:val="24"/>
              </w:rPr>
              <w:t>Ремонт подходов к подъездам, установка урн, лавочек,  замена бордюров, обеспечение освещения, ремонт дворового проезда</w:t>
            </w:r>
            <w:r w:rsidRPr="00A11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кронирование</w:t>
            </w:r>
            <w:proofErr w:type="spellEnd"/>
            <w:r w:rsidRPr="00A11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деревьев  снос старых деревьев и кустарников, газонов,  посадка новых кустарников, установка вазонов, цветочниц</w:t>
            </w:r>
            <w:r w:rsidR="00DB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установка </w:t>
            </w:r>
            <w:r w:rsidR="00DB5B1E" w:rsidRPr="00A11697">
              <w:rPr>
                <w:rFonts w:ascii="Times New Roman" w:hAnsi="Times New Roman"/>
                <w:sz w:val="24"/>
                <w:szCs w:val="24"/>
              </w:rPr>
              <w:t>бордюров</w:t>
            </w:r>
          </w:p>
        </w:tc>
      </w:tr>
      <w:tr w:rsidR="00703738" w:rsidRPr="00907236" w:rsidTr="000A3B0F">
        <w:tc>
          <w:tcPr>
            <w:tcW w:w="3005" w:type="dxa"/>
            <w:shd w:val="clear" w:color="auto" w:fill="auto"/>
            <w:vAlign w:val="center"/>
          </w:tcPr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E">
              <w:rPr>
                <w:rFonts w:ascii="Times New Roman" w:eastAsia="Calibri" w:hAnsi="Times New Roman" w:cs="Times New Roman"/>
                <w:sz w:val="28"/>
                <w:szCs w:val="28"/>
              </w:rPr>
              <w:t>Заявка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32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 xml:space="preserve">04.12.2017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8" w:type="dxa"/>
            <w:vAlign w:val="center"/>
          </w:tcPr>
          <w:p w:rsidR="00703738" w:rsidRDefault="00703738" w:rsidP="00703738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>Ул. Лесная,11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03738" w:rsidRPr="00907236" w:rsidRDefault="00DB5B1E" w:rsidP="00DB5B1E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97">
              <w:rPr>
                <w:rFonts w:ascii="Times New Roman" w:hAnsi="Times New Roman"/>
                <w:sz w:val="24"/>
                <w:szCs w:val="24"/>
              </w:rPr>
              <w:t xml:space="preserve">Ремонт подходов к подъездам, установка урн, лавочек, 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1697">
              <w:rPr>
                <w:rFonts w:ascii="Times New Roman" w:hAnsi="Times New Roman"/>
                <w:sz w:val="24"/>
                <w:szCs w:val="24"/>
              </w:rPr>
              <w:t>беспечение освещения, ремонт дворового проезда</w:t>
            </w:r>
            <w:r>
              <w:rPr>
                <w:rFonts w:ascii="Times New Roman" w:hAnsi="Times New Roman"/>
                <w:sz w:val="24"/>
                <w:szCs w:val="24"/>
              </w:rPr>
              <w:t>, установка</w:t>
            </w:r>
            <w:r w:rsidRPr="00A11697">
              <w:rPr>
                <w:rFonts w:ascii="Times New Roman" w:hAnsi="Times New Roman"/>
                <w:sz w:val="24"/>
                <w:szCs w:val="24"/>
              </w:rPr>
              <w:t xml:space="preserve"> бордюров</w:t>
            </w:r>
          </w:p>
        </w:tc>
      </w:tr>
      <w:tr w:rsidR="00703738" w:rsidRPr="00907236" w:rsidTr="000A3B0F">
        <w:tc>
          <w:tcPr>
            <w:tcW w:w="3005" w:type="dxa"/>
            <w:shd w:val="clear" w:color="auto" w:fill="auto"/>
            <w:vAlign w:val="center"/>
          </w:tcPr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E">
              <w:rPr>
                <w:rFonts w:ascii="Times New Roman" w:eastAsia="Calibri" w:hAnsi="Times New Roman" w:cs="Times New Roman"/>
                <w:sz w:val="28"/>
                <w:szCs w:val="28"/>
              </w:rPr>
              <w:t>Заявка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32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 xml:space="preserve">05.12.2017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8" w:type="dxa"/>
            <w:vAlign w:val="center"/>
          </w:tcPr>
          <w:p w:rsidR="00703738" w:rsidRDefault="00703738" w:rsidP="00703738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>Пер. Вокзальный,15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03738" w:rsidRPr="00907236" w:rsidRDefault="00DB5B1E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97">
              <w:rPr>
                <w:rFonts w:ascii="Times New Roman" w:hAnsi="Times New Roman"/>
                <w:sz w:val="24"/>
                <w:szCs w:val="24"/>
              </w:rPr>
              <w:t xml:space="preserve">Ремонт подходов к подъездам, установка урн, лавочек,  замена бордюров, </w:t>
            </w:r>
            <w:r w:rsidRPr="00A1169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освещения, ремонт дворового проезда</w:t>
            </w:r>
          </w:p>
        </w:tc>
      </w:tr>
      <w:tr w:rsidR="00703738" w:rsidRPr="00907236" w:rsidTr="000A3B0F">
        <w:tc>
          <w:tcPr>
            <w:tcW w:w="3005" w:type="dxa"/>
            <w:shd w:val="clear" w:color="auto" w:fill="auto"/>
            <w:vAlign w:val="center"/>
          </w:tcPr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Заявка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32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 xml:space="preserve">07.12.2017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8" w:type="dxa"/>
            <w:vAlign w:val="center"/>
          </w:tcPr>
          <w:p w:rsidR="00703738" w:rsidRDefault="00703738" w:rsidP="00703738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>Ул. Советская,5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03738" w:rsidRPr="00907236" w:rsidRDefault="00DB5B1E" w:rsidP="00DB5B1E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97">
              <w:rPr>
                <w:rFonts w:ascii="Times New Roman" w:hAnsi="Times New Roman"/>
                <w:sz w:val="24"/>
                <w:szCs w:val="24"/>
              </w:rPr>
              <w:t>Ремонт подходов к подъездам, установка урн, лавочек,  замена бордюров, ремонт дворового проезда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установка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коврочистки</w:t>
            </w:r>
            <w:proofErr w:type="spellEnd"/>
          </w:p>
        </w:tc>
      </w:tr>
      <w:tr w:rsidR="00703738" w:rsidRPr="00907236" w:rsidTr="000A3B0F">
        <w:tc>
          <w:tcPr>
            <w:tcW w:w="3005" w:type="dxa"/>
            <w:shd w:val="clear" w:color="auto" w:fill="auto"/>
            <w:vAlign w:val="center"/>
          </w:tcPr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E">
              <w:rPr>
                <w:rFonts w:ascii="Times New Roman" w:eastAsia="Calibri" w:hAnsi="Times New Roman" w:cs="Times New Roman"/>
                <w:sz w:val="28"/>
                <w:szCs w:val="28"/>
              </w:rPr>
              <w:t>Заявка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832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 xml:space="preserve">07.12.2017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8" w:type="dxa"/>
            <w:vAlign w:val="center"/>
          </w:tcPr>
          <w:p w:rsidR="00703738" w:rsidRDefault="00703738" w:rsidP="00703738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>Ул. Красная,12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03738" w:rsidRPr="00907236" w:rsidRDefault="00DB5B1E" w:rsidP="00DB5B1E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97">
              <w:rPr>
                <w:rFonts w:ascii="Times New Roman" w:hAnsi="Times New Roman"/>
                <w:sz w:val="24"/>
                <w:szCs w:val="24"/>
              </w:rPr>
              <w:t>Ремонт подходов к подъездам, установка урн, лавочек,  обеспечение освещения, ремонт дворового проезда</w:t>
            </w:r>
            <w:r>
              <w:rPr>
                <w:rFonts w:ascii="Times New Roman" w:hAnsi="Times New Roman"/>
                <w:sz w:val="24"/>
                <w:szCs w:val="24"/>
              </w:rPr>
              <w:t>, планировка двора</w:t>
            </w:r>
          </w:p>
        </w:tc>
      </w:tr>
      <w:tr w:rsidR="00703738" w:rsidRPr="00907236" w:rsidTr="000A3B0F">
        <w:tc>
          <w:tcPr>
            <w:tcW w:w="3005" w:type="dxa"/>
            <w:shd w:val="clear" w:color="auto" w:fill="auto"/>
            <w:vAlign w:val="center"/>
          </w:tcPr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E">
              <w:rPr>
                <w:rFonts w:ascii="Times New Roman" w:eastAsia="Calibri" w:hAnsi="Times New Roman" w:cs="Times New Roman"/>
                <w:sz w:val="28"/>
                <w:szCs w:val="28"/>
              </w:rPr>
              <w:t>Заявка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832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 xml:space="preserve">07.12.2017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8" w:type="dxa"/>
            <w:vAlign w:val="center"/>
          </w:tcPr>
          <w:p w:rsidR="00703738" w:rsidRDefault="00703738" w:rsidP="00703738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>Ул. Красная, 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03738" w:rsidRPr="00907236" w:rsidRDefault="00DB5B1E" w:rsidP="00DB5B1E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697">
              <w:rPr>
                <w:rFonts w:ascii="Times New Roman" w:hAnsi="Times New Roman"/>
                <w:sz w:val="24"/>
                <w:szCs w:val="24"/>
              </w:rPr>
              <w:t>Ремонт подходов к подъездам, установка урн, лавочек,  обеспечение освещения, ремонт дворового проезда</w:t>
            </w:r>
            <w:r>
              <w:rPr>
                <w:rFonts w:ascii="Times New Roman" w:hAnsi="Times New Roman"/>
                <w:sz w:val="24"/>
                <w:szCs w:val="24"/>
              </w:rPr>
              <w:t>,  установка детского игрового и спортивного оборудования.</w:t>
            </w:r>
          </w:p>
        </w:tc>
      </w:tr>
      <w:tr w:rsidR="00703738" w:rsidRPr="00907236" w:rsidTr="000A3B0F">
        <w:tc>
          <w:tcPr>
            <w:tcW w:w="3005" w:type="dxa"/>
            <w:shd w:val="clear" w:color="auto" w:fill="auto"/>
            <w:vAlign w:val="center"/>
          </w:tcPr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E">
              <w:rPr>
                <w:rFonts w:ascii="Times New Roman" w:eastAsia="Calibri" w:hAnsi="Times New Roman" w:cs="Times New Roman"/>
                <w:sz w:val="28"/>
                <w:szCs w:val="28"/>
              </w:rPr>
              <w:t>Заявка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832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 xml:space="preserve">07.12.2017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8" w:type="dxa"/>
            <w:vAlign w:val="center"/>
          </w:tcPr>
          <w:p w:rsidR="00703738" w:rsidRDefault="00703738" w:rsidP="00703738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>Ул. Советская, 9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03738" w:rsidRPr="00907236" w:rsidRDefault="00DB5B1E" w:rsidP="00DB5B1E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1697">
              <w:rPr>
                <w:rFonts w:ascii="Times New Roman" w:hAnsi="Times New Roman"/>
                <w:sz w:val="24"/>
                <w:szCs w:val="24"/>
              </w:rPr>
              <w:t>становка урн, лавочек,  обеспечение освещения, ремонт дворового проезда</w:t>
            </w:r>
            <w:r>
              <w:rPr>
                <w:rFonts w:ascii="Times New Roman" w:hAnsi="Times New Roman"/>
                <w:sz w:val="24"/>
                <w:szCs w:val="24"/>
              </w:rPr>
              <w:t>,  установка детского игрового и спортивного оборудования.</w:t>
            </w:r>
          </w:p>
        </w:tc>
      </w:tr>
      <w:tr w:rsidR="00703738" w:rsidRPr="00907236" w:rsidTr="000A3B0F">
        <w:tc>
          <w:tcPr>
            <w:tcW w:w="3005" w:type="dxa"/>
            <w:shd w:val="clear" w:color="auto" w:fill="auto"/>
            <w:vAlign w:val="center"/>
          </w:tcPr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E">
              <w:rPr>
                <w:rFonts w:ascii="Times New Roman" w:eastAsia="Calibri" w:hAnsi="Times New Roman" w:cs="Times New Roman"/>
                <w:sz w:val="28"/>
                <w:szCs w:val="28"/>
              </w:rPr>
              <w:t>Заявка №1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832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 xml:space="preserve">08.12.2017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8" w:type="dxa"/>
            <w:vAlign w:val="center"/>
          </w:tcPr>
          <w:p w:rsidR="00703738" w:rsidRDefault="00703738" w:rsidP="00703738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>Ул. Советская, 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03738" w:rsidRPr="00907236" w:rsidRDefault="00DB5B1E" w:rsidP="00DB5B1E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1697">
              <w:rPr>
                <w:rFonts w:ascii="Times New Roman" w:hAnsi="Times New Roman"/>
                <w:sz w:val="24"/>
                <w:szCs w:val="24"/>
              </w:rPr>
              <w:t>становка урн, лавочек,  обеспечение освещения, ремонт дворового проезда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3738" w:rsidRPr="00907236" w:rsidTr="000A3B0F">
        <w:tc>
          <w:tcPr>
            <w:tcW w:w="3005" w:type="dxa"/>
            <w:shd w:val="clear" w:color="auto" w:fill="auto"/>
            <w:vAlign w:val="center"/>
          </w:tcPr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E">
              <w:rPr>
                <w:rFonts w:ascii="Times New Roman" w:eastAsia="Calibri" w:hAnsi="Times New Roman" w:cs="Times New Roman"/>
                <w:sz w:val="28"/>
                <w:szCs w:val="28"/>
              </w:rPr>
              <w:t>Заявка №1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32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 xml:space="preserve">12.12.2017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8" w:type="dxa"/>
            <w:vAlign w:val="center"/>
          </w:tcPr>
          <w:p w:rsidR="00703738" w:rsidRDefault="00703738" w:rsidP="00703738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>Ул. Ленина, д.63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03738" w:rsidRPr="00907236" w:rsidRDefault="00DB5B1E" w:rsidP="00DB5B1E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1697">
              <w:rPr>
                <w:rFonts w:ascii="Times New Roman" w:hAnsi="Times New Roman"/>
                <w:sz w:val="24"/>
                <w:szCs w:val="24"/>
              </w:rPr>
              <w:t>становка урн, лавочек,  ремонт дворового проезда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3738" w:rsidRPr="00907236" w:rsidTr="000A3B0F">
        <w:tc>
          <w:tcPr>
            <w:tcW w:w="3005" w:type="dxa"/>
            <w:shd w:val="clear" w:color="auto" w:fill="auto"/>
            <w:vAlign w:val="center"/>
          </w:tcPr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Заявка №12 </w:t>
            </w: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 xml:space="preserve">14.12.2017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8" w:type="dxa"/>
            <w:vAlign w:val="center"/>
          </w:tcPr>
          <w:p w:rsidR="00703738" w:rsidRDefault="00703738" w:rsidP="00703738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03738" w:rsidRPr="00907236" w:rsidRDefault="00703738" w:rsidP="00F8037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>Ул.1–</w:t>
            </w:r>
            <w:proofErr w:type="spellStart"/>
            <w:r w:rsidRPr="0090723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907236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микрорайон, </w:t>
            </w:r>
            <w:r w:rsidR="00F803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03738" w:rsidRPr="00907236" w:rsidRDefault="00DB5B1E" w:rsidP="00DB5B1E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подходов к подъездам, установка урн, лавочек,  замена бордюров, обеспечение освещения, ремонт дворового проезда,  устройство парковки, установка детского игрового и спортивного оборудования.</w:t>
            </w:r>
          </w:p>
        </w:tc>
      </w:tr>
      <w:tr w:rsidR="00703738" w:rsidRPr="00907236" w:rsidTr="000A3B0F">
        <w:tc>
          <w:tcPr>
            <w:tcW w:w="3005" w:type="dxa"/>
            <w:shd w:val="clear" w:color="auto" w:fill="auto"/>
            <w:vAlign w:val="center"/>
          </w:tcPr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Заявка №13 </w:t>
            </w: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 xml:space="preserve">15.12.2017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8" w:type="dxa"/>
            <w:vAlign w:val="center"/>
          </w:tcPr>
          <w:p w:rsidR="00703738" w:rsidRDefault="00703738" w:rsidP="00703738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>Ул. Вокзальная, 64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03738" w:rsidRPr="00907236" w:rsidRDefault="00F3078D" w:rsidP="00F3078D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подходов к подъездам, установка урн, лавочек,  замена бордюров, обеспечение освещения, ремонт дворового проезда,  расширение проезжей части.</w:t>
            </w:r>
          </w:p>
        </w:tc>
      </w:tr>
      <w:tr w:rsidR="00703738" w:rsidRPr="00907236" w:rsidTr="000A3B0F">
        <w:tc>
          <w:tcPr>
            <w:tcW w:w="3005" w:type="dxa"/>
            <w:shd w:val="clear" w:color="auto" w:fill="auto"/>
            <w:vAlign w:val="center"/>
          </w:tcPr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Заявка №14 </w:t>
            </w: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 xml:space="preserve">25.12.2017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8" w:type="dxa"/>
            <w:vAlign w:val="center"/>
          </w:tcPr>
          <w:p w:rsidR="00703738" w:rsidRDefault="00703738" w:rsidP="00703738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>Ул. Ленина, д.81А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03738" w:rsidRPr="00907236" w:rsidRDefault="00F3078D" w:rsidP="00F3078D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подходов к подъездам, установка урн, лавочек,  замена бордюров, ремонт дворового проезда,  расширение проезжей части, установка ограждения клумб, уборка деревьев и корчевание пней, установка детского спортивного оборудования, установка стола</w:t>
            </w:r>
          </w:p>
        </w:tc>
      </w:tr>
      <w:tr w:rsidR="00703738" w:rsidRPr="00907236" w:rsidTr="000A3B0F">
        <w:tc>
          <w:tcPr>
            <w:tcW w:w="3005" w:type="dxa"/>
            <w:shd w:val="clear" w:color="auto" w:fill="auto"/>
            <w:vAlign w:val="center"/>
          </w:tcPr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E">
              <w:rPr>
                <w:rFonts w:ascii="Times New Roman" w:eastAsia="Calibri" w:hAnsi="Times New Roman" w:cs="Times New Roman"/>
                <w:sz w:val="28"/>
                <w:szCs w:val="28"/>
              </w:rPr>
              <w:t>Заявка №1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832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 xml:space="preserve">25.12.2017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8" w:type="dxa"/>
            <w:vAlign w:val="center"/>
          </w:tcPr>
          <w:p w:rsidR="00703738" w:rsidRDefault="00703738" w:rsidP="00703738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07236">
              <w:rPr>
                <w:rFonts w:ascii="Times New Roman" w:hAnsi="Times New Roman" w:cs="Times New Roman"/>
                <w:sz w:val="24"/>
                <w:szCs w:val="24"/>
              </w:rPr>
              <w:t>Мглинская</w:t>
            </w:r>
            <w:proofErr w:type="spellEnd"/>
            <w:r w:rsidRPr="00907236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03738" w:rsidRPr="00907236" w:rsidRDefault="00F3078D" w:rsidP="00F3078D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подходов к подъездам, установка урн, лавочек,  замена бордюров, обеспечение освещения,  ремонт дворового проезда,  расширение проезжей части, установка ограждения клумб, установка детского игрового оборудования, установка столов</w:t>
            </w:r>
          </w:p>
        </w:tc>
      </w:tr>
      <w:tr w:rsidR="00703738" w:rsidRPr="00907236" w:rsidTr="000A3B0F">
        <w:tc>
          <w:tcPr>
            <w:tcW w:w="3005" w:type="dxa"/>
            <w:shd w:val="clear" w:color="auto" w:fill="auto"/>
            <w:vAlign w:val="center"/>
          </w:tcPr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7E">
              <w:rPr>
                <w:rFonts w:ascii="Times New Roman" w:eastAsia="Calibri" w:hAnsi="Times New Roman" w:cs="Times New Roman"/>
                <w:sz w:val="28"/>
                <w:szCs w:val="28"/>
              </w:rPr>
              <w:t>Заявка №1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8324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 xml:space="preserve">26.12.2017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8" w:type="dxa"/>
            <w:vAlign w:val="center"/>
          </w:tcPr>
          <w:p w:rsidR="00703738" w:rsidRDefault="00703738" w:rsidP="00703738">
            <w:pPr>
              <w:pStyle w:val="a6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Сураж, </w:t>
            </w:r>
          </w:p>
          <w:p w:rsidR="00703738" w:rsidRPr="00907236" w:rsidRDefault="00703738" w:rsidP="00703738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36">
              <w:rPr>
                <w:rFonts w:ascii="Times New Roman" w:hAnsi="Times New Roman" w:cs="Times New Roman"/>
                <w:sz w:val="24"/>
                <w:szCs w:val="24"/>
              </w:rPr>
              <w:t>Ул. Ленина, 54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703738" w:rsidRPr="00907236" w:rsidRDefault="00F3078D" w:rsidP="00F3078D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подходов к подъездам, установка урн, лавочек,  замена бордюров, обеспечение освещения,  ремонт дворового проезда, установка детского игрового оборудования</w:t>
            </w:r>
          </w:p>
        </w:tc>
      </w:tr>
    </w:tbl>
    <w:p w:rsidR="006B5AFE" w:rsidRPr="006B5AFE" w:rsidRDefault="006B5AFE" w:rsidP="006B5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DCD" w:rsidRPr="00F3078D" w:rsidRDefault="00B52197" w:rsidP="00CD1D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78D">
        <w:rPr>
          <w:rFonts w:ascii="Times New Roman" w:hAnsi="Times New Roman" w:cs="Times New Roman"/>
          <w:sz w:val="28"/>
          <w:szCs w:val="28"/>
        </w:rPr>
        <w:t>П</w:t>
      </w:r>
      <w:r w:rsidR="006B5AFE" w:rsidRPr="00F3078D">
        <w:rPr>
          <w:rFonts w:ascii="Times New Roman" w:hAnsi="Times New Roman" w:cs="Times New Roman"/>
          <w:sz w:val="28"/>
          <w:szCs w:val="28"/>
        </w:rPr>
        <w:t>роекты, не допущенные к у</w:t>
      </w:r>
      <w:r w:rsidR="00CD1DCD" w:rsidRPr="00F3078D">
        <w:rPr>
          <w:rFonts w:ascii="Times New Roman" w:hAnsi="Times New Roman" w:cs="Times New Roman"/>
          <w:sz w:val="28"/>
          <w:szCs w:val="28"/>
        </w:rPr>
        <w:t>частию в конкурсе – нет.</w:t>
      </w:r>
    </w:p>
    <w:sectPr w:rsidR="00CD1DCD" w:rsidRPr="00F3078D" w:rsidSect="00CD1DC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911"/>
    <w:multiLevelType w:val="hybridMultilevel"/>
    <w:tmpl w:val="B770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2CEC"/>
    <w:multiLevelType w:val="hybridMultilevel"/>
    <w:tmpl w:val="CCD24240"/>
    <w:lvl w:ilvl="0" w:tplc="FD8C84A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FFD"/>
    <w:multiLevelType w:val="hybridMultilevel"/>
    <w:tmpl w:val="B650A960"/>
    <w:lvl w:ilvl="0" w:tplc="6A26AA7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863B11"/>
    <w:multiLevelType w:val="hybridMultilevel"/>
    <w:tmpl w:val="8B90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74B2"/>
    <w:multiLevelType w:val="hybridMultilevel"/>
    <w:tmpl w:val="785AA1C2"/>
    <w:lvl w:ilvl="0" w:tplc="1ECAA2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02749"/>
    <w:multiLevelType w:val="hybridMultilevel"/>
    <w:tmpl w:val="EB248864"/>
    <w:lvl w:ilvl="0" w:tplc="D444C4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058D1"/>
    <w:multiLevelType w:val="hybridMultilevel"/>
    <w:tmpl w:val="6B36909C"/>
    <w:lvl w:ilvl="0" w:tplc="D59E93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01613"/>
    <w:multiLevelType w:val="hybridMultilevel"/>
    <w:tmpl w:val="CB20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C493C"/>
    <w:multiLevelType w:val="hybridMultilevel"/>
    <w:tmpl w:val="D7FEC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82446"/>
    <w:multiLevelType w:val="hybridMultilevel"/>
    <w:tmpl w:val="D2C0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10998"/>
    <w:multiLevelType w:val="hybridMultilevel"/>
    <w:tmpl w:val="DCFAE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6B5AFE"/>
    <w:rsid w:val="000A3B0F"/>
    <w:rsid w:val="000E262B"/>
    <w:rsid w:val="00171488"/>
    <w:rsid w:val="00283524"/>
    <w:rsid w:val="002E62B4"/>
    <w:rsid w:val="005D2020"/>
    <w:rsid w:val="006B5AFE"/>
    <w:rsid w:val="00703738"/>
    <w:rsid w:val="0083247E"/>
    <w:rsid w:val="00914BE6"/>
    <w:rsid w:val="00947DCD"/>
    <w:rsid w:val="00A11697"/>
    <w:rsid w:val="00A37DE4"/>
    <w:rsid w:val="00AC6714"/>
    <w:rsid w:val="00B52197"/>
    <w:rsid w:val="00C254B5"/>
    <w:rsid w:val="00CD1DCD"/>
    <w:rsid w:val="00D55ABC"/>
    <w:rsid w:val="00D918B7"/>
    <w:rsid w:val="00DB5B1E"/>
    <w:rsid w:val="00F179D0"/>
    <w:rsid w:val="00F3078D"/>
    <w:rsid w:val="00F8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97"/>
    <w:pPr>
      <w:ind w:left="720"/>
      <w:contextualSpacing/>
    </w:pPr>
  </w:style>
  <w:style w:type="character" w:customStyle="1" w:styleId="a4">
    <w:name w:val="Основной текст Знак"/>
    <w:link w:val="a5"/>
    <w:rsid w:val="00D918B7"/>
    <w:rPr>
      <w:spacing w:val="4"/>
      <w:sz w:val="21"/>
      <w:szCs w:val="21"/>
      <w:shd w:val="clear" w:color="auto" w:fill="FFFFFF"/>
    </w:rPr>
  </w:style>
  <w:style w:type="paragraph" w:styleId="a5">
    <w:name w:val="Body Text"/>
    <w:basedOn w:val="a"/>
    <w:link w:val="a4"/>
    <w:rsid w:val="00D918B7"/>
    <w:pPr>
      <w:widowControl w:val="0"/>
      <w:shd w:val="clear" w:color="auto" w:fill="FFFFFF"/>
      <w:spacing w:after="540" w:line="240" w:lineRule="atLeast"/>
      <w:jc w:val="both"/>
    </w:pPr>
    <w:rPr>
      <w:spacing w:val="4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D918B7"/>
  </w:style>
  <w:style w:type="paragraph" w:styleId="a6">
    <w:name w:val="Normal (Web)"/>
    <w:basedOn w:val="a"/>
    <w:rsid w:val="00703738"/>
    <w:pPr>
      <w:spacing w:before="100" w:beforeAutospacing="1" w:after="100" w:afterAutospacing="1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semiHidden/>
    <w:rsid w:val="007037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7037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2018-03-21T15:47:00Z</cp:lastPrinted>
  <dcterms:created xsi:type="dcterms:W3CDTF">2018-04-03T06:22:00Z</dcterms:created>
  <dcterms:modified xsi:type="dcterms:W3CDTF">2018-04-03T06:22:00Z</dcterms:modified>
</cp:coreProperties>
</file>