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0B" w:rsidRPr="009F61E4" w:rsidRDefault="007C370B" w:rsidP="00247D8E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Утверждено</w:t>
      </w:r>
      <w:r w:rsidRPr="009F61E4">
        <w:rPr>
          <w:i/>
          <w:sz w:val="28"/>
          <w:szCs w:val="28"/>
        </w:rPr>
        <w:t xml:space="preserve"> </w:t>
      </w:r>
    </w:p>
    <w:p w:rsidR="007C370B" w:rsidRDefault="007C370B" w:rsidP="00247D8E">
      <w:pPr>
        <w:jc w:val="right"/>
        <w:rPr>
          <w:i/>
          <w:sz w:val="28"/>
          <w:szCs w:val="28"/>
        </w:rPr>
      </w:pPr>
      <w:r w:rsidRPr="009F61E4">
        <w:rPr>
          <w:i/>
          <w:sz w:val="28"/>
          <w:szCs w:val="28"/>
        </w:rPr>
        <w:t xml:space="preserve"> Постановлени</w:t>
      </w:r>
      <w:r>
        <w:rPr>
          <w:i/>
          <w:sz w:val="28"/>
          <w:szCs w:val="28"/>
        </w:rPr>
        <w:t xml:space="preserve">ем </w:t>
      </w:r>
    </w:p>
    <w:p w:rsidR="007C370B" w:rsidRDefault="007C370B" w:rsidP="00247D8E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администрации </w:t>
      </w:r>
    </w:p>
    <w:p w:rsidR="007C370B" w:rsidRPr="009F61E4" w:rsidRDefault="007C370B" w:rsidP="00247D8E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МО «Город Сураж»</w:t>
      </w:r>
    </w:p>
    <w:p w:rsidR="007C370B" w:rsidRPr="00336C10" w:rsidRDefault="007C370B" w:rsidP="00247D8E">
      <w:pPr>
        <w:jc w:val="right"/>
        <w:rPr>
          <w:i/>
          <w:sz w:val="28"/>
          <w:szCs w:val="28"/>
        </w:rPr>
      </w:pPr>
      <w:r w:rsidRPr="00336C10">
        <w:rPr>
          <w:i/>
          <w:sz w:val="28"/>
          <w:szCs w:val="28"/>
        </w:rPr>
        <w:t>От 03.10.2014 года  № 497</w:t>
      </w:r>
    </w:p>
    <w:p w:rsidR="007C370B" w:rsidRDefault="007C370B" w:rsidP="00247D8E">
      <w:pPr>
        <w:spacing w:line="240" w:lineRule="auto"/>
        <w:jc w:val="right"/>
      </w:pPr>
    </w:p>
    <w:p w:rsidR="007C370B" w:rsidRDefault="007C370B" w:rsidP="00247D8E">
      <w:pPr>
        <w:jc w:val="center"/>
      </w:pPr>
    </w:p>
    <w:p w:rsidR="007C370B" w:rsidRDefault="007C370B" w:rsidP="00247D8E"/>
    <w:p w:rsidR="007C370B" w:rsidRDefault="007C370B" w:rsidP="00247D8E">
      <w:pPr>
        <w:jc w:val="center"/>
      </w:pPr>
    </w:p>
    <w:p w:rsidR="007C370B" w:rsidRPr="00C71600" w:rsidRDefault="007C370B" w:rsidP="00247D8E">
      <w:pPr>
        <w:spacing w:line="360" w:lineRule="auto"/>
        <w:jc w:val="center"/>
        <w:rPr>
          <w:b/>
          <w:sz w:val="40"/>
          <w:szCs w:val="40"/>
        </w:rPr>
      </w:pPr>
      <w:r w:rsidRPr="00C71600">
        <w:rPr>
          <w:b/>
          <w:sz w:val="40"/>
          <w:szCs w:val="40"/>
        </w:rPr>
        <w:t>Схема водоснабжения и водоотведения</w:t>
      </w:r>
    </w:p>
    <w:p w:rsidR="007C370B" w:rsidRDefault="007C370B" w:rsidP="00247D8E">
      <w:pPr>
        <w:suppressAutoHyphens/>
        <w:jc w:val="center"/>
        <w:rPr>
          <w:b/>
          <w:sz w:val="40"/>
          <w:szCs w:val="40"/>
        </w:rPr>
      </w:pPr>
      <w:r w:rsidRPr="00C71600">
        <w:rPr>
          <w:b/>
          <w:sz w:val="40"/>
          <w:szCs w:val="40"/>
        </w:rPr>
        <w:t xml:space="preserve">муниципального образования </w:t>
      </w:r>
    </w:p>
    <w:p w:rsidR="007C370B" w:rsidRPr="005634C4" w:rsidRDefault="007C370B" w:rsidP="00247D8E">
      <w:pPr>
        <w:suppressAutoHyphens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«Город Сураж» Суражского района</w:t>
      </w:r>
    </w:p>
    <w:p w:rsidR="007C370B" w:rsidRPr="005634C4" w:rsidRDefault="007C370B" w:rsidP="00247D8E">
      <w:pPr>
        <w:suppressAutoHyphens/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t>Брянской</w:t>
      </w:r>
      <w:r w:rsidRPr="005634C4">
        <w:rPr>
          <w:b/>
          <w:sz w:val="40"/>
          <w:szCs w:val="40"/>
        </w:rPr>
        <w:t xml:space="preserve"> области</w:t>
      </w:r>
      <w:r>
        <w:rPr>
          <w:b/>
          <w:sz w:val="40"/>
          <w:szCs w:val="40"/>
        </w:rPr>
        <w:t xml:space="preserve"> до 2024 года.</w:t>
      </w:r>
    </w:p>
    <w:p w:rsidR="007C370B" w:rsidRDefault="007C370B" w:rsidP="00647523">
      <w:pPr>
        <w:pStyle w:val="BodyText"/>
        <w:jc w:val="center"/>
      </w:pPr>
      <w:r w:rsidRPr="000F742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50pt;height:184.5pt;visibility:visible">
            <v:imagedata r:id="rId7" o:title=""/>
          </v:shape>
        </w:pict>
      </w:r>
    </w:p>
    <w:p w:rsidR="007C370B" w:rsidRDefault="007C370B" w:rsidP="00247D8E">
      <w:pPr>
        <w:tabs>
          <w:tab w:val="left" w:pos="3261"/>
        </w:tabs>
      </w:pPr>
    </w:p>
    <w:p w:rsidR="007C370B" w:rsidRDefault="007C370B" w:rsidP="00247D8E">
      <w:pPr>
        <w:tabs>
          <w:tab w:val="left" w:pos="3261"/>
        </w:tabs>
      </w:pPr>
    </w:p>
    <w:p w:rsidR="007C370B" w:rsidRDefault="007C370B" w:rsidP="00247D8E">
      <w:pPr>
        <w:tabs>
          <w:tab w:val="left" w:pos="3261"/>
        </w:tabs>
      </w:pPr>
    </w:p>
    <w:p w:rsidR="007C370B" w:rsidRDefault="007C370B" w:rsidP="00247D8E">
      <w:pPr>
        <w:tabs>
          <w:tab w:val="left" w:pos="3261"/>
        </w:tabs>
        <w:jc w:val="center"/>
        <w:rPr>
          <w:sz w:val="28"/>
          <w:szCs w:val="28"/>
        </w:rPr>
      </w:pPr>
    </w:p>
    <w:p w:rsidR="007C370B" w:rsidRDefault="007C370B" w:rsidP="00247D8E">
      <w:pPr>
        <w:tabs>
          <w:tab w:val="left" w:pos="326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ООО «Энергетическое агентство»</w:t>
      </w:r>
    </w:p>
    <w:p w:rsidR="007C370B" w:rsidRDefault="007C370B" w:rsidP="00247D8E">
      <w:pPr>
        <w:tabs>
          <w:tab w:val="left" w:pos="3261"/>
        </w:tabs>
        <w:jc w:val="center"/>
      </w:pPr>
      <w:r>
        <w:t>2014г.</w:t>
      </w:r>
    </w:p>
    <w:p w:rsidR="007C370B" w:rsidRDefault="007C370B" w:rsidP="00247D8E">
      <w:pPr>
        <w:pStyle w:val="TOCHeading"/>
        <w:rPr>
          <w:color w:val="auto"/>
        </w:rPr>
      </w:pPr>
      <w:r>
        <w:rPr>
          <w:color w:val="auto"/>
        </w:rPr>
        <w:t>Содержание</w:t>
      </w:r>
    </w:p>
    <w:p w:rsidR="007C370B" w:rsidRPr="00FD190D" w:rsidRDefault="007C370B" w:rsidP="00F338DB">
      <w:pPr>
        <w:pStyle w:val="TOC1"/>
        <w:spacing w:line="240" w:lineRule="auto"/>
      </w:pPr>
      <w:r w:rsidRPr="00FD190D">
        <w:fldChar w:fldCharType="begin"/>
      </w:r>
      <w:r w:rsidRPr="00FD190D">
        <w:instrText xml:space="preserve"> TOC \o "1-3" \h \z \u </w:instrText>
      </w:r>
      <w:r w:rsidRPr="00FD190D">
        <w:fldChar w:fldCharType="separate"/>
      </w:r>
      <w:r w:rsidRPr="00FD190D">
        <w:t>Введение</w:t>
      </w:r>
    </w:p>
    <w:p w:rsidR="007C370B" w:rsidRPr="00FD190D" w:rsidRDefault="007C370B" w:rsidP="00F338DB">
      <w:pPr>
        <w:pStyle w:val="Heading1"/>
        <w:spacing w:before="0" w:line="240" w:lineRule="auto"/>
        <w:jc w:val="left"/>
        <w:rPr>
          <w:b w:val="0"/>
          <w:color w:val="auto"/>
        </w:rPr>
      </w:pPr>
      <w:r w:rsidRPr="00FD190D">
        <w:rPr>
          <w:b w:val="0"/>
          <w:color w:val="auto"/>
        </w:rPr>
        <w:t>Паспорт схемы</w:t>
      </w:r>
    </w:p>
    <w:p w:rsidR="007C370B" w:rsidRPr="00FD190D" w:rsidRDefault="007C370B" w:rsidP="00F338DB">
      <w:pPr>
        <w:spacing w:line="240" w:lineRule="auto"/>
        <w:jc w:val="both"/>
        <w:rPr>
          <w:sz w:val="28"/>
          <w:szCs w:val="28"/>
        </w:rPr>
      </w:pPr>
      <w:r w:rsidRPr="00FD190D">
        <w:rPr>
          <w:sz w:val="28"/>
          <w:szCs w:val="28"/>
        </w:rPr>
        <w:t>Глава 1. Схема водоснабжения</w:t>
      </w:r>
    </w:p>
    <w:p w:rsidR="007C370B" w:rsidRPr="00FD190D" w:rsidRDefault="007C370B" w:rsidP="00F338DB">
      <w:pPr>
        <w:pStyle w:val="TOC1"/>
        <w:spacing w:line="240" w:lineRule="auto"/>
      </w:pPr>
      <w:r w:rsidRPr="00FD190D">
        <w:t>1.1. Технико-экономическое состояние централизов</w:t>
      </w:r>
      <w:r>
        <w:t>анных систем водоснабжения  города Сураж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 w:rsidRPr="00FD190D">
        <w:rPr>
          <w:sz w:val="28"/>
          <w:szCs w:val="28"/>
        </w:rPr>
        <w:t>1.2.</w:t>
      </w:r>
      <w:r>
        <w:rPr>
          <w:sz w:val="28"/>
          <w:szCs w:val="28"/>
        </w:rPr>
        <w:t xml:space="preserve"> Направления развития централизованных систем водоснабжения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1.3. Баланс водоснабжения и потребления горячей, питьевой, технической воды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1.4. Предложения по строительству, реконструкции и модернизации объектов централизованных систем водоснабжения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1.5. 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1.6. 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1.7. Перечень выявленных бесхозных объектов централизованных систем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снабжения и перечень организаций, уполномоченных на их эксплуатацию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Глава 2. Схема водоотведения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2.1.Существующее положение в сфере водоотведения города Сураж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2.2. Балансы сточных вод в системе водоотведения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2.3. Прогноз объема сточных вод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 w:rsidRPr="00FD190D">
        <w:rPr>
          <w:sz w:val="28"/>
          <w:szCs w:val="28"/>
        </w:rPr>
        <w:t xml:space="preserve"> </w:t>
      </w:r>
      <w:r>
        <w:rPr>
          <w:sz w:val="28"/>
          <w:szCs w:val="28"/>
        </w:rPr>
        <w:t>2.4. Предложения по строительству, реконструкции и модернизации объектов централизованной системы водоотведения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2.5. Экологические аспекты мероприятий по строительству и реконструкции объектов централизованной системы водоотведения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2.6. Оценка потребности в капитальных вложениях в строительство, реконстру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цию и модернизацию объектов централизованной системы водоотведения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2.7. Перечень выявленных бесхозных объектов централизованной системы вод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отведения и перечень организаций, уполномоченных на их эксплуатацию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7C370B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3.1. Графический материал</w:t>
      </w:r>
    </w:p>
    <w:p w:rsidR="007C370B" w:rsidRPr="00FD190D" w:rsidRDefault="007C370B" w:rsidP="00F338D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3.2. Лицензии</w:t>
      </w:r>
    </w:p>
    <w:p w:rsidR="007C370B" w:rsidRDefault="007C370B" w:rsidP="00F338DB">
      <w:pPr>
        <w:spacing w:line="240" w:lineRule="auto"/>
        <w:jc w:val="center"/>
        <w:rPr>
          <w:sz w:val="28"/>
          <w:szCs w:val="28"/>
        </w:rPr>
      </w:pPr>
      <w:r w:rsidRPr="00FD190D">
        <w:fldChar w:fldCharType="end"/>
      </w:r>
      <w:bookmarkStart w:id="0" w:name="_Toc361734852"/>
      <w:bookmarkStart w:id="1" w:name="_Toc360633074"/>
      <w:bookmarkStart w:id="2" w:name="_Toc360613172"/>
      <w:bookmarkStart w:id="3" w:name="_Toc360612754"/>
      <w:bookmarkStart w:id="4" w:name="_Toc360611479"/>
    </w:p>
    <w:p w:rsidR="007C370B" w:rsidRDefault="007C37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70B" w:rsidRPr="00BE147C" w:rsidRDefault="007C370B" w:rsidP="00247D8E">
      <w:pPr>
        <w:jc w:val="center"/>
        <w:rPr>
          <w:b/>
          <w:sz w:val="28"/>
          <w:szCs w:val="28"/>
        </w:rPr>
      </w:pPr>
      <w:r w:rsidRPr="00BE147C">
        <w:rPr>
          <w:b/>
          <w:sz w:val="28"/>
          <w:szCs w:val="28"/>
        </w:rPr>
        <w:t>Введение</w:t>
      </w:r>
      <w:bookmarkEnd w:id="0"/>
      <w:bookmarkEnd w:id="1"/>
      <w:bookmarkEnd w:id="2"/>
      <w:bookmarkEnd w:id="3"/>
      <w:bookmarkEnd w:id="4"/>
    </w:p>
    <w:p w:rsidR="007C370B" w:rsidRPr="00C71600" w:rsidRDefault="007C370B" w:rsidP="00247D8E">
      <w:pPr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C71600">
        <w:rPr>
          <w:sz w:val="28"/>
          <w:szCs w:val="28"/>
        </w:rPr>
        <w:t xml:space="preserve">Схема водоснабжения и водоотведения </w:t>
      </w:r>
      <w:r>
        <w:rPr>
          <w:sz w:val="28"/>
          <w:szCs w:val="28"/>
        </w:rPr>
        <w:t xml:space="preserve">муниципального образования «Город Сураж» Суражского района </w:t>
      </w:r>
      <w:r w:rsidRPr="009735CA">
        <w:rPr>
          <w:sz w:val="28"/>
          <w:szCs w:val="28"/>
        </w:rPr>
        <w:t>Брянской области</w:t>
      </w:r>
      <w:r>
        <w:rPr>
          <w:sz w:val="28"/>
          <w:szCs w:val="28"/>
        </w:rPr>
        <w:t>»  на период до 2024</w:t>
      </w:r>
      <w:r w:rsidRPr="00C71600">
        <w:rPr>
          <w:sz w:val="28"/>
          <w:szCs w:val="28"/>
        </w:rPr>
        <w:t xml:space="preserve"> года  разработана на основании следующих документов: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- технического задания, утверждённого Главой администрации</w:t>
      </w:r>
      <w:r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образования</w:t>
      </w:r>
      <w:r w:rsidRPr="00C7160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«Город Сураж»;</w:t>
      </w:r>
    </w:p>
    <w:p w:rsidR="007C370B" w:rsidRPr="00C71600" w:rsidRDefault="007C370B" w:rsidP="00247D8E">
      <w:pPr>
        <w:spacing w:after="0" w:line="360" w:lineRule="auto"/>
        <w:ind w:firstLine="709"/>
        <w:rPr>
          <w:sz w:val="28"/>
          <w:szCs w:val="28"/>
        </w:rPr>
      </w:pPr>
      <w:r w:rsidRPr="00C71600">
        <w:rPr>
          <w:sz w:val="28"/>
          <w:szCs w:val="28"/>
        </w:rPr>
        <w:t xml:space="preserve">- Генерального плана </w:t>
      </w:r>
      <w:r>
        <w:rPr>
          <w:color w:val="000000"/>
          <w:sz w:val="28"/>
          <w:szCs w:val="28"/>
        </w:rPr>
        <w:t>муниципального образования «Город Сураж»;</w:t>
      </w:r>
    </w:p>
    <w:p w:rsidR="007C370B" w:rsidRDefault="007C370B" w:rsidP="00247D8E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В</w:t>
      </w:r>
      <w:r w:rsidRPr="00C71600">
        <w:rPr>
          <w:sz w:val="28"/>
          <w:szCs w:val="28"/>
        </w:rPr>
        <w:t xml:space="preserve"> соответствии с требованиями федерального закона от 07.12.2011 </w:t>
      </w:r>
      <w:r w:rsidRPr="00C71600">
        <w:rPr>
          <w:sz w:val="28"/>
          <w:szCs w:val="28"/>
          <w:lang w:val="en-US"/>
        </w:rPr>
        <w:t>N</w:t>
      </w:r>
      <w:r w:rsidRPr="00C71600">
        <w:rPr>
          <w:sz w:val="28"/>
          <w:szCs w:val="28"/>
        </w:rPr>
        <w:t>416-Ф3 (ред. от 30.12.2012) «О водоснабжении и водоотведении».</w:t>
      </w:r>
    </w:p>
    <w:p w:rsidR="007C370B" w:rsidRPr="00C71600" w:rsidRDefault="007C370B" w:rsidP="00247D8E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 соответствии с постановлением Правительства РФ от 5 сентября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</w:rPr>
          <w:t>2013 г</w:t>
        </w:r>
      </w:smartTag>
      <w:r>
        <w:rPr>
          <w:sz w:val="28"/>
          <w:szCs w:val="28"/>
        </w:rPr>
        <w:t>. №782 «О схемах водоснабжения и водоотведения»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7C370B" w:rsidRPr="00C71600" w:rsidRDefault="007C370B" w:rsidP="00247D8E">
      <w:pPr>
        <w:spacing w:after="0" w:line="360" w:lineRule="auto"/>
        <w:ind w:firstLine="709"/>
        <w:rPr>
          <w:sz w:val="28"/>
          <w:szCs w:val="28"/>
        </w:rPr>
      </w:pPr>
      <w:r w:rsidRPr="00C71600">
        <w:rPr>
          <w:sz w:val="28"/>
          <w:szCs w:val="28"/>
        </w:rPr>
        <w:t>Схема водоснабжения и водоотведения содержит:</w:t>
      </w:r>
    </w:p>
    <w:p w:rsidR="007C370B" w:rsidRPr="00C71600" w:rsidRDefault="007C370B" w:rsidP="00247D8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основные направления, принципы, задачи и целевые показатели ра</w:t>
      </w:r>
      <w:r w:rsidRPr="00C71600">
        <w:rPr>
          <w:sz w:val="28"/>
          <w:szCs w:val="28"/>
        </w:rPr>
        <w:t>з</w:t>
      </w:r>
      <w:r w:rsidRPr="00C71600">
        <w:rPr>
          <w:sz w:val="28"/>
          <w:szCs w:val="28"/>
        </w:rPr>
        <w:t>вития централизованных систем водоснабжения и водоотведения;</w:t>
      </w:r>
    </w:p>
    <w:p w:rsidR="007C370B" w:rsidRPr="00C71600" w:rsidRDefault="007C370B" w:rsidP="00247D8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прогнозные балансы потребления горячей, питьевой, технической воды, количества и состава сточных вод сроком не менее чем на 10 лет с учетом различных сценариев развития поселений, городских округов;</w:t>
      </w:r>
    </w:p>
    <w:p w:rsidR="007C370B" w:rsidRPr="00C71600" w:rsidRDefault="007C370B" w:rsidP="00247D8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</w:t>
      </w:r>
      <w:r w:rsidRPr="00C71600">
        <w:rPr>
          <w:sz w:val="28"/>
          <w:szCs w:val="28"/>
        </w:rPr>
        <w:t>н</w:t>
      </w:r>
      <w:r w:rsidRPr="00C71600">
        <w:rPr>
          <w:sz w:val="28"/>
          <w:szCs w:val="28"/>
        </w:rPr>
        <w:t>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 и водоотведения;</w:t>
      </w:r>
    </w:p>
    <w:p w:rsidR="007C370B" w:rsidRPr="00C71600" w:rsidRDefault="007C370B" w:rsidP="00247D8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карты (схемы) планируемого размещения объектов централизова</w:t>
      </w:r>
      <w:r w:rsidRPr="00C71600">
        <w:rPr>
          <w:sz w:val="28"/>
          <w:szCs w:val="28"/>
        </w:rPr>
        <w:t>н</w:t>
      </w:r>
      <w:r w:rsidRPr="00C71600">
        <w:rPr>
          <w:sz w:val="28"/>
          <w:szCs w:val="28"/>
        </w:rPr>
        <w:t>ных систем горячего водоснабжения, холодного водоснабжения и (или) водоо</w:t>
      </w:r>
      <w:r w:rsidRPr="00C71600">
        <w:rPr>
          <w:sz w:val="28"/>
          <w:szCs w:val="28"/>
        </w:rPr>
        <w:t>т</w:t>
      </w:r>
      <w:r w:rsidRPr="00C71600">
        <w:rPr>
          <w:sz w:val="28"/>
          <w:szCs w:val="28"/>
        </w:rPr>
        <w:t>ведения;</w:t>
      </w:r>
    </w:p>
    <w:p w:rsidR="007C370B" w:rsidRPr="00C71600" w:rsidRDefault="007C370B" w:rsidP="00247D8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границы планируемых зон размещения объектов централизованных систем горячего водоснабжения, холодного водоснабжения и (или) водоотвед</w:t>
      </w:r>
      <w:r w:rsidRPr="00C71600">
        <w:rPr>
          <w:sz w:val="28"/>
          <w:szCs w:val="28"/>
        </w:rPr>
        <w:t>е</w:t>
      </w:r>
      <w:r w:rsidRPr="00C71600">
        <w:rPr>
          <w:sz w:val="28"/>
          <w:szCs w:val="28"/>
        </w:rPr>
        <w:t>ния;</w:t>
      </w:r>
    </w:p>
    <w:p w:rsidR="007C370B" w:rsidRPr="00C71600" w:rsidRDefault="007C370B" w:rsidP="00247D8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7C370B" w:rsidRPr="00C71600" w:rsidRDefault="007C370B" w:rsidP="00247D8E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Водоснабжение:</w:t>
      </w:r>
    </w:p>
    <w:p w:rsidR="007C370B" w:rsidRPr="00C71600" w:rsidRDefault="007C370B" w:rsidP="00247D8E">
      <w:pPr>
        <w:pStyle w:val="ListParagraph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- магистральные сети водоснабжения;</w:t>
      </w:r>
    </w:p>
    <w:p w:rsidR="007C370B" w:rsidRPr="00C71600" w:rsidRDefault="007C370B" w:rsidP="00247D8E">
      <w:pPr>
        <w:pStyle w:val="ListParagraph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- водозаборы;</w:t>
      </w:r>
    </w:p>
    <w:p w:rsidR="007C370B" w:rsidRPr="00C71600" w:rsidRDefault="007C370B" w:rsidP="00247D8E">
      <w:pPr>
        <w:pStyle w:val="ListParagraph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- водоочистные сооружения;</w:t>
      </w:r>
    </w:p>
    <w:p w:rsidR="007C370B" w:rsidRPr="00C71600" w:rsidRDefault="007C370B" w:rsidP="00247D8E">
      <w:pPr>
        <w:pStyle w:val="ListParagraph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резервуары чистой воды</w:t>
      </w:r>
      <w:r w:rsidRPr="00C71600">
        <w:rPr>
          <w:sz w:val="28"/>
          <w:szCs w:val="28"/>
        </w:rPr>
        <w:t>;</w:t>
      </w:r>
    </w:p>
    <w:p w:rsidR="007C370B" w:rsidRPr="00C71600" w:rsidRDefault="007C370B" w:rsidP="00247D8E">
      <w:pPr>
        <w:pStyle w:val="ListParagraph"/>
        <w:spacing w:after="0" w:line="360" w:lineRule="auto"/>
        <w:ind w:left="0"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- насосные станции;</w:t>
      </w:r>
    </w:p>
    <w:p w:rsidR="007C370B" w:rsidRPr="00C71600" w:rsidRDefault="007C370B" w:rsidP="00247D8E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Водоотведение: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ab/>
        <w:t>- магистральные сети водоотведения;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ab/>
        <w:t>- канализационные насосные станции;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ab/>
      </w:r>
    </w:p>
    <w:p w:rsidR="007C370B" w:rsidRDefault="007C370B" w:rsidP="00247D8E">
      <w:pPr>
        <w:pStyle w:val="Heading1"/>
        <w:spacing w:before="0" w:line="360" w:lineRule="auto"/>
        <w:ind w:firstLine="709"/>
        <w:rPr>
          <w:color w:val="auto"/>
          <w:sz w:val="24"/>
          <w:szCs w:val="24"/>
        </w:rPr>
      </w:pPr>
      <w:bookmarkStart w:id="5" w:name="_Toc360633075"/>
      <w:bookmarkStart w:id="6" w:name="_Toc360613173"/>
      <w:bookmarkStart w:id="7" w:name="_Toc360612755"/>
      <w:bookmarkStart w:id="8" w:name="_Toc360611480"/>
      <w:bookmarkStart w:id="9" w:name="_Toc360611446"/>
      <w:bookmarkStart w:id="10" w:name="_Toc360541439"/>
      <w:bookmarkStart w:id="11" w:name="_Toc360541027"/>
      <w:bookmarkStart w:id="12" w:name="_Toc360540964"/>
      <w:bookmarkStart w:id="13" w:name="_Toc360540866"/>
      <w:bookmarkStart w:id="14" w:name="_Toc360540810"/>
      <w:bookmarkStart w:id="15" w:name="_Toc360187457"/>
    </w:p>
    <w:p w:rsidR="007C370B" w:rsidRDefault="007C370B" w:rsidP="00247D8E">
      <w:pPr>
        <w:rPr>
          <w:b/>
          <w:bCs/>
          <w:sz w:val="28"/>
          <w:szCs w:val="28"/>
        </w:rPr>
      </w:pPr>
      <w:bookmarkStart w:id="16" w:name="_Toc361734853"/>
      <w:r>
        <w:br w:type="page"/>
      </w:r>
    </w:p>
    <w:p w:rsidR="007C370B" w:rsidRPr="00C71600" w:rsidRDefault="007C370B" w:rsidP="00247D8E">
      <w:pPr>
        <w:pStyle w:val="Heading1"/>
        <w:spacing w:before="0" w:line="360" w:lineRule="auto"/>
        <w:ind w:firstLine="709"/>
        <w:rPr>
          <w:color w:val="auto"/>
        </w:rPr>
      </w:pPr>
      <w:r w:rsidRPr="00C71600">
        <w:rPr>
          <w:color w:val="auto"/>
        </w:rPr>
        <w:t>Паспорт схемы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7C370B" w:rsidRPr="00C71600" w:rsidRDefault="007C370B" w:rsidP="00247D8E">
      <w:pPr>
        <w:spacing w:after="0" w:line="360" w:lineRule="auto"/>
        <w:ind w:firstLine="709"/>
        <w:rPr>
          <w:b/>
          <w:sz w:val="28"/>
          <w:szCs w:val="28"/>
        </w:rPr>
      </w:pPr>
      <w:r w:rsidRPr="00C71600">
        <w:rPr>
          <w:b/>
          <w:sz w:val="28"/>
          <w:szCs w:val="28"/>
        </w:rPr>
        <w:t>Наименование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Схем</w:t>
      </w:r>
      <w:r>
        <w:rPr>
          <w:sz w:val="28"/>
          <w:szCs w:val="28"/>
        </w:rPr>
        <w:t xml:space="preserve">а водоснабжения и водоотведения </w:t>
      </w:r>
      <w:r>
        <w:rPr>
          <w:color w:val="000000"/>
          <w:sz w:val="28"/>
          <w:szCs w:val="28"/>
        </w:rPr>
        <w:t>муниципального образования «Г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род Сураж» Суражского района Брянской области до </w:t>
      </w:r>
      <w:smartTag w:uri="urn:schemas-microsoft-com:office:smarttags" w:element="metricconverter">
        <w:smartTagPr>
          <w:attr w:name="ProductID" w:val="2024 г"/>
        </w:smartTagPr>
        <w:r>
          <w:rPr>
            <w:color w:val="000000"/>
            <w:sz w:val="28"/>
            <w:szCs w:val="28"/>
          </w:rPr>
          <w:t>2024 г</w:t>
        </w:r>
      </w:smartTag>
      <w:r w:rsidRPr="00C71600">
        <w:rPr>
          <w:sz w:val="28"/>
          <w:szCs w:val="28"/>
        </w:rPr>
        <w:t>.</w:t>
      </w:r>
    </w:p>
    <w:p w:rsidR="007C370B" w:rsidRPr="00C71600" w:rsidRDefault="007C370B" w:rsidP="00247D8E">
      <w:pPr>
        <w:spacing w:after="0" w:line="360" w:lineRule="auto"/>
        <w:ind w:firstLine="709"/>
        <w:rPr>
          <w:b/>
          <w:sz w:val="28"/>
          <w:szCs w:val="28"/>
        </w:rPr>
      </w:pPr>
      <w:r w:rsidRPr="00C71600">
        <w:rPr>
          <w:b/>
          <w:sz w:val="28"/>
          <w:szCs w:val="28"/>
        </w:rPr>
        <w:t>Инициатор проекта (муниципальный заказчик).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муниципального образования «Город Сураж».</w:t>
      </w:r>
    </w:p>
    <w:p w:rsidR="007C370B" w:rsidRPr="00C71600" w:rsidRDefault="007C370B" w:rsidP="00247D8E">
      <w:pPr>
        <w:spacing w:after="0" w:line="360" w:lineRule="auto"/>
        <w:ind w:firstLine="709"/>
        <w:rPr>
          <w:b/>
          <w:sz w:val="28"/>
          <w:szCs w:val="28"/>
        </w:rPr>
      </w:pPr>
      <w:r w:rsidRPr="00C71600">
        <w:rPr>
          <w:b/>
          <w:sz w:val="28"/>
          <w:szCs w:val="28"/>
        </w:rPr>
        <w:t>Местонахождение объекта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Россия, </w:t>
      </w:r>
      <w:r>
        <w:rPr>
          <w:sz w:val="28"/>
          <w:szCs w:val="28"/>
        </w:rPr>
        <w:t>Брянская область</w:t>
      </w:r>
      <w:r w:rsidRPr="00C71600">
        <w:rPr>
          <w:sz w:val="28"/>
          <w:szCs w:val="28"/>
        </w:rPr>
        <w:t>,</w:t>
      </w:r>
      <w:r>
        <w:rPr>
          <w:sz w:val="28"/>
          <w:szCs w:val="28"/>
        </w:rPr>
        <w:t xml:space="preserve"> Суражский район, город Сураж</w:t>
      </w:r>
      <w:r w:rsidRPr="00C71600">
        <w:rPr>
          <w:sz w:val="28"/>
          <w:szCs w:val="28"/>
        </w:rPr>
        <w:t>.</w:t>
      </w:r>
    </w:p>
    <w:p w:rsidR="007C370B" w:rsidRPr="00C71600" w:rsidRDefault="007C370B" w:rsidP="00247D8E">
      <w:pPr>
        <w:spacing w:after="0" w:line="360" w:lineRule="auto"/>
        <w:ind w:firstLine="709"/>
        <w:rPr>
          <w:b/>
          <w:sz w:val="28"/>
          <w:szCs w:val="28"/>
        </w:rPr>
      </w:pPr>
      <w:r w:rsidRPr="00C71600">
        <w:rPr>
          <w:b/>
          <w:sz w:val="28"/>
          <w:szCs w:val="28"/>
        </w:rPr>
        <w:t>Нормативно-правовая база для разработки схемы.</w:t>
      </w:r>
    </w:p>
    <w:p w:rsidR="007C370B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 xml:space="preserve">Федерального закона от 07.12.2011 </w:t>
      </w:r>
      <w:r w:rsidRPr="00C71600">
        <w:rPr>
          <w:sz w:val="28"/>
          <w:szCs w:val="28"/>
          <w:lang w:val="en-US"/>
        </w:rPr>
        <w:t>N</w:t>
      </w:r>
      <w:r w:rsidRPr="00C71600">
        <w:rPr>
          <w:sz w:val="28"/>
          <w:szCs w:val="28"/>
        </w:rPr>
        <w:t xml:space="preserve"> 416-Ф3 (ред. От 30.12.2012) «О Водоснабжении и водоотведении»</w:t>
      </w:r>
      <w:r>
        <w:rPr>
          <w:sz w:val="28"/>
          <w:szCs w:val="28"/>
        </w:rPr>
        <w:t>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 Правительства РФ от 5 сентября 2013 года №782 «О 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мах водоснабжения и водоотведения»;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СП 31.13330.2012 «Водоснабжение. Наружные сети и сооружения» Актуализированная редакция СНИП 2.04.02.-84* Приказ Министерства реги</w:t>
      </w:r>
      <w:r w:rsidRPr="00C71600">
        <w:rPr>
          <w:sz w:val="28"/>
          <w:szCs w:val="28"/>
        </w:rPr>
        <w:t>о</w:t>
      </w:r>
      <w:r w:rsidRPr="00C71600">
        <w:rPr>
          <w:sz w:val="28"/>
          <w:szCs w:val="28"/>
        </w:rPr>
        <w:t>нального развития Российской Федерации от 29 декабря 2011 года № 635/14;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СП 32.13330.2012 «Канализация. Наружные сети и сооружения». А</w:t>
      </w:r>
      <w:r w:rsidRPr="00C71600">
        <w:rPr>
          <w:sz w:val="28"/>
          <w:szCs w:val="28"/>
        </w:rPr>
        <w:t>к</w:t>
      </w:r>
      <w:r w:rsidRPr="00C71600">
        <w:rPr>
          <w:sz w:val="28"/>
          <w:szCs w:val="28"/>
        </w:rPr>
        <w:t>туализированная редакция СНИП 2.04.03-85* Утвержден приказом Министерс</w:t>
      </w:r>
      <w:r w:rsidRPr="00C71600">
        <w:rPr>
          <w:sz w:val="28"/>
          <w:szCs w:val="28"/>
        </w:rPr>
        <w:t>т</w:t>
      </w:r>
      <w:r w:rsidRPr="00C71600">
        <w:rPr>
          <w:sz w:val="28"/>
          <w:szCs w:val="28"/>
        </w:rPr>
        <w:t>ва регионального развития Российской Федерации (Минрегион России) от 29 д</w:t>
      </w:r>
      <w:r w:rsidRPr="00C71600">
        <w:rPr>
          <w:sz w:val="28"/>
          <w:szCs w:val="28"/>
        </w:rPr>
        <w:t>е</w:t>
      </w:r>
      <w:r w:rsidRPr="00C71600">
        <w:rPr>
          <w:sz w:val="28"/>
          <w:szCs w:val="28"/>
        </w:rPr>
        <w:t xml:space="preserve">кабря </w:t>
      </w:r>
      <w:smartTag w:uri="urn:schemas-microsoft-com:office:smarttags" w:element="metricconverter">
        <w:smartTagPr>
          <w:attr w:name="ProductID" w:val="2011 г"/>
        </w:smartTagPr>
        <w:r w:rsidRPr="00C71600">
          <w:rPr>
            <w:sz w:val="28"/>
            <w:szCs w:val="28"/>
          </w:rPr>
          <w:t>2011 г</w:t>
        </w:r>
      </w:smartTag>
      <w:r w:rsidRPr="00C71600">
        <w:rPr>
          <w:sz w:val="28"/>
          <w:szCs w:val="28"/>
        </w:rPr>
        <w:t xml:space="preserve">. № 635/11 и введен в действие с 01 января </w:t>
      </w:r>
      <w:smartTag w:uri="urn:schemas-microsoft-com:office:smarttags" w:element="metricconverter">
        <w:smartTagPr>
          <w:attr w:name="ProductID" w:val="2013 г"/>
        </w:smartTagPr>
        <w:r w:rsidRPr="00C71600">
          <w:rPr>
            <w:sz w:val="28"/>
            <w:szCs w:val="28"/>
          </w:rPr>
          <w:t>2013 г</w:t>
        </w:r>
      </w:smartTag>
      <w:r w:rsidRPr="00C71600">
        <w:rPr>
          <w:sz w:val="28"/>
          <w:szCs w:val="28"/>
        </w:rPr>
        <w:t>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- СП 10.13130.2009 «Системы противопожарной защиты. Внутренний пр</w:t>
      </w:r>
      <w:r w:rsidRPr="00C71600">
        <w:rPr>
          <w:sz w:val="28"/>
          <w:szCs w:val="28"/>
        </w:rPr>
        <w:t>о</w:t>
      </w:r>
      <w:r w:rsidRPr="00C71600">
        <w:rPr>
          <w:sz w:val="28"/>
          <w:szCs w:val="28"/>
        </w:rPr>
        <w:t>тивопожарный водопровод. Требования пожарной безопасности»;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bCs/>
          <w:sz w:val="28"/>
          <w:szCs w:val="28"/>
        </w:rPr>
        <w:t>- СП 8.13130.2009 «Системы противопожарной защиты. Источники н</w:t>
      </w:r>
      <w:r w:rsidRPr="00C71600">
        <w:rPr>
          <w:bCs/>
          <w:sz w:val="28"/>
          <w:szCs w:val="28"/>
        </w:rPr>
        <w:t>а</w:t>
      </w:r>
      <w:r w:rsidRPr="00C71600">
        <w:rPr>
          <w:bCs/>
          <w:sz w:val="28"/>
          <w:szCs w:val="28"/>
        </w:rPr>
        <w:t>ружного противопожарного водоснабжения. Требования пожарной безопасн</w:t>
      </w:r>
      <w:r w:rsidRPr="00C71600">
        <w:rPr>
          <w:bCs/>
          <w:sz w:val="28"/>
          <w:szCs w:val="28"/>
        </w:rPr>
        <w:t>о</w:t>
      </w:r>
      <w:r w:rsidRPr="00C71600">
        <w:rPr>
          <w:bCs/>
          <w:sz w:val="28"/>
          <w:szCs w:val="28"/>
        </w:rPr>
        <w:t>сти».</w:t>
      </w:r>
    </w:p>
    <w:p w:rsidR="007C370B" w:rsidRDefault="007C370B" w:rsidP="00247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370B" w:rsidRPr="00C71600" w:rsidRDefault="007C370B" w:rsidP="00247D8E">
      <w:pPr>
        <w:spacing w:after="0" w:line="360" w:lineRule="auto"/>
        <w:ind w:firstLine="709"/>
        <w:rPr>
          <w:b/>
          <w:sz w:val="28"/>
          <w:szCs w:val="28"/>
        </w:rPr>
      </w:pPr>
      <w:r w:rsidRPr="00C71600">
        <w:rPr>
          <w:b/>
          <w:sz w:val="28"/>
          <w:szCs w:val="28"/>
        </w:rPr>
        <w:t>Цели схемы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Целями схемы являются: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b/>
          <w:sz w:val="28"/>
          <w:szCs w:val="28"/>
        </w:rPr>
        <w:t xml:space="preserve">- </w:t>
      </w:r>
      <w:r w:rsidRPr="00C71600">
        <w:rPr>
          <w:b/>
          <w:sz w:val="28"/>
          <w:szCs w:val="28"/>
        </w:rPr>
        <w:tab/>
      </w:r>
      <w:r w:rsidRPr="00C71600">
        <w:rPr>
          <w:sz w:val="28"/>
          <w:szCs w:val="28"/>
        </w:rPr>
        <w:t xml:space="preserve">развитие систем централизованного водоснабжения и водоотведения для существующего и нового строительства </w:t>
      </w:r>
      <w:r>
        <w:rPr>
          <w:sz w:val="28"/>
          <w:szCs w:val="28"/>
        </w:rPr>
        <w:t xml:space="preserve">жилищного фонда в период до </w:t>
      </w:r>
      <w:smartTag w:uri="urn:schemas-microsoft-com:office:smarttags" w:element="metricconverter">
        <w:smartTagPr>
          <w:attr w:name="ProductID" w:val="2024 г"/>
        </w:smartTagPr>
        <w:r>
          <w:rPr>
            <w:sz w:val="28"/>
            <w:szCs w:val="28"/>
          </w:rPr>
          <w:t xml:space="preserve">2024 </w:t>
        </w:r>
        <w:r w:rsidRPr="00C71600">
          <w:rPr>
            <w:sz w:val="28"/>
            <w:szCs w:val="28"/>
          </w:rPr>
          <w:t>г</w:t>
        </w:r>
      </w:smartTag>
      <w:r w:rsidRPr="00C71600">
        <w:rPr>
          <w:sz w:val="28"/>
          <w:szCs w:val="28"/>
        </w:rPr>
        <w:t xml:space="preserve">. 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>-</w:t>
      </w:r>
      <w:r w:rsidRPr="00C71600">
        <w:rPr>
          <w:sz w:val="28"/>
          <w:szCs w:val="28"/>
        </w:rPr>
        <w:tab/>
        <w:t>увеличение объёмов производства коммунальной продукции, в час</w:t>
      </w:r>
      <w:r w:rsidRPr="00C71600">
        <w:rPr>
          <w:sz w:val="28"/>
          <w:szCs w:val="28"/>
        </w:rPr>
        <w:t>т</w:t>
      </w:r>
      <w:r w:rsidRPr="00C71600">
        <w:rPr>
          <w:sz w:val="28"/>
          <w:szCs w:val="28"/>
        </w:rPr>
        <w:t>ности, оказания услуг по водоснабжению и водоотведению при повышении к</w:t>
      </w:r>
      <w:r w:rsidRPr="00C71600">
        <w:rPr>
          <w:sz w:val="28"/>
          <w:szCs w:val="28"/>
        </w:rPr>
        <w:t>а</w:t>
      </w:r>
      <w:r w:rsidRPr="00C71600">
        <w:rPr>
          <w:sz w:val="28"/>
          <w:szCs w:val="28"/>
        </w:rPr>
        <w:t>чества оказания услуг, а также сохранение действующей ценовой политики;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улучшение работы систем водоснабжения и водоотведения;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повышение качества питьевой воды;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обеспечение надёжного водоотведения, а также гарантируемая оч</w:t>
      </w:r>
      <w:r w:rsidRPr="00C71600">
        <w:rPr>
          <w:sz w:val="28"/>
          <w:szCs w:val="28"/>
        </w:rPr>
        <w:t>и</w:t>
      </w:r>
      <w:r w:rsidRPr="00C71600">
        <w:rPr>
          <w:sz w:val="28"/>
          <w:szCs w:val="28"/>
        </w:rPr>
        <w:t>стка сточных вод согласно нормам экологической безопасности и сведение к минимуму вредного воздействия на окружающую среду.</w:t>
      </w:r>
    </w:p>
    <w:p w:rsidR="007C370B" w:rsidRPr="00A178DF" w:rsidRDefault="007C370B" w:rsidP="00247D8E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391135">
        <w:rPr>
          <w:b/>
          <w:sz w:val="28"/>
          <w:szCs w:val="28"/>
        </w:rPr>
        <w:t>Способы достижения поставленных целей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A178DF">
        <w:rPr>
          <w:sz w:val="28"/>
          <w:szCs w:val="28"/>
        </w:rPr>
        <w:t>Для достижения поставленных целей следует реализовать следующие м</w:t>
      </w:r>
      <w:r w:rsidRPr="00A178DF">
        <w:rPr>
          <w:sz w:val="28"/>
          <w:szCs w:val="28"/>
        </w:rPr>
        <w:t>е</w:t>
      </w:r>
      <w:r w:rsidRPr="00A178DF">
        <w:rPr>
          <w:sz w:val="28"/>
          <w:szCs w:val="28"/>
        </w:rPr>
        <w:t>роприятия: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реконструкция существующих водозаборных узлов;</w:t>
      </w:r>
    </w:p>
    <w:p w:rsidR="007C370B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 </w:t>
      </w:r>
      <w:r w:rsidRPr="00C71600">
        <w:rPr>
          <w:sz w:val="28"/>
          <w:szCs w:val="28"/>
        </w:rPr>
        <w:tab/>
        <w:t>строительство новых вод</w:t>
      </w:r>
      <w:r>
        <w:rPr>
          <w:sz w:val="28"/>
          <w:szCs w:val="28"/>
        </w:rPr>
        <w:t>озаборных узлов с установкой водоочис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сооружений</w:t>
      </w:r>
      <w:r w:rsidRPr="00C71600">
        <w:rPr>
          <w:sz w:val="28"/>
          <w:szCs w:val="28"/>
        </w:rPr>
        <w:t>;</w:t>
      </w:r>
    </w:p>
    <w:p w:rsidR="007C370B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прокладка новых водопроводных сетей по мере строительства новых микрорайонов города;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бурение новых скважин;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</w:r>
      <w:r w:rsidRPr="00E91648">
        <w:rPr>
          <w:sz w:val="28"/>
          <w:szCs w:val="28"/>
        </w:rPr>
        <w:t>прокладка новых канализационных сетей в  не канализованных ра</w:t>
      </w:r>
      <w:r w:rsidRPr="00E91648">
        <w:rPr>
          <w:sz w:val="28"/>
          <w:szCs w:val="28"/>
        </w:rPr>
        <w:t>й</w:t>
      </w:r>
      <w:r w:rsidRPr="00E91648">
        <w:rPr>
          <w:sz w:val="28"/>
          <w:szCs w:val="28"/>
        </w:rPr>
        <w:t>онах</w:t>
      </w:r>
      <w:r w:rsidRPr="00E91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города;</w:t>
      </w:r>
    </w:p>
    <w:p w:rsidR="007C370B" w:rsidRPr="00C7160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реконструкция существующих канализационных сетей и модерниз</w:t>
      </w:r>
      <w:r w:rsidRPr="00C71600">
        <w:rPr>
          <w:sz w:val="28"/>
          <w:szCs w:val="28"/>
        </w:rPr>
        <w:t>а</w:t>
      </w:r>
      <w:r w:rsidRPr="00C71600">
        <w:rPr>
          <w:sz w:val="28"/>
          <w:szCs w:val="28"/>
        </w:rPr>
        <w:t>ция канализационных очистных сооружений;</w:t>
      </w:r>
    </w:p>
    <w:p w:rsidR="007C370B" w:rsidRDefault="007C370B" w:rsidP="00247D8E">
      <w:pPr>
        <w:spacing w:after="0" w:line="360" w:lineRule="auto"/>
        <w:ind w:firstLine="709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установка приборов учёта;</w:t>
      </w:r>
    </w:p>
    <w:p w:rsidR="007C370B" w:rsidRPr="00C71600" w:rsidRDefault="007C370B" w:rsidP="00247D8E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строительство ливневой канализации и очистных сооружений;</w:t>
      </w:r>
    </w:p>
    <w:p w:rsidR="007C370B" w:rsidRPr="00C71600" w:rsidRDefault="007C370B" w:rsidP="00247D8E">
      <w:pPr>
        <w:spacing w:after="0" w:line="360" w:lineRule="auto"/>
        <w:ind w:firstLine="709"/>
        <w:rPr>
          <w:sz w:val="28"/>
          <w:szCs w:val="28"/>
        </w:rPr>
      </w:pPr>
      <w:r w:rsidRPr="00C71600">
        <w:rPr>
          <w:sz w:val="28"/>
          <w:szCs w:val="28"/>
        </w:rPr>
        <w:t xml:space="preserve">- </w:t>
      </w:r>
      <w:r w:rsidRPr="00C71600">
        <w:rPr>
          <w:sz w:val="28"/>
          <w:szCs w:val="28"/>
        </w:rPr>
        <w:tab/>
        <w:t>снижение вредного воздействия на окружающую среду.</w:t>
      </w:r>
    </w:p>
    <w:p w:rsidR="007C370B" w:rsidRDefault="007C370B" w:rsidP="00247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370B" w:rsidRPr="00FC2B8E" w:rsidRDefault="007C370B" w:rsidP="00247D8E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A178DF">
        <w:rPr>
          <w:b/>
          <w:sz w:val="28"/>
          <w:szCs w:val="28"/>
        </w:rPr>
        <w:t>Сроки и этапы реализации схемы</w:t>
      </w:r>
    </w:p>
    <w:p w:rsidR="007C370B" w:rsidRDefault="007C370B" w:rsidP="00247D8E">
      <w:pPr>
        <w:spacing w:after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855786">
        <w:rPr>
          <w:b/>
          <w:sz w:val="28"/>
          <w:szCs w:val="28"/>
          <w:u w:val="single"/>
        </w:rPr>
        <w:t>Первый этап 2014-</w:t>
      </w:r>
      <w:smartTag w:uri="urn:schemas-microsoft-com:office:smarttags" w:element="metricconverter">
        <w:smartTagPr>
          <w:attr w:name="ProductID" w:val="2019 г"/>
        </w:smartTagPr>
        <w:r w:rsidRPr="00855786">
          <w:rPr>
            <w:b/>
            <w:sz w:val="28"/>
            <w:szCs w:val="28"/>
            <w:u w:val="single"/>
          </w:rPr>
          <w:t>2019 г</w:t>
        </w:r>
      </w:smartTag>
      <w:r w:rsidRPr="00855786">
        <w:rPr>
          <w:b/>
          <w:sz w:val="28"/>
          <w:szCs w:val="28"/>
          <w:u w:val="single"/>
        </w:rPr>
        <w:t>.: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Замена изношенных водопроводных сетей.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color w:val="000000"/>
          <w:sz w:val="28"/>
          <w:szCs w:val="28"/>
        </w:rPr>
        <w:t>Обустройство зон санитарной охраны водозаборов и водопроводных с</w:t>
      </w:r>
      <w:r w:rsidRPr="00B24F99">
        <w:rPr>
          <w:color w:val="000000"/>
          <w:sz w:val="28"/>
          <w:szCs w:val="28"/>
        </w:rPr>
        <w:t>о</w:t>
      </w:r>
      <w:r w:rsidRPr="00B24F99">
        <w:rPr>
          <w:color w:val="000000"/>
          <w:sz w:val="28"/>
          <w:szCs w:val="28"/>
        </w:rPr>
        <w:t>оружений в соответствии с СанПиН 2.1.4.1110-02.</w:t>
      </w:r>
      <w:r w:rsidRPr="00B24F99">
        <w:rPr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iCs/>
          <w:sz w:val="28"/>
          <w:szCs w:val="28"/>
        </w:rPr>
        <w:t>Замена изоляции тепловой сети горячего водоснабжения</w:t>
      </w:r>
      <w:r w:rsidRPr="00B24F99">
        <w:rPr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Ремонт запорной арматуры, колодцев.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Реконструкция артезианских скважин.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Строительство новой станции II подъема с резервуаром емкостью </w:t>
      </w:r>
      <w:smartTag w:uri="urn:schemas-microsoft-com:office:smarttags" w:element="metricconverter">
        <w:smartTagPr>
          <w:attr w:name="ProductID" w:val="1000 м³"/>
        </w:smartTagPr>
        <w:r w:rsidRPr="00B24F99">
          <w:rPr>
            <w:sz w:val="28"/>
            <w:szCs w:val="28"/>
          </w:rPr>
          <w:t>1000 м³</w:t>
        </w:r>
      </w:smartTag>
      <w:r w:rsidRPr="00B24F99">
        <w:rPr>
          <w:sz w:val="28"/>
          <w:szCs w:val="28"/>
        </w:rPr>
        <w:t xml:space="preserve">  и суточным подъемом 1000 м³/сут в районе воинской части.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Строительство новой водопроводной башни в районе Слободского сада.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iCs/>
          <w:color w:val="000000"/>
          <w:sz w:val="28"/>
          <w:szCs w:val="28"/>
        </w:rPr>
        <w:t>Строительство нового водопровода для улиц Мельникова, Им. А. Ков</w:t>
      </w:r>
      <w:r w:rsidRPr="00B24F99">
        <w:rPr>
          <w:iCs/>
          <w:color w:val="000000"/>
          <w:sz w:val="28"/>
          <w:szCs w:val="28"/>
        </w:rPr>
        <w:t>а</w:t>
      </w:r>
      <w:r w:rsidRPr="00B24F99">
        <w:rPr>
          <w:iCs/>
          <w:color w:val="000000"/>
          <w:sz w:val="28"/>
          <w:szCs w:val="28"/>
        </w:rPr>
        <w:t>левского, Михалькова, Нахимова, пер. Промышленный, Западная, так же для улиц, расширение застройки которых планируется проводить в западном н</w:t>
      </w:r>
      <w:r w:rsidRPr="00B24F99">
        <w:rPr>
          <w:iCs/>
          <w:color w:val="000000"/>
          <w:sz w:val="28"/>
          <w:szCs w:val="28"/>
        </w:rPr>
        <w:t>а</w:t>
      </w:r>
      <w:r w:rsidRPr="00B24F99">
        <w:rPr>
          <w:iCs/>
          <w:color w:val="000000"/>
          <w:sz w:val="28"/>
          <w:szCs w:val="28"/>
        </w:rPr>
        <w:t>правлении (ул. Есенина, Глинная, Полевая, Слободская, Нахимова)</w:t>
      </w:r>
      <w:r w:rsidRPr="00B24F99">
        <w:rPr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iCs/>
          <w:sz w:val="28"/>
          <w:szCs w:val="28"/>
        </w:rPr>
      </w:pPr>
      <w:r w:rsidRPr="00B24F99">
        <w:rPr>
          <w:iCs/>
          <w:sz w:val="28"/>
          <w:szCs w:val="28"/>
        </w:rPr>
        <w:t xml:space="preserve">- </w:t>
      </w:r>
      <w:r w:rsidRPr="00B24F99">
        <w:rPr>
          <w:sz w:val="28"/>
          <w:szCs w:val="28"/>
        </w:rPr>
        <w:t>Строительство речных водозаборов для организации технического вод</w:t>
      </w:r>
      <w:r w:rsidRPr="00B24F99">
        <w:rPr>
          <w:sz w:val="28"/>
          <w:szCs w:val="28"/>
        </w:rPr>
        <w:t>о</w:t>
      </w:r>
      <w:r w:rsidRPr="00B24F99">
        <w:rPr>
          <w:sz w:val="28"/>
          <w:szCs w:val="28"/>
        </w:rPr>
        <w:t>снабжения</w:t>
      </w:r>
      <w:r w:rsidRPr="00B24F99">
        <w:rPr>
          <w:iCs/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rStyle w:val="21"/>
          <w:rFonts w:ascii="Times New Roman" w:hAnsi="Times New Roman"/>
          <w:sz w:val="28"/>
          <w:szCs w:val="28"/>
        </w:rPr>
        <w:t>Внедрение современной технологии очистки воды</w:t>
      </w:r>
      <w:r w:rsidRPr="00B24F99">
        <w:rPr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iCs/>
          <w:sz w:val="28"/>
          <w:szCs w:val="28"/>
        </w:rPr>
      </w:pPr>
      <w:r w:rsidRPr="00B24F99">
        <w:rPr>
          <w:iCs/>
          <w:sz w:val="28"/>
          <w:szCs w:val="28"/>
        </w:rPr>
        <w:t xml:space="preserve">- </w:t>
      </w:r>
      <w:r w:rsidRPr="00B24F99">
        <w:rPr>
          <w:color w:val="000000"/>
          <w:sz w:val="28"/>
          <w:szCs w:val="28"/>
        </w:rPr>
        <w:t>Установка системы диспетчеризации артскважин и КНС с реализацией рабочего места на компьютере, для получения удобного визуального предста</w:t>
      </w:r>
      <w:r w:rsidRPr="00B24F99">
        <w:rPr>
          <w:color w:val="000000"/>
          <w:sz w:val="28"/>
          <w:szCs w:val="28"/>
        </w:rPr>
        <w:t>в</w:t>
      </w:r>
      <w:r w:rsidRPr="00B24F99">
        <w:rPr>
          <w:color w:val="000000"/>
          <w:sz w:val="28"/>
          <w:szCs w:val="28"/>
        </w:rPr>
        <w:t>ления со звуковыми  сигналами в аварийные ситуации</w:t>
      </w:r>
      <w:r w:rsidRPr="00B24F99">
        <w:rPr>
          <w:iCs/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color w:val="000000"/>
          <w:sz w:val="28"/>
          <w:szCs w:val="28"/>
        </w:rPr>
        <w:t>Установка общедомовых приборов учета холодного водоснабжения</w:t>
      </w:r>
      <w:r w:rsidRPr="00B24F99">
        <w:rPr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Установка датчиков давления и частотных преобразователей на насосных станциях, водозаборных сооружениях.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Замена изношенных канализационных сетей.</w:t>
      </w:r>
    </w:p>
    <w:p w:rsidR="007C370B" w:rsidRPr="00B24F99" w:rsidRDefault="007C370B" w:rsidP="00B24F99">
      <w:pPr>
        <w:spacing w:after="0" w:line="360" w:lineRule="auto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         - Реконструкция очистных сооружений, в т.ч.:</w:t>
      </w:r>
    </w:p>
    <w:p w:rsidR="007C370B" w:rsidRPr="00B24F99" w:rsidRDefault="007C370B" w:rsidP="00B24F99">
      <w:pPr>
        <w:pStyle w:val="ListParagraph"/>
        <w:spacing w:after="0" w:line="360" w:lineRule="auto"/>
        <w:ind w:left="175" w:firstLine="818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установка фильтр-пресса для обезвоживания избыточного активного ила;</w:t>
      </w:r>
    </w:p>
    <w:p w:rsidR="007C370B" w:rsidRPr="00B24F99" w:rsidRDefault="007C370B" w:rsidP="00B24F99">
      <w:pPr>
        <w:pStyle w:val="ListParagraph"/>
        <w:spacing w:after="0" w:line="360" w:lineRule="auto"/>
        <w:ind w:left="175" w:firstLine="818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реконструкция вторичных отстойников для увеличения объема очистки сточных вод;</w:t>
      </w:r>
    </w:p>
    <w:p w:rsidR="007C370B" w:rsidRPr="00B24F99" w:rsidRDefault="007C370B" w:rsidP="00B24F99">
      <w:pPr>
        <w:spacing w:after="0" w:line="360" w:lineRule="auto"/>
        <w:ind w:firstLine="993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замена жидкого хлора на поваренную соль для обеззараживания очис</w:t>
      </w:r>
      <w:r w:rsidRPr="00B24F99">
        <w:rPr>
          <w:sz w:val="28"/>
          <w:szCs w:val="28"/>
        </w:rPr>
        <w:t>т</w:t>
      </w:r>
      <w:r w:rsidRPr="00B24F99">
        <w:rPr>
          <w:sz w:val="28"/>
          <w:szCs w:val="28"/>
        </w:rPr>
        <w:t>ных сточных вод.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B24F99">
        <w:rPr>
          <w:sz w:val="28"/>
          <w:szCs w:val="28"/>
        </w:rPr>
        <w:t>- Развитие и реконструкция системы коллекторов</w:t>
      </w:r>
      <w:r w:rsidRPr="00B24F99">
        <w:rPr>
          <w:color w:val="000000"/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B24F99">
        <w:rPr>
          <w:color w:val="000000"/>
          <w:sz w:val="28"/>
          <w:szCs w:val="28"/>
        </w:rPr>
        <w:t xml:space="preserve">- </w:t>
      </w:r>
      <w:r w:rsidRPr="00B24F99">
        <w:rPr>
          <w:sz w:val="28"/>
          <w:szCs w:val="28"/>
        </w:rPr>
        <w:t>Строительство канализационной насосной станции (КНС) в северной части города, проектной мощностью 1000м</w:t>
      </w:r>
      <w:r w:rsidRPr="00B24F99">
        <w:rPr>
          <w:sz w:val="28"/>
          <w:szCs w:val="28"/>
          <w:vertAlign w:val="superscript"/>
        </w:rPr>
        <w:t>3</w:t>
      </w:r>
      <w:r w:rsidRPr="00B24F99">
        <w:rPr>
          <w:sz w:val="28"/>
          <w:szCs w:val="28"/>
        </w:rPr>
        <w:t>/час</w:t>
      </w:r>
      <w:r w:rsidRPr="00B24F99">
        <w:rPr>
          <w:color w:val="000000"/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color w:val="000000"/>
          <w:sz w:val="28"/>
          <w:szCs w:val="28"/>
        </w:rPr>
        <w:t xml:space="preserve">- </w:t>
      </w:r>
      <w:r w:rsidRPr="00B24F99">
        <w:rPr>
          <w:sz w:val="28"/>
          <w:szCs w:val="28"/>
        </w:rPr>
        <w:t>Поэтапное строительство новых канализационных сетей в неканализир</w:t>
      </w:r>
      <w:r w:rsidRPr="00B24F99">
        <w:rPr>
          <w:sz w:val="28"/>
          <w:szCs w:val="28"/>
        </w:rPr>
        <w:t>о</w:t>
      </w:r>
      <w:r w:rsidRPr="00B24F99">
        <w:rPr>
          <w:sz w:val="28"/>
          <w:szCs w:val="28"/>
        </w:rPr>
        <w:t>ванных районах города.</w:t>
      </w:r>
    </w:p>
    <w:p w:rsidR="007C370B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Строительство ливневой канализации с очистными сооружениями.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Строительство канализационных сетей и строительство КНС в районе Слободского сада.</w:t>
      </w:r>
    </w:p>
    <w:p w:rsidR="007C370B" w:rsidRPr="0022087E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C370B" w:rsidRDefault="007C370B" w:rsidP="00247D8E">
      <w:pPr>
        <w:pStyle w:val="ListParagraph"/>
        <w:spacing w:after="0" w:line="360" w:lineRule="auto"/>
        <w:jc w:val="both"/>
        <w:rPr>
          <w:b/>
          <w:sz w:val="28"/>
          <w:szCs w:val="28"/>
          <w:u w:val="single"/>
        </w:rPr>
      </w:pPr>
      <w:r w:rsidRPr="00855786">
        <w:rPr>
          <w:b/>
          <w:sz w:val="28"/>
          <w:szCs w:val="28"/>
          <w:u w:val="single"/>
        </w:rPr>
        <w:t>Второй этап 2019-2024 г.: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Замена изношенных водопроводных сетей.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color w:val="000000"/>
          <w:sz w:val="28"/>
          <w:szCs w:val="28"/>
        </w:rPr>
        <w:t>Обустройство зон санитарной охраны водозаборов и водопроводных с</w:t>
      </w:r>
      <w:r w:rsidRPr="00B24F99">
        <w:rPr>
          <w:color w:val="000000"/>
          <w:sz w:val="28"/>
          <w:szCs w:val="28"/>
        </w:rPr>
        <w:t>о</w:t>
      </w:r>
      <w:r w:rsidRPr="00B24F99">
        <w:rPr>
          <w:color w:val="000000"/>
          <w:sz w:val="28"/>
          <w:szCs w:val="28"/>
        </w:rPr>
        <w:t>оружений в соответствии с СанПиН 2.1.4.1110-02.</w:t>
      </w:r>
      <w:r w:rsidRPr="00B24F99">
        <w:rPr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iCs/>
          <w:sz w:val="28"/>
          <w:szCs w:val="28"/>
        </w:rPr>
        <w:t>Замена изоляции тепловой сети горячего водоснабжения</w:t>
      </w:r>
      <w:r w:rsidRPr="00B24F99">
        <w:rPr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Ремонт запорной арматуры, колодцев.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Реконструкция артезианских скважин.</w:t>
      </w:r>
    </w:p>
    <w:p w:rsidR="007C370B" w:rsidRDefault="007C370B" w:rsidP="00247D8E">
      <w:pPr>
        <w:pStyle w:val="ListParagraph"/>
        <w:spacing w:after="0" w:line="360" w:lineRule="auto"/>
        <w:jc w:val="both"/>
        <w:rPr>
          <w:iCs/>
          <w:color w:val="000000"/>
          <w:sz w:val="28"/>
          <w:szCs w:val="28"/>
        </w:rPr>
      </w:pPr>
      <w:r w:rsidRPr="00B24F99">
        <w:rPr>
          <w:sz w:val="28"/>
          <w:szCs w:val="28"/>
        </w:rPr>
        <w:t xml:space="preserve">- </w:t>
      </w:r>
      <w:r w:rsidRPr="00B24F99">
        <w:rPr>
          <w:iCs/>
          <w:color w:val="000000"/>
          <w:sz w:val="28"/>
          <w:szCs w:val="28"/>
        </w:rPr>
        <w:t>Строительство нового водопровода для улиц Мельникова, Им. А. Ков</w:t>
      </w:r>
      <w:r w:rsidRPr="00B24F99">
        <w:rPr>
          <w:iCs/>
          <w:color w:val="000000"/>
          <w:sz w:val="28"/>
          <w:szCs w:val="28"/>
        </w:rPr>
        <w:t>а</w:t>
      </w:r>
      <w:r w:rsidRPr="00B24F99">
        <w:rPr>
          <w:iCs/>
          <w:color w:val="000000"/>
          <w:sz w:val="28"/>
          <w:szCs w:val="28"/>
        </w:rPr>
        <w:t>левского, Михалькова, Нахимова, пер. Промышленный, Западная, так же для улиц, расширение застройки которых планируется проводить в запа</w:t>
      </w:r>
      <w:r w:rsidRPr="00B24F99">
        <w:rPr>
          <w:iCs/>
          <w:color w:val="000000"/>
          <w:sz w:val="28"/>
          <w:szCs w:val="28"/>
        </w:rPr>
        <w:t>д</w:t>
      </w:r>
      <w:r w:rsidRPr="00B24F99">
        <w:rPr>
          <w:iCs/>
          <w:color w:val="000000"/>
          <w:sz w:val="28"/>
          <w:szCs w:val="28"/>
        </w:rPr>
        <w:t>ном направлении (ул. Есенина, Глинная, Полевая, Слободская, Нахимова)</w:t>
      </w:r>
      <w:r>
        <w:rPr>
          <w:iCs/>
          <w:color w:val="000000"/>
          <w:sz w:val="28"/>
          <w:szCs w:val="28"/>
        </w:rPr>
        <w:t>.</w:t>
      </w:r>
    </w:p>
    <w:p w:rsidR="007C370B" w:rsidRDefault="007C370B" w:rsidP="00247D8E">
      <w:pPr>
        <w:pStyle w:val="ListParagraph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4F99">
        <w:rPr>
          <w:szCs w:val="24"/>
        </w:rPr>
        <w:t xml:space="preserve"> </w:t>
      </w:r>
      <w:r w:rsidRPr="00B24F99">
        <w:rPr>
          <w:sz w:val="28"/>
          <w:szCs w:val="28"/>
        </w:rPr>
        <w:t>Строительство речных водозаборов для организации технического вод</w:t>
      </w:r>
      <w:r w:rsidRPr="00B24F99">
        <w:rPr>
          <w:sz w:val="28"/>
          <w:szCs w:val="28"/>
        </w:rPr>
        <w:t>о</w:t>
      </w:r>
      <w:r w:rsidRPr="00B24F99">
        <w:rPr>
          <w:sz w:val="28"/>
          <w:szCs w:val="28"/>
        </w:rPr>
        <w:t>снабжения</w:t>
      </w:r>
      <w:r>
        <w:rPr>
          <w:sz w:val="28"/>
          <w:szCs w:val="28"/>
        </w:rPr>
        <w:t>.</w:t>
      </w:r>
    </w:p>
    <w:p w:rsidR="007C370B" w:rsidRDefault="007C370B" w:rsidP="00247D8E">
      <w:pPr>
        <w:pStyle w:val="ListParagraph"/>
        <w:spacing w:after="0" w:line="360" w:lineRule="auto"/>
        <w:jc w:val="both"/>
        <w:rPr>
          <w:sz w:val="28"/>
          <w:szCs w:val="24"/>
        </w:rPr>
      </w:pPr>
      <w:r>
        <w:rPr>
          <w:sz w:val="28"/>
          <w:szCs w:val="28"/>
        </w:rPr>
        <w:t xml:space="preserve">- </w:t>
      </w:r>
      <w:r w:rsidRPr="00B24F99">
        <w:rPr>
          <w:sz w:val="28"/>
          <w:szCs w:val="24"/>
        </w:rPr>
        <w:t>Развитие и реконструкция системы коллекторов г</w:t>
      </w:r>
      <w:r>
        <w:rPr>
          <w:sz w:val="28"/>
          <w:szCs w:val="24"/>
        </w:rPr>
        <w:t>о</w:t>
      </w:r>
      <w:r w:rsidRPr="00B24F99">
        <w:rPr>
          <w:sz w:val="28"/>
          <w:szCs w:val="24"/>
        </w:rPr>
        <w:t>рода</w:t>
      </w:r>
      <w:r>
        <w:rPr>
          <w:sz w:val="28"/>
          <w:szCs w:val="24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4"/>
        </w:rPr>
        <w:t xml:space="preserve"> </w:t>
      </w:r>
      <w:r w:rsidRPr="00B24F99">
        <w:rPr>
          <w:color w:val="000000"/>
          <w:sz w:val="28"/>
          <w:szCs w:val="28"/>
        </w:rPr>
        <w:t xml:space="preserve">- </w:t>
      </w:r>
      <w:r w:rsidRPr="00B24F99">
        <w:rPr>
          <w:sz w:val="28"/>
          <w:szCs w:val="28"/>
        </w:rPr>
        <w:t>Строительство канализационной насосной станции (КНС) в северной части города, проектной мощностью 1000м</w:t>
      </w:r>
      <w:r w:rsidRPr="00B24F99">
        <w:rPr>
          <w:sz w:val="28"/>
          <w:szCs w:val="28"/>
          <w:vertAlign w:val="superscript"/>
        </w:rPr>
        <w:t>3</w:t>
      </w:r>
      <w:r w:rsidRPr="00B24F99">
        <w:rPr>
          <w:sz w:val="28"/>
          <w:szCs w:val="28"/>
        </w:rPr>
        <w:t>/час</w:t>
      </w:r>
      <w:r w:rsidRPr="00B24F99">
        <w:rPr>
          <w:color w:val="000000"/>
          <w:sz w:val="28"/>
          <w:szCs w:val="28"/>
        </w:rPr>
        <w:t>.</w:t>
      </w:r>
    </w:p>
    <w:p w:rsidR="007C370B" w:rsidRPr="00B24F99" w:rsidRDefault="007C370B" w:rsidP="00B24F99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color w:val="000000"/>
          <w:sz w:val="28"/>
          <w:szCs w:val="28"/>
        </w:rPr>
        <w:t xml:space="preserve">- </w:t>
      </w:r>
      <w:r w:rsidRPr="00B24F99">
        <w:rPr>
          <w:sz w:val="28"/>
          <w:szCs w:val="28"/>
        </w:rPr>
        <w:t>Поэтапное строительство новых канализационных сетей в неканализир</w:t>
      </w:r>
      <w:r w:rsidRPr="00B24F99">
        <w:rPr>
          <w:sz w:val="28"/>
          <w:szCs w:val="28"/>
        </w:rPr>
        <w:t>о</w:t>
      </w:r>
      <w:r w:rsidRPr="00B24F99">
        <w:rPr>
          <w:sz w:val="28"/>
          <w:szCs w:val="28"/>
        </w:rPr>
        <w:t>ванных районах города.</w:t>
      </w:r>
    </w:p>
    <w:p w:rsidR="007C370B" w:rsidRPr="000025F8" w:rsidRDefault="007C370B" w:rsidP="000025F8">
      <w:pPr>
        <w:spacing w:after="0" w:line="360" w:lineRule="auto"/>
        <w:ind w:firstLine="709"/>
        <w:jc w:val="both"/>
        <w:rPr>
          <w:sz w:val="28"/>
          <w:szCs w:val="28"/>
        </w:rPr>
      </w:pPr>
      <w:r w:rsidRPr="00B24F99">
        <w:rPr>
          <w:sz w:val="28"/>
          <w:szCs w:val="28"/>
        </w:rPr>
        <w:t>- Строительство ливневой канализации с очистными сооружениями.</w:t>
      </w:r>
    </w:p>
    <w:p w:rsidR="007C370B" w:rsidRDefault="007C370B" w:rsidP="00247D8E">
      <w:pPr>
        <w:jc w:val="center"/>
        <w:rPr>
          <w:b/>
          <w:sz w:val="28"/>
          <w:szCs w:val="28"/>
        </w:rPr>
      </w:pPr>
    </w:p>
    <w:p w:rsidR="007C370B" w:rsidRPr="00C71600" w:rsidRDefault="007C370B" w:rsidP="00247D8E">
      <w:pPr>
        <w:jc w:val="center"/>
        <w:rPr>
          <w:b/>
          <w:sz w:val="28"/>
          <w:szCs w:val="28"/>
        </w:rPr>
      </w:pPr>
      <w:r w:rsidRPr="00C71600">
        <w:rPr>
          <w:b/>
          <w:sz w:val="28"/>
          <w:szCs w:val="28"/>
        </w:rPr>
        <w:t>Ожидаемые результаты от реализации мероприятий схемы</w:t>
      </w:r>
    </w:p>
    <w:p w:rsidR="007C370B" w:rsidRPr="00C71600" w:rsidRDefault="007C370B" w:rsidP="00247D8E">
      <w:pPr>
        <w:pStyle w:val="ListParagraph"/>
        <w:numPr>
          <w:ilvl w:val="0"/>
          <w:numId w:val="7"/>
        </w:numPr>
        <w:spacing w:after="0" w:line="360" w:lineRule="auto"/>
        <w:ind w:left="0" w:firstLine="709"/>
        <w:rPr>
          <w:sz w:val="28"/>
          <w:szCs w:val="28"/>
        </w:rPr>
      </w:pPr>
      <w:r w:rsidRPr="00C71600">
        <w:rPr>
          <w:sz w:val="28"/>
          <w:szCs w:val="28"/>
        </w:rPr>
        <w:t>Повышение качества предоставления коммунальных услуг.</w:t>
      </w:r>
    </w:p>
    <w:p w:rsidR="007C370B" w:rsidRPr="00C71600" w:rsidRDefault="007C370B" w:rsidP="00247D8E">
      <w:pPr>
        <w:pStyle w:val="ListParagraph"/>
        <w:numPr>
          <w:ilvl w:val="0"/>
          <w:numId w:val="7"/>
        </w:numPr>
        <w:spacing w:after="0" w:line="360" w:lineRule="auto"/>
        <w:ind w:left="0" w:firstLine="709"/>
        <w:rPr>
          <w:sz w:val="28"/>
          <w:szCs w:val="28"/>
        </w:rPr>
      </w:pPr>
      <w:r w:rsidRPr="00C71600">
        <w:rPr>
          <w:sz w:val="28"/>
          <w:szCs w:val="28"/>
        </w:rPr>
        <w:t>Реконструкция и замена  устаревшего оборудования и сетей.</w:t>
      </w:r>
    </w:p>
    <w:p w:rsidR="007C370B" w:rsidRPr="00C71600" w:rsidRDefault="007C370B" w:rsidP="00247D8E">
      <w:pPr>
        <w:pStyle w:val="ListParagraph"/>
        <w:numPr>
          <w:ilvl w:val="0"/>
          <w:numId w:val="7"/>
        </w:numPr>
        <w:spacing w:after="0" w:line="360" w:lineRule="auto"/>
        <w:ind w:left="0" w:firstLine="709"/>
        <w:rPr>
          <w:sz w:val="28"/>
          <w:szCs w:val="28"/>
        </w:rPr>
      </w:pPr>
      <w:r w:rsidRPr="00C71600">
        <w:rPr>
          <w:sz w:val="28"/>
          <w:szCs w:val="28"/>
        </w:rPr>
        <w:t>Увеличение мощности систем водоснабжения и водоотведения.</w:t>
      </w:r>
    </w:p>
    <w:p w:rsidR="007C370B" w:rsidRPr="00C71600" w:rsidRDefault="007C370B" w:rsidP="00247D8E">
      <w:pPr>
        <w:pStyle w:val="ListParagraph"/>
        <w:numPr>
          <w:ilvl w:val="0"/>
          <w:numId w:val="7"/>
        </w:numPr>
        <w:spacing w:after="0" w:line="360" w:lineRule="auto"/>
        <w:ind w:left="0" w:firstLine="709"/>
        <w:rPr>
          <w:sz w:val="28"/>
          <w:szCs w:val="28"/>
        </w:rPr>
      </w:pPr>
      <w:r w:rsidRPr="00C71600">
        <w:rPr>
          <w:sz w:val="28"/>
          <w:szCs w:val="28"/>
        </w:rPr>
        <w:t xml:space="preserve">Улучшение экологической ситуации на территории </w:t>
      </w:r>
      <w:r>
        <w:rPr>
          <w:sz w:val="28"/>
          <w:szCs w:val="28"/>
        </w:rPr>
        <w:t>города</w:t>
      </w:r>
      <w:r w:rsidRPr="00C71600">
        <w:rPr>
          <w:sz w:val="28"/>
          <w:szCs w:val="28"/>
        </w:rPr>
        <w:t>.</w:t>
      </w:r>
    </w:p>
    <w:p w:rsidR="007C370B" w:rsidRPr="00C71600" w:rsidRDefault="007C370B" w:rsidP="00247D8E">
      <w:pPr>
        <w:pStyle w:val="ListParagraph"/>
        <w:numPr>
          <w:ilvl w:val="0"/>
          <w:numId w:val="7"/>
        </w:numPr>
        <w:spacing w:after="0" w:line="360" w:lineRule="auto"/>
        <w:ind w:left="0" w:firstLine="709"/>
        <w:rPr>
          <w:sz w:val="28"/>
          <w:szCs w:val="28"/>
        </w:rPr>
      </w:pPr>
      <w:r w:rsidRPr="00C71600">
        <w:rPr>
          <w:sz w:val="28"/>
          <w:szCs w:val="28"/>
        </w:rPr>
        <w:t>Создание коммунальной инфраструктуры для комфортного прож</w:t>
      </w:r>
      <w:r w:rsidRPr="00C71600">
        <w:rPr>
          <w:sz w:val="28"/>
          <w:szCs w:val="28"/>
        </w:rPr>
        <w:t>и</w:t>
      </w:r>
      <w:r w:rsidRPr="00C71600">
        <w:rPr>
          <w:sz w:val="28"/>
          <w:szCs w:val="28"/>
        </w:rPr>
        <w:t xml:space="preserve">вания населения, а также дальнейшего развития </w:t>
      </w:r>
      <w:r>
        <w:rPr>
          <w:sz w:val="28"/>
          <w:szCs w:val="28"/>
        </w:rPr>
        <w:t>города</w:t>
      </w:r>
      <w:r w:rsidRPr="00C71600">
        <w:rPr>
          <w:sz w:val="28"/>
          <w:szCs w:val="28"/>
        </w:rPr>
        <w:t xml:space="preserve">. </w:t>
      </w:r>
    </w:p>
    <w:p w:rsidR="007C370B" w:rsidRDefault="007C370B" w:rsidP="00247D8E">
      <w:pPr>
        <w:rPr>
          <w:b/>
          <w:bCs/>
          <w:sz w:val="28"/>
          <w:szCs w:val="28"/>
        </w:rPr>
      </w:pPr>
      <w:bookmarkStart w:id="17" w:name="_Toc360633076"/>
      <w:bookmarkStart w:id="18" w:name="_Toc360613174"/>
      <w:bookmarkStart w:id="19" w:name="_Toc360612756"/>
      <w:bookmarkStart w:id="20" w:name="_Toc360611481"/>
      <w:bookmarkStart w:id="21" w:name="_Toc360611447"/>
      <w:bookmarkStart w:id="22" w:name="_Toc360541440"/>
      <w:bookmarkStart w:id="23" w:name="_Toc360541028"/>
      <w:bookmarkStart w:id="24" w:name="_Toc360540965"/>
      <w:bookmarkStart w:id="25" w:name="_Toc360540867"/>
      <w:bookmarkStart w:id="26" w:name="_Toc360540811"/>
      <w:bookmarkStart w:id="27" w:name="_Toc361734854"/>
      <w:bookmarkStart w:id="28" w:name="_Toc360187458"/>
      <w:r>
        <w:br w:type="page"/>
      </w:r>
    </w:p>
    <w:p w:rsidR="007C370B" w:rsidRPr="00C71600" w:rsidRDefault="007C370B" w:rsidP="00247D8E">
      <w:pPr>
        <w:pStyle w:val="Heading1"/>
        <w:spacing w:before="0" w:line="360" w:lineRule="auto"/>
        <w:ind w:firstLine="709"/>
        <w:rPr>
          <w:color w:val="auto"/>
        </w:rPr>
      </w:pPr>
      <w:r w:rsidRPr="00C71600">
        <w:rPr>
          <w:color w:val="auto"/>
        </w:rPr>
        <w:t>Глава 1. Схема водоснабжения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7C370B" w:rsidRPr="00C71600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bookmarkStart w:id="29" w:name="_Toc361734855"/>
      <w:bookmarkStart w:id="30" w:name="_Toc360633077"/>
      <w:bookmarkStart w:id="31" w:name="_Toc360613175"/>
      <w:bookmarkStart w:id="32" w:name="_Toc360612757"/>
      <w:bookmarkStart w:id="33" w:name="_Toc360611482"/>
      <w:bookmarkStart w:id="34" w:name="_Toc360611448"/>
      <w:bookmarkStart w:id="35" w:name="_Toc360541441"/>
      <w:bookmarkStart w:id="36" w:name="_Toc360541029"/>
      <w:bookmarkStart w:id="37" w:name="_Toc360540966"/>
      <w:bookmarkStart w:id="38" w:name="_Toc360540868"/>
      <w:r w:rsidRPr="00C71600">
        <w:rPr>
          <w:color w:val="auto"/>
          <w:szCs w:val="28"/>
        </w:rPr>
        <w:t>1.1</w:t>
      </w:r>
      <w:r>
        <w:rPr>
          <w:color w:val="auto"/>
          <w:szCs w:val="28"/>
        </w:rPr>
        <w:t>.</w:t>
      </w:r>
      <w:r w:rsidRPr="00C71600">
        <w:rPr>
          <w:color w:val="auto"/>
          <w:szCs w:val="28"/>
        </w:rPr>
        <w:t xml:space="preserve"> 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rPr>
          <w:color w:val="auto"/>
          <w:szCs w:val="28"/>
        </w:rPr>
        <w:t>Технико-экономическое состояние централизованных систем в</w:t>
      </w:r>
      <w:r>
        <w:rPr>
          <w:color w:val="auto"/>
          <w:szCs w:val="28"/>
        </w:rPr>
        <w:t>о</w:t>
      </w:r>
      <w:r>
        <w:rPr>
          <w:color w:val="auto"/>
          <w:szCs w:val="28"/>
        </w:rPr>
        <w:t>доснабжения муниципального образования «Город Сураж».</w:t>
      </w:r>
    </w:p>
    <w:p w:rsidR="007C370B" w:rsidRPr="00C043DA" w:rsidRDefault="007C370B" w:rsidP="00247D8E">
      <w:pPr>
        <w:pStyle w:val="Heading3"/>
        <w:spacing w:before="0" w:line="360" w:lineRule="auto"/>
        <w:ind w:firstLine="709"/>
        <w:jc w:val="center"/>
        <w:rPr>
          <w:color w:val="auto"/>
          <w:sz w:val="28"/>
          <w:szCs w:val="28"/>
        </w:rPr>
      </w:pPr>
      <w:bookmarkStart w:id="39" w:name="_Toc361734856"/>
      <w:bookmarkStart w:id="40" w:name="_Toc360633078"/>
      <w:bookmarkStart w:id="41" w:name="_Toc360613176"/>
      <w:bookmarkStart w:id="42" w:name="_Toc360612758"/>
      <w:bookmarkStart w:id="43" w:name="_Toc360611483"/>
      <w:bookmarkStart w:id="44" w:name="_Toc360611449"/>
      <w:bookmarkStart w:id="45" w:name="_Toc360541442"/>
      <w:bookmarkStart w:id="46" w:name="_Toc360541030"/>
      <w:bookmarkStart w:id="47" w:name="_Toc360540967"/>
      <w:bookmarkStart w:id="48" w:name="_Toc360540869"/>
      <w:r w:rsidRPr="00C71600">
        <w:rPr>
          <w:color w:val="auto"/>
          <w:sz w:val="28"/>
          <w:szCs w:val="28"/>
        </w:rPr>
        <w:t>1.1.1 Описание структуры системы водоснабжения муниципального образования.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bookmarkEnd w:id="28"/>
    <w:p w:rsidR="007C370B" w:rsidRPr="00B22615" w:rsidRDefault="007C370B" w:rsidP="00BB7AD4">
      <w:pPr>
        <w:spacing w:line="360" w:lineRule="auto"/>
        <w:ind w:right="-6" w:firstLine="567"/>
        <w:jc w:val="both"/>
        <w:rPr>
          <w:sz w:val="28"/>
        </w:rPr>
      </w:pPr>
      <w:r w:rsidRPr="00B22615">
        <w:rPr>
          <w:sz w:val="28"/>
        </w:rPr>
        <w:t>Город Сураж</w:t>
      </w:r>
      <w:r w:rsidRPr="00B22615">
        <w:rPr>
          <w:bCs/>
          <w:sz w:val="28"/>
        </w:rPr>
        <w:t xml:space="preserve">  является административным, хозяйственным и культурным центром Суражского  района.</w:t>
      </w:r>
    </w:p>
    <w:p w:rsidR="007C370B" w:rsidRPr="00B22615" w:rsidRDefault="007C370B" w:rsidP="00BB7AD4">
      <w:pPr>
        <w:spacing w:line="360" w:lineRule="auto"/>
        <w:ind w:right="-6"/>
        <w:jc w:val="both"/>
        <w:rPr>
          <w:sz w:val="28"/>
        </w:rPr>
      </w:pPr>
      <w:r>
        <w:rPr>
          <w:sz w:val="28"/>
        </w:rPr>
        <w:t xml:space="preserve">       Численность населения на 01.01.2013г. составляет 11728 человек.</w:t>
      </w:r>
    </w:p>
    <w:p w:rsidR="007C370B" w:rsidRPr="00B22615" w:rsidRDefault="007C370B" w:rsidP="00BB7AD4">
      <w:pPr>
        <w:spacing w:line="360" w:lineRule="auto"/>
        <w:ind w:right="-6"/>
        <w:jc w:val="both"/>
        <w:rPr>
          <w:sz w:val="28"/>
        </w:rPr>
      </w:pPr>
      <w:r w:rsidRPr="00B22615">
        <w:rPr>
          <w:sz w:val="28"/>
        </w:rPr>
        <w:t xml:space="preserve">       Город Сураж расположен в центральной части Суражского муниципального района в 177км к юго-западу от г. Брянск. Общая площадь города 1239 га.</w:t>
      </w:r>
    </w:p>
    <w:p w:rsidR="007C370B" w:rsidRPr="00BC2ECF" w:rsidRDefault="007C370B" w:rsidP="00BD525F">
      <w:pPr>
        <w:spacing w:line="360" w:lineRule="auto"/>
        <w:ind w:firstLine="709"/>
        <w:jc w:val="both"/>
        <w:rPr>
          <w:sz w:val="28"/>
          <w:szCs w:val="28"/>
        </w:rPr>
      </w:pPr>
      <w:r w:rsidRPr="00BC2ECF">
        <w:rPr>
          <w:sz w:val="28"/>
          <w:szCs w:val="28"/>
        </w:rPr>
        <w:t xml:space="preserve">Хозяйственно-питьевое водоснабжение города </w:t>
      </w:r>
      <w:r>
        <w:rPr>
          <w:sz w:val="28"/>
          <w:szCs w:val="28"/>
        </w:rPr>
        <w:t>Сураж</w:t>
      </w:r>
      <w:r w:rsidRPr="00BC2ECF">
        <w:rPr>
          <w:sz w:val="28"/>
          <w:szCs w:val="28"/>
        </w:rPr>
        <w:t xml:space="preserve"> базируется на и</w:t>
      </w:r>
      <w:r w:rsidRPr="00BC2ECF">
        <w:rPr>
          <w:sz w:val="28"/>
          <w:szCs w:val="28"/>
        </w:rPr>
        <w:t>с</w:t>
      </w:r>
      <w:r w:rsidRPr="00BC2ECF">
        <w:rPr>
          <w:sz w:val="28"/>
          <w:szCs w:val="28"/>
        </w:rPr>
        <w:t>пользовании исключительно подземных вод.</w:t>
      </w:r>
    </w:p>
    <w:p w:rsidR="007C370B" w:rsidRPr="00BC2ECF" w:rsidRDefault="007C370B" w:rsidP="00247D8E">
      <w:pPr>
        <w:spacing w:line="360" w:lineRule="auto"/>
        <w:jc w:val="both"/>
        <w:rPr>
          <w:sz w:val="28"/>
          <w:szCs w:val="28"/>
        </w:rPr>
      </w:pPr>
      <w:r w:rsidRPr="00BC2ECF">
        <w:rPr>
          <w:sz w:val="28"/>
          <w:szCs w:val="28"/>
        </w:rPr>
        <w:tab/>
        <w:t>На территории города подземные воды забираются одиночными и групп</w:t>
      </w:r>
      <w:r w:rsidRPr="00BC2ECF">
        <w:rPr>
          <w:sz w:val="28"/>
          <w:szCs w:val="28"/>
        </w:rPr>
        <w:t>о</w:t>
      </w:r>
      <w:r w:rsidRPr="00BC2ECF">
        <w:rPr>
          <w:sz w:val="28"/>
          <w:szCs w:val="28"/>
        </w:rPr>
        <w:t>выми водозаборными скважинами.</w:t>
      </w:r>
    </w:p>
    <w:p w:rsidR="007C370B" w:rsidRPr="00BD525F" w:rsidRDefault="007C370B" w:rsidP="00BD525F">
      <w:pPr>
        <w:spacing w:line="360" w:lineRule="auto"/>
        <w:ind w:firstLine="426"/>
        <w:jc w:val="both"/>
        <w:rPr>
          <w:sz w:val="28"/>
          <w:szCs w:val="28"/>
        </w:rPr>
      </w:pPr>
      <w:r w:rsidRPr="00BC2ECF">
        <w:rPr>
          <w:sz w:val="28"/>
          <w:szCs w:val="28"/>
        </w:rPr>
        <w:tab/>
        <w:t xml:space="preserve">Город </w:t>
      </w:r>
      <w:r>
        <w:rPr>
          <w:sz w:val="28"/>
          <w:szCs w:val="28"/>
        </w:rPr>
        <w:t>Сураж</w:t>
      </w:r>
      <w:r w:rsidRPr="00BC2ECF">
        <w:rPr>
          <w:sz w:val="28"/>
          <w:szCs w:val="28"/>
        </w:rPr>
        <w:t xml:space="preserve"> относится к районам, обеспеченным подземными водами, к</w:t>
      </w:r>
      <w:r w:rsidRPr="00BC2ECF">
        <w:rPr>
          <w:sz w:val="28"/>
          <w:szCs w:val="28"/>
        </w:rPr>
        <w:t>о</w:t>
      </w:r>
      <w:r w:rsidRPr="00BC2ECF">
        <w:rPr>
          <w:sz w:val="28"/>
          <w:szCs w:val="28"/>
        </w:rPr>
        <w:t>торые используются для хозяйственно-питьевого водоснабжения.</w:t>
      </w:r>
      <w:r w:rsidRPr="00BC2ECF">
        <w:rPr>
          <w:sz w:val="28"/>
          <w:szCs w:val="28"/>
        </w:rPr>
        <w:tab/>
      </w:r>
      <w:r w:rsidRPr="00CE4741">
        <w:rPr>
          <w:bCs/>
          <w:sz w:val="26"/>
          <w:szCs w:val="26"/>
        </w:rPr>
        <w:t xml:space="preserve">          </w:t>
      </w:r>
      <w:r>
        <w:rPr>
          <w:bCs/>
          <w:sz w:val="26"/>
          <w:szCs w:val="26"/>
        </w:rPr>
        <w:t xml:space="preserve">   </w:t>
      </w:r>
      <w:r w:rsidRPr="00BD525F">
        <w:rPr>
          <w:sz w:val="28"/>
          <w:szCs w:val="28"/>
        </w:rPr>
        <w:t>Гидрографическая сеть муниципального образования «город Сураж» предста</w:t>
      </w:r>
      <w:r w:rsidRPr="00BD525F">
        <w:rPr>
          <w:sz w:val="28"/>
          <w:szCs w:val="28"/>
        </w:rPr>
        <w:t>в</w:t>
      </w:r>
      <w:r w:rsidRPr="00BD525F">
        <w:rPr>
          <w:sz w:val="28"/>
          <w:szCs w:val="28"/>
        </w:rPr>
        <w:t xml:space="preserve">лена рекой Ипуть, протекающей  вдоль юго-восточной границы города. Река Ипуть </w:t>
      </w:r>
      <w:r w:rsidRPr="00BD525F">
        <w:rPr>
          <w:rFonts w:ascii="Arial" w:hAnsi="Arial" w:cs="Arial"/>
          <w:sz w:val="28"/>
          <w:szCs w:val="28"/>
        </w:rPr>
        <w:t xml:space="preserve"> </w:t>
      </w:r>
      <w:r w:rsidRPr="00BD525F">
        <w:rPr>
          <w:sz w:val="28"/>
          <w:szCs w:val="28"/>
        </w:rPr>
        <w:t>является левым притоком  р. Сож, впадающей в р. Днепр.</w:t>
      </w:r>
    </w:p>
    <w:p w:rsidR="007C370B" w:rsidRPr="009161DD" w:rsidRDefault="007C370B" w:rsidP="00BD525F">
      <w:pPr>
        <w:spacing w:line="360" w:lineRule="auto"/>
        <w:jc w:val="both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Ресурсы поверхностных вод используются в следующих целях:</w:t>
      </w:r>
    </w:p>
    <w:p w:rsidR="007C370B" w:rsidRPr="009161DD" w:rsidRDefault="007C370B" w:rsidP="00247D8E">
      <w:pPr>
        <w:pStyle w:val="Main"/>
        <w:numPr>
          <w:ilvl w:val="0"/>
          <w:numId w:val="26"/>
        </w:numPr>
        <w:tabs>
          <w:tab w:val="left" w:pos="994"/>
        </w:tabs>
        <w:ind w:left="567" w:hanging="284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хозяйственно-бытовых;</w:t>
      </w:r>
    </w:p>
    <w:p w:rsidR="007C370B" w:rsidRPr="009161DD" w:rsidRDefault="007C370B" w:rsidP="00247D8E">
      <w:pPr>
        <w:pStyle w:val="Main"/>
        <w:numPr>
          <w:ilvl w:val="0"/>
          <w:numId w:val="26"/>
        </w:numPr>
        <w:tabs>
          <w:tab w:val="left" w:pos="994"/>
        </w:tabs>
        <w:ind w:left="567" w:hanging="284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промышленных;</w:t>
      </w:r>
    </w:p>
    <w:p w:rsidR="007C370B" w:rsidRPr="009161DD" w:rsidRDefault="007C370B" w:rsidP="00247D8E">
      <w:pPr>
        <w:pStyle w:val="Main"/>
        <w:numPr>
          <w:ilvl w:val="0"/>
          <w:numId w:val="26"/>
        </w:numPr>
        <w:tabs>
          <w:tab w:val="left" w:pos="994"/>
        </w:tabs>
        <w:ind w:left="567" w:hanging="284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транспортных;</w:t>
      </w:r>
    </w:p>
    <w:p w:rsidR="007C370B" w:rsidRPr="009161DD" w:rsidRDefault="007C370B" w:rsidP="00247D8E">
      <w:pPr>
        <w:pStyle w:val="Main"/>
        <w:numPr>
          <w:ilvl w:val="0"/>
          <w:numId w:val="26"/>
        </w:numPr>
        <w:tabs>
          <w:tab w:val="left" w:pos="994"/>
        </w:tabs>
        <w:ind w:left="567" w:hanging="284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орошения селькохозяйственных полей;</w:t>
      </w:r>
    </w:p>
    <w:p w:rsidR="007C370B" w:rsidRPr="009161DD" w:rsidRDefault="007C370B" w:rsidP="00247D8E">
      <w:pPr>
        <w:pStyle w:val="Main"/>
        <w:numPr>
          <w:ilvl w:val="0"/>
          <w:numId w:val="26"/>
        </w:numPr>
        <w:tabs>
          <w:tab w:val="left" w:pos="994"/>
        </w:tabs>
        <w:ind w:left="567" w:hanging="284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рыболовных;</w:t>
      </w:r>
    </w:p>
    <w:p w:rsidR="007C370B" w:rsidRPr="009161DD" w:rsidRDefault="007C370B" w:rsidP="00247D8E">
      <w:pPr>
        <w:pStyle w:val="Main"/>
        <w:numPr>
          <w:ilvl w:val="0"/>
          <w:numId w:val="26"/>
        </w:numPr>
        <w:tabs>
          <w:tab w:val="left" w:pos="994"/>
        </w:tabs>
        <w:ind w:left="-142" w:hanging="284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рекреационных.</w:t>
      </w:r>
    </w:p>
    <w:p w:rsidR="007C370B" w:rsidRDefault="007C370B" w:rsidP="00247D8E">
      <w:pPr>
        <w:pStyle w:val="Main"/>
        <w:ind w:left="-142"/>
        <w:rPr>
          <w:color w:val="000000"/>
          <w:sz w:val="28"/>
          <w:szCs w:val="28"/>
        </w:rPr>
      </w:pPr>
      <w:r w:rsidRPr="009161DD">
        <w:rPr>
          <w:color w:val="000000"/>
          <w:sz w:val="28"/>
          <w:szCs w:val="28"/>
        </w:rPr>
        <w:t>Возможность использования речных ресурсов в тех или иных целях определяется основными гидрологическими характеристиками водотоков.</w:t>
      </w:r>
    </w:p>
    <w:p w:rsidR="007C370B" w:rsidRDefault="007C370B" w:rsidP="00247D8E">
      <w:pPr>
        <w:spacing w:line="360" w:lineRule="auto"/>
        <w:ind w:firstLine="840"/>
        <w:jc w:val="both"/>
        <w:rPr>
          <w:sz w:val="28"/>
          <w:szCs w:val="28"/>
        </w:rPr>
      </w:pPr>
      <w:r w:rsidRPr="009161DD">
        <w:rPr>
          <w:sz w:val="28"/>
          <w:szCs w:val="28"/>
        </w:rPr>
        <w:t xml:space="preserve">Источником водоснабжения потребителей, расположенных на территории </w:t>
      </w:r>
      <w:r>
        <w:rPr>
          <w:sz w:val="28"/>
          <w:szCs w:val="28"/>
        </w:rPr>
        <w:t>города Сураж</w:t>
      </w:r>
      <w:r w:rsidRPr="009161DD">
        <w:rPr>
          <w:sz w:val="28"/>
          <w:szCs w:val="28"/>
        </w:rPr>
        <w:t xml:space="preserve">, являются подземные воды. </w:t>
      </w:r>
    </w:p>
    <w:p w:rsidR="007C370B" w:rsidRPr="00BD525F" w:rsidRDefault="007C370B" w:rsidP="00BD525F">
      <w:pPr>
        <w:spacing w:before="40" w:after="40" w:line="360" w:lineRule="auto"/>
        <w:ind w:firstLine="360"/>
        <w:jc w:val="both"/>
        <w:rPr>
          <w:sz w:val="28"/>
          <w:szCs w:val="28"/>
        </w:rPr>
      </w:pPr>
      <w:bookmarkStart w:id="49" w:name="_Toc361734857"/>
      <w:bookmarkStart w:id="50" w:name="_Toc360633079"/>
      <w:bookmarkStart w:id="51" w:name="_Toc360613177"/>
      <w:bookmarkStart w:id="52" w:name="_Toc360612759"/>
      <w:bookmarkStart w:id="53" w:name="_Toc360611484"/>
      <w:bookmarkStart w:id="54" w:name="_Toc360611450"/>
      <w:bookmarkStart w:id="55" w:name="_Toc360541443"/>
      <w:bookmarkStart w:id="56" w:name="_Toc360541031"/>
      <w:bookmarkStart w:id="57" w:name="_Toc360540973"/>
      <w:r w:rsidRPr="00BD525F">
        <w:rPr>
          <w:sz w:val="28"/>
          <w:szCs w:val="28"/>
        </w:rPr>
        <w:t>Муниципальное образование расположено во втором гидрогеологическом подрайоне Днепровского артезианского бассейна. Основным источником вод</w:t>
      </w:r>
      <w:r w:rsidRPr="00BD525F">
        <w:rPr>
          <w:sz w:val="28"/>
          <w:szCs w:val="28"/>
        </w:rPr>
        <w:t>о</w:t>
      </w:r>
      <w:r w:rsidRPr="00BD525F">
        <w:rPr>
          <w:sz w:val="28"/>
          <w:szCs w:val="28"/>
        </w:rPr>
        <w:t>снабжения здесь являются воды турон-сантонского и кампан-маастрихтского в</w:t>
      </w:r>
      <w:r w:rsidRPr="00BD525F">
        <w:rPr>
          <w:sz w:val="28"/>
          <w:szCs w:val="28"/>
        </w:rPr>
        <w:t>о</w:t>
      </w:r>
      <w:r w:rsidRPr="00BD525F">
        <w:rPr>
          <w:sz w:val="28"/>
          <w:szCs w:val="28"/>
        </w:rPr>
        <w:t>доносных комплексов. Глубина залегания кровли горизонта увеличивается с с</w:t>
      </w:r>
      <w:r w:rsidRPr="00BD525F">
        <w:rPr>
          <w:sz w:val="28"/>
          <w:szCs w:val="28"/>
        </w:rPr>
        <w:t>е</w:t>
      </w:r>
      <w:r w:rsidRPr="00BD525F">
        <w:rPr>
          <w:sz w:val="28"/>
          <w:szCs w:val="28"/>
        </w:rPr>
        <w:t>веро-востока на юго-запад. Рекомендуемая глубина эксплуатационных скважин для этого подрайона составляет в основном 60-80 м, и только на отдельных уч</w:t>
      </w:r>
      <w:r w:rsidRPr="00BD525F">
        <w:rPr>
          <w:sz w:val="28"/>
          <w:szCs w:val="28"/>
        </w:rPr>
        <w:t>а</w:t>
      </w:r>
      <w:r w:rsidRPr="00BD525F">
        <w:rPr>
          <w:sz w:val="28"/>
          <w:szCs w:val="28"/>
        </w:rPr>
        <w:t>стках – 120-140 м.</w:t>
      </w:r>
    </w:p>
    <w:p w:rsidR="007C370B" w:rsidRPr="00C043DA" w:rsidRDefault="007C370B" w:rsidP="00247D8E">
      <w:pPr>
        <w:pStyle w:val="Heading3"/>
        <w:spacing w:before="0"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1.1.2 Описание </w:t>
      </w:r>
      <w:r w:rsidRPr="00C71600">
        <w:rPr>
          <w:color w:val="auto"/>
          <w:sz w:val="28"/>
          <w:szCs w:val="28"/>
        </w:rPr>
        <w:t xml:space="preserve"> функционирования систем водоснабжения.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7C370B" w:rsidRPr="00BC2ECF" w:rsidRDefault="007C370B" w:rsidP="00247D8E">
      <w:pPr>
        <w:spacing w:line="360" w:lineRule="auto"/>
        <w:ind w:firstLine="567"/>
        <w:jc w:val="both"/>
        <w:rPr>
          <w:sz w:val="28"/>
          <w:szCs w:val="28"/>
        </w:rPr>
      </w:pPr>
      <w:r w:rsidRPr="00BC2ECF">
        <w:rPr>
          <w:sz w:val="28"/>
          <w:szCs w:val="28"/>
        </w:rPr>
        <w:t xml:space="preserve">Хозяйственно-питьевое водоснабжение города </w:t>
      </w:r>
      <w:r>
        <w:rPr>
          <w:sz w:val="28"/>
          <w:szCs w:val="28"/>
        </w:rPr>
        <w:t>Сураж</w:t>
      </w:r>
      <w:r w:rsidRPr="00BC2ECF">
        <w:rPr>
          <w:sz w:val="28"/>
          <w:szCs w:val="28"/>
        </w:rPr>
        <w:t xml:space="preserve"> базируется на испол</w:t>
      </w:r>
      <w:r w:rsidRPr="00BC2ECF">
        <w:rPr>
          <w:sz w:val="28"/>
          <w:szCs w:val="28"/>
        </w:rPr>
        <w:t>ь</w:t>
      </w:r>
      <w:r w:rsidRPr="00BC2ECF">
        <w:rPr>
          <w:sz w:val="28"/>
          <w:szCs w:val="28"/>
        </w:rPr>
        <w:t>зовании исключительно подземных вод.</w:t>
      </w:r>
    </w:p>
    <w:p w:rsidR="007C370B" w:rsidRPr="00BC2ECF" w:rsidRDefault="007C370B" w:rsidP="00247D8E">
      <w:pPr>
        <w:spacing w:line="360" w:lineRule="auto"/>
        <w:ind w:firstLine="567"/>
        <w:jc w:val="both"/>
        <w:rPr>
          <w:sz w:val="28"/>
          <w:szCs w:val="28"/>
        </w:rPr>
      </w:pPr>
      <w:r w:rsidRPr="00BC2ECF">
        <w:rPr>
          <w:sz w:val="28"/>
          <w:szCs w:val="28"/>
        </w:rPr>
        <w:tab/>
        <w:t>На территории города подземные воды забираются одиночными и групп</w:t>
      </w:r>
      <w:r w:rsidRPr="00BC2ECF">
        <w:rPr>
          <w:sz w:val="28"/>
          <w:szCs w:val="28"/>
        </w:rPr>
        <w:t>о</w:t>
      </w:r>
      <w:r w:rsidRPr="00BC2ECF">
        <w:rPr>
          <w:sz w:val="28"/>
          <w:szCs w:val="28"/>
        </w:rPr>
        <w:t>выми водозаборными скважинами.</w:t>
      </w:r>
    </w:p>
    <w:p w:rsidR="007C370B" w:rsidRPr="00BC2ECF" w:rsidRDefault="007C370B" w:rsidP="00BD525F">
      <w:pPr>
        <w:spacing w:line="360" w:lineRule="auto"/>
        <w:ind w:firstLine="567"/>
        <w:jc w:val="both"/>
        <w:rPr>
          <w:sz w:val="28"/>
          <w:szCs w:val="28"/>
        </w:rPr>
      </w:pPr>
      <w:r w:rsidRPr="00BC2ECF">
        <w:rPr>
          <w:sz w:val="28"/>
          <w:szCs w:val="28"/>
        </w:rPr>
        <w:tab/>
        <w:t xml:space="preserve">Город </w:t>
      </w:r>
      <w:r>
        <w:rPr>
          <w:sz w:val="28"/>
          <w:szCs w:val="28"/>
        </w:rPr>
        <w:t>Сураж</w:t>
      </w:r>
      <w:r w:rsidRPr="00BC2ECF">
        <w:rPr>
          <w:sz w:val="28"/>
          <w:szCs w:val="28"/>
        </w:rPr>
        <w:t xml:space="preserve"> относится к районам, обеспеченным подземными водами, к</w:t>
      </w:r>
      <w:r w:rsidRPr="00BC2ECF">
        <w:rPr>
          <w:sz w:val="28"/>
          <w:szCs w:val="28"/>
        </w:rPr>
        <w:t>о</w:t>
      </w:r>
      <w:r w:rsidRPr="00BC2ECF">
        <w:rPr>
          <w:sz w:val="28"/>
          <w:szCs w:val="28"/>
        </w:rPr>
        <w:t xml:space="preserve">торые используются для хозяйственно-питьевого водоснабжения. </w:t>
      </w:r>
    </w:p>
    <w:p w:rsidR="007C370B" w:rsidRPr="006F4047" w:rsidRDefault="007C370B" w:rsidP="006F4047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BC2ECF">
        <w:rPr>
          <w:sz w:val="28"/>
          <w:szCs w:val="28"/>
        </w:rPr>
        <w:tab/>
      </w:r>
      <w:r w:rsidRPr="006F4047">
        <w:rPr>
          <w:rFonts w:ascii="Times New Roman" w:hAnsi="Times New Roman" w:cs="Times New Roman"/>
          <w:sz w:val="28"/>
        </w:rPr>
        <w:t>Для водоснабжения города используется 9 артезианских скважин, 4 вод</w:t>
      </w:r>
      <w:r w:rsidRPr="006F4047">
        <w:rPr>
          <w:rFonts w:ascii="Times New Roman" w:hAnsi="Times New Roman" w:cs="Times New Roman"/>
          <w:sz w:val="28"/>
        </w:rPr>
        <w:t>о</w:t>
      </w:r>
      <w:r w:rsidRPr="006F4047">
        <w:rPr>
          <w:rFonts w:ascii="Times New Roman" w:hAnsi="Times New Roman" w:cs="Times New Roman"/>
          <w:sz w:val="28"/>
        </w:rPr>
        <w:t>напорные башни, 12 колодцев и 150 водозаборных колонок.</w:t>
      </w:r>
    </w:p>
    <w:p w:rsidR="007C370B" w:rsidRPr="006F4047" w:rsidRDefault="007C370B" w:rsidP="006F4047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6F4047">
        <w:rPr>
          <w:rFonts w:ascii="Times New Roman" w:hAnsi="Times New Roman" w:cs="Times New Roman"/>
          <w:sz w:val="28"/>
        </w:rPr>
        <w:t xml:space="preserve">Протяженность </w:t>
      </w:r>
      <w:r>
        <w:rPr>
          <w:rFonts w:ascii="Times New Roman" w:hAnsi="Times New Roman" w:cs="Times New Roman"/>
          <w:sz w:val="28"/>
        </w:rPr>
        <w:t>водопроводных</w:t>
      </w:r>
      <w:r w:rsidRPr="006F4047">
        <w:rPr>
          <w:rFonts w:ascii="Times New Roman" w:hAnsi="Times New Roman" w:cs="Times New Roman"/>
          <w:sz w:val="28"/>
        </w:rPr>
        <w:t xml:space="preserve"> сетей </w:t>
      </w:r>
      <w:r>
        <w:rPr>
          <w:rFonts w:ascii="Times New Roman" w:hAnsi="Times New Roman" w:cs="Times New Roman"/>
          <w:sz w:val="28"/>
        </w:rPr>
        <w:t>составляет</w:t>
      </w:r>
      <w:r w:rsidRPr="006F404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53,057</w:t>
      </w:r>
      <w:r w:rsidRPr="006F4047">
        <w:rPr>
          <w:rFonts w:ascii="Times New Roman" w:hAnsi="Times New Roman" w:cs="Times New Roman"/>
          <w:sz w:val="28"/>
        </w:rPr>
        <w:t xml:space="preserve"> км, канализацио</w:t>
      </w:r>
      <w:r w:rsidRPr="006F4047">
        <w:rPr>
          <w:rFonts w:ascii="Times New Roman" w:hAnsi="Times New Roman" w:cs="Times New Roman"/>
          <w:sz w:val="28"/>
        </w:rPr>
        <w:t>н</w:t>
      </w:r>
      <w:r w:rsidRPr="006F4047">
        <w:rPr>
          <w:rFonts w:ascii="Times New Roman" w:hAnsi="Times New Roman" w:cs="Times New Roman"/>
          <w:sz w:val="28"/>
        </w:rPr>
        <w:t xml:space="preserve">ных </w:t>
      </w:r>
      <w:r w:rsidRPr="00F338DB">
        <w:rPr>
          <w:rFonts w:ascii="Times New Roman" w:hAnsi="Times New Roman" w:cs="Times New Roman"/>
          <w:sz w:val="28"/>
        </w:rPr>
        <w:t xml:space="preserve">сетей </w:t>
      </w:r>
      <w:r>
        <w:rPr>
          <w:rFonts w:ascii="Times New Roman" w:hAnsi="Times New Roman" w:cs="Times New Roman"/>
          <w:sz w:val="28"/>
        </w:rPr>
        <w:t>16,6</w:t>
      </w:r>
      <w:r w:rsidRPr="006F4047">
        <w:rPr>
          <w:rFonts w:ascii="Times New Roman" w:hAnsi="Times New Roman" w:cs="Times New Roman"/>
          <w:sz w:val="28"/>
        </w:rPr>
        <w:t xml:space="preserve"> км. Ремонт и замена ветхих сетей проводится постоянно, но до кардинального изменения ситуации пока далеко.</w:t>
      </w:r>
    </w:p>
    <w:p w:rsidR="007C370B" w:rsidRPr="006F6146" w:rsidRDefault="007C370B" w:rsidP="00247D8E">
      <w:pPr>
        <w:spacing w:line="360" w:lineRule="auto"/>
        <w:ind w:firstLine="840"/>
        <w:jc w:val="both"/>
        <w:rPr>
          <w:b/>
          <w:sz w:val="28"/>
          <w:szCs w:val="28"/>
          <w:u w:val="single"/>
        </w:rPr>
      </w:pPr>
      <w:r w:rsidRPr="006F6146">
        <w:rPr>
          <w:b/>
          <w:sz w:val="28"/>
          <w:szCs w:val="28"/>
          <w:u w:val="single"/>
        </w:rPr>
        <w:t xml:space="preserve">Основные проблемы централизованных систем водоснабжения по </w:t>
      </w:r>
      <w:r>
        <w:rPr>
          <w:b/>
          <w:sz w:val="28"/>
          <w:szCs w:val="28"/>
          <w:u w:val="single"/>
        </w:rPr>
        <w:t>городу</w:t>
      </w:r>
      <w:r w:rsidRPr="006F6146">
        <w:rPr>
          <w:b/>
          <w:sz w:val="28"/>
          <w:szCs w:val="28"/>
          <w:u w:val="single"/>
        </w:rPr>
        <w:t>:</w:t>
      </w:r>
    </w:p>
    <w:p w:rsidR="007C370B" w:rsidRPr="006F6146" w:rsidRDefault="007C370B" w:rsidP="00247D8E">
      <w:pPr>
        <w:spacing w:line="360" w:lineRule="auto"/>
        <w:ind w:firstLine="840"/>
        <w:jc w:val="both"/>
        <w:rPr>
          <w:sz w:val="28"/>
          <w:szCs w:val="28"/>
        </w:rPr>
      </w:pPr>
      <w:r w:rsidRPr="006F6146">
        <w:rPr>
          <w:sz w:val="28"/>
          <w:szCs w:val="28"/>
        </w:rPr>
        <w:t>1. Несоответствия объектов водоснабжения санитарным нормам и прав</w:t>
      </w:r>
      <w:r w:rsidRPr="006F6146">
        <w:rPr>
          <w:sz w:val="28"/>
          <w:szCs w:val="28"/>
        </w:rPr>
        <w:t>и</w:t>
      </w:r>
      <w:r w:rsidRPr="006F6146">
        <w:rPr>
          <w:sz w:val="28"/>
          <w:szCs w:val="28"/>
        </w:rPr>
        <w:t>лам (неудовлетворительное санитарно – техническое состояние систем вод</w:t>
      </w:r>
      <w:r w:rsidRPr="006F6146">
        <w:rPr>
          <w:sz w:val="28"/>
          <w:szCs w:val="28"/>
        </w:rPr>
        <w:t>о</w:t>
      </w:r>
      <w:r w:rsidRPr="006F6146">
        <w:rPr>
          <w:sz w:val="28"/>
          <w:szCs w:val="28"/>
        </w:rPr>
        <w:t>снабжения, не позволяющее обеспечить стабильное качество воды в соответс</w:t>
      </w:r>
      <w:r w:rsidRPr="006F6146">
        <w:rPr>
          <w:sz w:val="28"/>
          <w:szCs w:val="28"/>
        </w:rPr>
        <w:t>т</w:t>
      </w:r>
      <w:r w:rsidRPr="006F6146">
        <w:rPr>
          <w:sz w:val="28"/>
          <w:szCs w:val="28"/>
        </w:rPr>
        <w:t>вии с гигиеническими нормативами).</w:t>
      </w:r>
    </w:p>
    <w:p w:rsidR="007C370B" w:rsidRPr="006F6146" w:rsidRDefault="007C370B" w:rsidP="00247D8E">
      <w:pPr>
        <w:spacing w:line="360" w:lineRule="auto"/>
        <w:ind w:firstLine="840"/>
        <w:jc w:val="both"/>
        <w:rPr>
          <w:sz w:val="28"/>
          <w:szCs w:val="28"/>
        </w:rPr>
      </w:pPr>
      <w:r w:rsidRPr="006F6146">
        <w:rPr>
          <w:sz w:val="28"/>
          <w:szCs w:val="28"/>
        </w:rPr>
        <w:t>2. Отсутствие зон санитарной охраны, либо несоблюдение должного р</w:t>
      </w:r>
      <w:r w:rsidRPr="006F6146">
        <w:rPr>
          <w:sz w:val="28"/>
          <w:szCs w:val="28"/>
        </w:rPr>
        <w:t>е</w:t>
      </w:r>
      <w:r w:rsidRPr="006F6146">
        <w:rPr>
          <w:sz w:val="28"/>
          <w:szCs w:val="28"/>
        </w:rPr>
        <w:t>жима в пределах их поясов, в результате чего снижается санитарная надежность источников водоснабжения вследствие возможного попадания в них загрязня</w:t>
      </w:r>
      <w:r w:rsidRPr="006F6146">
        <w:rPr>
          <w:sz w:val="28"/>
          <w:szCs w:val="28"/>
        </w:rPr>
        <w:t>ю</w:t>
      </w:r>
      <w:r w:rsidRPr="006F6146">
        <w:rPr>
          <w:sz w:val="28"/>
          <w:szCs w:val="28"/>
        </w:rPr>
        <w:t>щих веществ и микроорганизмов.</w:t>
      </w:r>
    </w:p>
    <w:p w:rsidR="007C370B" w:rsidRPr="006F6146" w:rsidRDefault="007C370B" w:rsidP="00247D8E">
      <w:pPr>
        <w:spacing w:line="360" w:lineRule="auto"/>
        <w:ind w:firstLine="840"/>
        <w:jc w:val="both"/>
        <w:rPr>
          <w:sz w:val="28"/>
          <w:szCs w:val="28"/>
        </w:rPr>
      </w:pPr>
      <w:r w:rsidRPr="006F6146">
        <w:rPr>
          <w:sz w:val="28"/>
          <w:szCs w:val="28"/>
        </w:rPr>
        <w:t>3. Отсутствие необходимого комплекса очистных сооружений (установок по обеззараживанию) на водопроводах, подающих потребителям воду</w:t>
      </w:r>
      <w:r>
        <w:rPr>
          <w:sz w:val="28"/>
          <w:szCs w:val="28"/>
        </w:rPr>
        <w:t>.</w:t>
      </w:r>
    </w:p>
    <w:p w:rsidR="007C370B" w:rsidRPr="006F6146" w:rsidRDefault="007C370B" w:rsidP="00247D8E">
      <w:pPr>
        <w:spacing w:line="360" w:lineRule="auto"/>
        <w:ind w:firstLine="840"/>
        <w:jc w:val="both"/>
        <w:rPr>
          <w:sz w:val="28"/>
          <w:szCs w:val="28"/>
        </w:rPr>
      </w:pPr>
      <w:r w:rsidRPr="006F6146">
        <w:rPr>
          <w:sz w:val="28"/>
          <w:szCs w:val="28"/>
        </w:rPr>
        <w:t>4. Низкий уровень внедрения современных технологий водоочистки.</w:t>
      </w:r>
    </w:p>
    <w:p w:rsidR="007C370B" w:rsidRPr="006F6146" w:rsidRDefault="007C370B" w:rsidP="00247D8E">
      <w:pPr>
        <w:spacing w:line="360" w:lineRule="auto"/>
        <w:ind w:firstLine="840"/>
        <w:jc w:val="both"/>
        <w:rPr>
          <w:sz w:val="28"/>
          <w:szCs w:val="28"/>
        </w:rPr>
      </w:pPr>
      <w:r w:rsidRPr="006F6146">
        <w:rPr>
          <w:sz w:val="28"/>
          <w:szCs w:val="28"/>
        </w:rPr>
        <w:t>5. Высокая изношенность головных сооружений и разводящих сетей.</w:t>
      </w:r>
    </w:p>
    <w:p w:rsidR="007C370B" w:rsidRPr="006F6146" w:rsidRDefault="007C370B" w:rsidP="00247D8E">
      <w:pPr>
        <w:spacing w:line="360" w:lineRule="auto"/>
        <w:ind w:firstLine="840"/>
        <w:jc w:val="both"/>
        <w:rPr>
          <w:sz w:val="28"/>
          <w:szCs w:val="28"/>
        </w:rPr>
      </w:pPr>
      <w:r w:rsidRPr="006F6146">
        <w:rPr>
          <w:sz w:val="28"/>
          <w:szCs w:val="28"/>
        </w:rPr>
        <w:t>6. Высокие потери воды в процессе транспортировки ее к местам потре</w:t>
      </w:r>
      <w:r w:rsidRPr="006F6146">
        <w:rPr>
          <w:sz w:val="28"/>
          <w:szCs w:val="28"/>
        </w:rPr>
        <w:t>б</w:t>
      </w:r>
      <w:r w:rsidRPr="006F6146">
        <w:rPr>
          <w:sz w:val="28"/>
          <w:szCs w:val="28"/>
        </w:rPr>
        <w:t>ления.</w:t>
      </w:r>
    </w:p>
    <w:p w:rsidR="007C370B" w:rsidRPr="00F9049F" w:rsidRDefault="007C370B" w:rsidP="00247D8E">
      <w:pPr>
        <w:pStyle w:val="ListParagraph"/>
        <w:spacing w:after="0" w:line="360" w:lineRule="auto"/>
        <w:ind w:left="0" w:firstLine="709"/>
        <w:rPr>
          <w:sz w:val="28"/>
          <w:szCs w:val="28"/>
        </w:rPr>
      </w:pPr>
    </w:p>
    <w:p w:rsidR="007C370B" w:rsidRDefault="007C370B" w:rsidP="00247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370B" w:rsidRPr="00021C57" w:rsidRDefault="007C370B" w:rsidP="00247D8E">
      <w:pPr>
        <w:jc w:val="right"/>
        <w:rPr>
          <w:sz w:val="28"/>
          <w:szCs w:val="28"/>
        </w:rPr>
      </w:pPr>
      <w:r w:rsidRPr="00021C57">
        <w:rPr>
          <w:sz w:val="28"/>
          <w:szCs w:val="28"/>
        </w:rPr>
        <w:t>Таблица 1</w:t>
      </w:r>
    </w:p>
    <w:p w:rsidR="007C370B" w:rsidRPr="00F9049F" w:rsidRDefault="007C370B" w:rsidP="00247D8E">
      <w:pPr>
        <w:pStyle w:val="NoSpacing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9049F">
        <w:rPr>
          <w:rFonts w:ascii="Times New Roman" w:hAnsi="Times New Roman"/>
          <w:b/>
          <w:sz w:val="28"/>
          <w:szCs w:val="28"/>
        </w:rPr>
        <w:t>Основные характеристики источников водоснабжения.</w:t>
      </w:r>
    </w:p>
    <w:tbl>
      <w:tblPr>
        <w:tblW w:w="9973" w:type="dxa"/>
        <w:jc w:val="center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5"/>
        <w:gridCol w:w="2275"/>
        <w:gridCol w:w="2025"/>
        <w:gridCol w:w="1559"/>
        <w:gridCol w:w="1418"/>
        <w:gridCol w:w="1134"/>
        <w:gridCol w:w="1087"/>
      </w:tblGrid>
      <w:tr w:rsidR="007C370B" w:rsidRPr="003A70C8" w:rsidTr="00537DA1">
        <w:trPr>
          <w:trHeight w:val="1020"/>
          <w:jc w:val="center"/>
        </w:trPr>
        <w:tc>
          <w:tcPr>
            <w:tcW w:w="47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№ № п/п</w:t>
            </w:r>
          </w:p>
        </w:tc>
        <w:tc>
          <w:tcPr>
            <w:tcW w:w="227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Наименование об</w:t>
            </w:r>
            <w:r w:rsidRPr="00537DA1">
              <w:rPr>
                <w:b/>
                <w:bCs/>
                <w:sz w:val="22"/>
              </w:rPr>
              <w:t>ъ</w:t>
            </w:r>
            <w:r w:rsidRPr="00537DA1">
              <w:rPr>
                <w:b/>
                <w:bCs/>
                <w:sz w:val="22"/>
              </w:rPr>
              <w:t>екта и его местоп</w:t>
            </w:r>
            <w:r w:rsidRPr="00537DA1">
              <w:rPr>
                <w:b/>
                <w:bCs/>
                <w:sz w:val="22"/>
              </w:rPr>
              <w:t>о</w:t>
            </w:r>
            <w:r w:rsidRPr="00537DA1">
              <w:rPr>
                <w:b/>
                <w:bCs/>
                <w:sz w:val="22"/>
              </w:rPr>
              <w:t>ложение</w:t>
            </w:r>
          </w:p>
        </w:tc>
        <w:tc>
          <w:tcPr>
            <w:tcW w:w="202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Состав водоз</w:t>
            </w:r>
            <w:r w:rsidRPr="00537DA1">
              <w:rPr>
                <w:b/>
                <w:bCs/>
                <w:sz w:val="22"/>
              </w:rPr>
              <w:t>а</w:t>
            </w:r>
            <w:r w:rsidRPr="00537DA1">
              <w:rPr>
                <w:b/>
                <w:bCs/>
                <w:sz w:val="22"/>
              </w:rPr>
              <w:t>борного узла</w:t>
            </w:r>
          </w:p>
        </w:tc>
        <w:tc>
          <w:tcPr>
            <w:tcW w:w="1559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Год ввода в эксплуат.</w:t>
            </w:r>
          </w:p>
        </w:tc>
        <w:tc>
          <w:tcPr>
            <w:tcW w:w="1418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Производ</w:t>
            </w:r>
            <w:r w:rsidRPr="00537DA1">
              <w:rPr>
                <w:b/>
                <w:bCs/>
                <w:sz w:val="22"/>
              </w:rPr>
              <w:t>и</w:t>
            </w:r>
            <w:r w:rsidRPr="00537DA1">
              <w:rPr>
                <w:b/>
                <w:bCs/>
                <w:sz w:val="22"/>
              </w:rPr>
              <w:t>тельность, тыс. м³/сут</w:t>
            </w:r>
          </w:p>
        </w:tc>
        <w:tc>
          <w:tcPr>
            <w:tcW w:w="1134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Глубина, м</w:t>
            </w:r>
          </w:p>
        </w:tc>
        <w:tc>
          <w:tcPr>
            <w:tcW w:w="1087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Нал</w:t>
            </w:r>
            <w:r w:rsidRPr="00537DA1">
              <w:rPr>
                <w:b/>
                <w:bCs/>
                <w:sz w:val="22"/>
              </w:rPr>
              <w:t>и</w:t>
            </w:r>
            <w:r w:rsidRPr="00537DA1">
              <w:rPr>
                <w:b/>
                <w:bCs/>
                <w:sz w:val="22"/>
              </w:rPr>
              <w:t>чие ЗСО 1 пояса, м</w:t>
            </w:r>
          </w:p>
        </w:tc>
      </w:tr>
      <w:tr w:rsidR="007C370B" w:rsidRPr="003A70C8" w:rsidTr="00537DA1">
        <w:trPr>
          <w:trHeight w:val="255"/>
          <w:jc w:val="center"/>
        </w:trPr>
        <w:tc>
          <w:tcPr>
            <w:tcW w:w="47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1</w:t>
            </w:r>
          </w:p>
        </w:tc>
        <w:tc>
          <w:tcPr>
            <w:tcW w:w="227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2</w:t>
            </w:r>
          </w:p>
        </w:tc>
        <w:tc>
          <w:tcPr>
            <w:tcW w:w="202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3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4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5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6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37DA1">
              <w:rPr>
                <w:b/>
                <w:bCs/>
                <w:sz w:val="22"/>
              </w:rPr>
              <w:t>7</w:t>
            </w:r>
          </w:p>
        </w:tc>
      </w:tr>
      <w:tr w:rsidR="007C370B" w:rsidRPr="003A70C8" w:rsidTr="00537DA1">
        <w:trPr>
          <w:trHeight w:val="273"/>
          <w:jc w:val="center"/>
        </w:trPr>
        <w:tc>
          <w:tcPr>
            <w:tcW w:w="47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</w:t>
            </w:r>
          </w:p>
        </w:tc>
        <w:tc>
          <w:tcPr>
            <w:tcW w:w="2275" w:type="dxa"/>
            <w:shd w:val="clear" w:color="auto" w:fill="FFFFFF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Арстскважина № 1 </w:t>
            </w:r>
          </w:p>
        </w:tc>
        <w:tc>
          <w:tcPr>
            <w:tcW w:w="202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Насос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ЭЦВ 8-25-100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1954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0,6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80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130"/>
          <w:jc w:val="center"/>
        </w:trPr>
        <w:tc>
          <w:tcPr>
            <w:tcW w:w="47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2</w:t>
            </w:r>
          </w:p>
        </w:tc>
        <w:tc>
          <w:tcPr>
            <w:tcW w:w="2275" w:type="dxa"/>
            <w:shd w:val="clear" w:color="auto" w:fill="FFFFFF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Артскважина № 2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202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Насос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ЭЦВ 10-65-110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1988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1,6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105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283"/>
          <w:jc w:val="center"/>
        </w:trPr>
        <w:tc>
          <w:tcPr>
            <w:tcW w:w="47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3</w:t>
            </w:r>
          </w:p>
        </w:tc>
        <w:tc>
          <w:tcPr>
            <w:tcW w:w="2275" w:type="dxa"/>
            <w:shd w:val="clear" w:color="auto" w:fill="FFFFFF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Артскважина № 3 </w:t>
            </w:r>
          </w:p>
        </w:tc>
        <w:tc>
          <w:tcPr>
            <w:tcW w:w="202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Насос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ЭЦВ 10-65-110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1989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1,6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105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294"/>
          <w:jc w:val="center"/>
        </w:trPr>
        <w:tc>
          <w:tcPr>
            <w:tcW w:w="47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4</w:t>
            </w:r>
          </w:p>
        </w:tc>
        <w:tc>
          <w:tcPr>
            <w:tcW w:w="2275" w:type="dxa"/>
            <w:shd w:val="clear" w:color="auto" w:fill="FFFFFF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Артскважина № 4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202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Насос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ЭЦВ 10-65-110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1972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1,6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105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405"/>
          <w:jc w:val="center"/>
        </w:trPr>
        <w:tc>
          <w:tcPr>
            <w:tcW w:w="47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5</w:t>
            </w:r>
          </w:p>
        </w:tc>
        <w:tc>
          <w:tcPr>
            <w:tcW w:w="2275" w:type="dxa"/>
            <w:shd w:val="clear" w:color="auto" w:fill="FFFFFF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Артскважина № 5</w:t>
            </w:r>
          </w:p>
        </w:tc>
        <w:tc>
          <w:tcPr>
            <w:tcW w:w="202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Насос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 ЭЦВ 10-65-110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1972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1,6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100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332"/>
          <w:jc w:val="center"/>
        </w:trPr>
        <w:tc>
          <w:tcPr>
            <w:tcW w:w="47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6</w:t>
            </w:r>
          </w:p>
        </w:tc>
        <w:tc>
          <w:tcPr>
            <w:tcW w:w="2275" w:type="dxa"/>
            <w:shd w:val="clear" w:color="auto" w:fill="FFFFFF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Артскважина № 6 </w:t>
            </w:r>
          </w:p>
        </w:tc>
        <w:tc>
          <w:tcPr>
            <w:tcW w:w="202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Насос ЭЦВ 10-65-110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1974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резерв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93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288"/>
          <w:jc w:val="center"/>
        </w:trPr>
        <w:tc>
          <w:tcPr>
            <w:tcW w:w="47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7</w:t>
            </w:r>
          </w:p>
        </w:tc>
        <w:tc>
          <w:tcPr>
            <w:tcW w:w="2275" w:type="dxa"/>
            <w:shd w:val="clear" w:color="auto" w:fill="FFFFFF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Артскважина № 7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202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Насос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ЭЦВ 6-10-80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1974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0,2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90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255"/>
          <w:jc w:val="center"/>
        </w:trPr>
        <w:tc>
          <w:tcPr>
            <w:tcW w:w="47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8</w:t>
            </w:r>
          </w:p>
        </w:tc>
        <w:tc>
          <w:tcPr>
            <w:tcW w:w="2275" w:type="dxa"/>
            <w:shd w:val="clear" w:color="auto" w:fill="FFFFFF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Артскважина № 8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2025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Насос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ЭЦВ 6-10-80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1998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0,2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150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  <w:tr w:rsidR="007C370B" w:rsidRPr="003A70C8" w:rsidTr="00537DA1">
        <w:trPr>
          <w:trHeight w:val="261"/>
          <w:jc w:val="center"/>
        </w:trPr>
        <w:tc>
          <w:tcPr>
            <w:tcW w:w="47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9</w:t>
            </w:r>
          </w:p>
        </w:tc>
        <w:tc>
          <w:tcPr>
            <w:tcW w:w="2275" w:type="dxa"/>
            <w:shd w:val="clear" w:color="auto" w:fill="FFFFFF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Артскважина № 9 </w:t>
            </w:r>
          </w:p>
        </w:tc>
        <w:tc>
          <w:tcPr>
            <w:tcW w:w="2025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 xml:space="preserve">Насос </w:t>
            </w:r>
          </w:p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ЭЦВ 8-25-100</w:t>
            </w:r>
          </w:p>
        </w:tc>
        <w:tc>
          <w:tcPr>
            <w:tcW w:w="1559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2000</w:t>
            </w:r>
          </w:p>
        </w:tc>
        <w:tc>
          <w:tcPr>
            <w:tcW w:w="1418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0,6</w:t>
            </w:r>
          </w:p>
        </w:tc>
        <w:tc>
          <w:tcPr>
            <w:tcW w:w="1134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90</w:t>
            </w:r>
          </w:p>
        </w:tc>
        <w:tc>
          <w:tcPr>
            <w:tcW w:w="1087" w:type="dxa"/>
            <w:noWrap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</w:rPr>
            </w:pPr>
            <w:r w:rsidRPr="00537DA1">
              <w:rPr>
                <w:sz w:val="22"/>
              </w:rPr>
              <w:t>-</w:t>
            </w:r>
          </w:p>
        </w:tc>
      </w:tr>
    </w:tbl>
    <w:p w:rsidR="007C370B" w:rsidRDefault="007C370B" w:rsidP="00247D8E">
      <w:pPr>
        <w:spacing w:line="360" w:lineRule="auto"/>
        <w:jc w:val="both"/>
        <w:rPr>
          <w:szCs w:val="24"/>
        </w:rPr>
      </w:pPr>
    </w:p>
    <w:p w:rsidR="007C370B" w:rsidRPr="00F9049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E3BE1">
        <w:rPr>
          <w:sz w:val="28"/>
          <w:szCs w:val="28"/>
        </w:rPr>
        <w:t>Проекты ЗСО</w:t>
      </w:r>
      <w:r w:rsidRPr="00F9049F">
        <w:rPr>
          <w:sz w:val="28"/>
          <w:szCs w:val="28"/>
        </w:rPr>
        <w:t xml:space="preserve"> объектов водоснабжения отсутствуют. Границы ЗСО прин</w:t>
      </w:r>
      <w:r w:rsidRPr="00F9049F">
        <w:rPr>
          <w:sz w:val="28"/>
          <w:szCs w:val="28"/>
        </w:rPr>
        <w:t>я</w:t>
      </w:r>
      <w:r w:rsidRPr="00F9049F">
        <w:rPr>
          <w:sz w:val="28"/>
          <w:szCs w:val="28"/>
        </w:rPr>
        <w:t>ты согласно СП 31.13330.2012 «Водоснабжение. Наружные сети и сооружения» Актуализированная редакция СНИП 2.04.02.-84* Приказ Министерства реги</w:t>
      </w:r>
      <w:r w:rsidRPr="00F9049F">
        <w:rPr>
          <w:sz w:val="28"/>
          <w:szCs w:val="28"/>
        </w:rPr>
        <w:t>о</w:t>
      </w:r>
      <w:r w:rsidRPr="00F9049F">
        <w:rPr>
          <w:sz w:val="28"/>
          <w:szCs w:val="28"/>
        </w:rPr>
        <w:t>нального развития Российской Федерации от 29 декабря 2011 года № 635/14.</w:t>
      </w:r>
    </w:p>
    <w:p w:rsidR="007C370B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C370B" w:rsidRDefault="007C37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70B" w:rsidRPr="00F9049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F9049F">
        <w:rPr>
          <w:sz w:val="28"/>
          <w:szCs w:val="28"/>
        </w:rPr>
        <w:t xml:space="preserve">Характеристики насосного оборудования представлены в таблице </w:t>
      </w:r>
      <w:r>
        <w:rPr>
          <w:sz w:val="28"/>
          <w:szCs w:val="28"/>
        </w:rPr>
        <w:t>2</w:t>
      </w:r>
      <w:r w:rsidRPr="00F9049F">
        <w:rPr>
          <w:sz w:val="28"/>
          <w:szCs w:val="28"/>
        </w:rPr>
        <w:t xml:space="preserve">. </w:t>
      </w:r>
    </w:p>
    <w:p w:rsidR="007C370B" w:rsidRPr="006F139E" w:rsidRDefault="007C370B" w:rsidP="00247D8E">
      <w:pPr>
        <w:tabs>
          <w:tab w:val="left" w:pos="8441"/>
        </w:tabs>
        <w:ind w:firstLine="708"/>
        <w:jc w:val="right"/>
        <w:rPr>
          <w:sz w:val="28"/>
          <w:szCs w:val="28"/>
        </w:rPr>
      </w:pPr>
      <w:r w:rsidRPr="006F139E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p w:rsidR="007C370B" w:rsidRPr="00F9049F" w:rsidRDefault="007C370B" w:rsidP="00247D8E">
      <w:pPr>
        <w:tabs>
          <w:tab w:val="left" w:pos="8441"/>
        </w:tabs>
        <w:ind w:firstLine="708"/>
        <w:jc w:val="right"/>
        <w:rPr>
          <w:b/>
          <w:sz w:val="28"/>
          <w:szCs w:val="28"/>
        </w:rPr>
      </w:pPr>
      <w:r w:rsidRPr="00F9049F">
        <w:rPr>
          <w:b/>
          <w:sz w:val="28"/>
          <w:szCs w:val="28"/>
        </w:rPr>
        <w:t>Характеристики насосного оборудования установленного на ВЗУ</w:t>
      </w:r>
    </w:p>
    <w:p w:rsidR="007C370B" w:rsidRPr="00F9049F" w:rsidRDefault="007C370B" w:rsidP="00247D8E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Города Сураж</w:t>
      </w:r>
    </w:p>
    <w:tbl>
      <w:tblPr>
        <w:tblW w:w="10611" w:type="dxa"/>
        <w:jc w:val="center"/>
        <w:tblInd w:w="-580" w:type="dxa"/>
        <w:tblLayout w:type="fixed"/>
        <w:tblLook w:val="00A0"/>
      </w:tblPr>
      <w:tblGrid>
        <w:gridCol w:w="700"/>
        <w:gridCol w:w="2551"/>
        <w:gridCol w:w="1406"/>
        <w:gridCol w:w="1276"/>
        <w:gridCol w:w="1276"/>
        <w:gridCol w:w="1134"/>
        <w:gridCol w:w="1134"/>
        <w:gridCol w:w="1134"/>
      </w:tblGrid>
      <w:tr w:rsidR="007C370B" w:rsidRPr="003A70C8" w:rsidTr="005B7E79">
        <w:trPr>
          <w:trHeight w:val="300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№ № п/п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Наимнеование узла и его местополож</w:t>
            </w:r>
            <w:r w:rsidRPr="003A70C8">
              <w:rPr>
                <w:b/>
                <w:bCs/>
              </w:rPr>
              <w:t>е</w:t>
            </w:r>
            <w:r w:rsidRPr="003A70C8">
              <w:rPr>
                <w:b/>
                <w:bCs/>
              </w:rPr>
              <w:t>ние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Кол-во и объем р</w:t>
            </w:r>
            <w:r w:rsidRPr="003A70C8">
              <w:rPr>
                <w:b/>
                <w:bCs/>
              </w:rPr>
              <w:t>е</w:t>
            </w:r>
            <w:r w:rsidRPr="003A70C8">
              <w:rPr>
                <w:b/>
                <w:bCs/>
              </w:rPr>
              <w:t>зервуаров, м³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Оборудование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Прим</w:t>
            </w:r>
            <w:r w:rsidRPr="003A70C8">
              <w:rPr>
                <w:b/>
                <w:bCs/>
              </w:rPr>
              <w:t>е</w:t>
            </w:r>
            <w:r w:rsidRPr="003A70C8">
              <w:rPr>
                <w:b/>
                <w:bCs/>
              </w:rPr>
              <w:t>чание</w:t>
            </w:r>
          </w:p>
        </w:tc>
      </w:tr>
      <w:tr w:rsidR="007C370B" w:rsidRPr="003A70C8" w:rsidTr="005B7E79">
        <w:trPr>
          <w:trHeight w:val="1035"/>
          <w:jc w:val="center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марка насоса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производ. м³/ч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напор, м</w:t>
            </w:r>
            <w:r w:rsidRPr="003A70C8">
              <w:rPr>
                <w:b/>
                <w:bCs/>
              </w:rPr>
              <w:br/>
              <w:t>сут.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spacing w:after="240"/>
              <w:jc w:val="center"/>
              <w:rPr>
                <w:b/>
                <w:bCs/>
              </w:rPr>
            </w:pPr>
            <w:r w:rsidRPr="003A70C8">
              <w:rPr>
                <w:b/>
                <w:bCs/>
              </w:rPr>
              <w:t>мо</w:t>
            </w:r>
            <w:r w:rsidRPr="003A70C8">
              <w:rPr>
                <w:b/>
                <w:bCs/>
              </w:rPr>
              <w:t>щ</w:t>
            </w:r>
            <w:r w:rsidRPr="003A70C8">
              <w:rPr>
                <w:b/>
                <w:bCs/>
              </w:rPr>
              <w:t>ность, кВт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  <w:rPr>
                <w:b/>
                <w:bCs/>
              </w:rPr>
            </w:pPr>
          </w:p>
        </w:tc>
      </w:tr>
      <w:tr w:rsidR="007C370B" w:rsidRPr="003A70C8" w:rsidTr="005B7E79">
        <w:trPr>
          <w:trHeight w:val="585"/>
          <w:jc w:val="center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7C370B" w:rsidRPr="00DE24C2" w:rsidRDefault="007C370B" w:rsidP="006F4047">
            <w:pPr>
              <w:jc w:val="center"/>
            </w:pPr>
            <w:r>
              <w:t>Ул. Новая, 1</w:t>
            </w:r>
          </w:p>
        </w:tc>
        <w:tc>
          <w:tcPr>
            <w:tcW w:w="140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20/30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резерв</w:t>
            </w:r>
          </w:p>
        </w:tc>
      </w:tr>
      <w:tr w:rsidR="007C370B" w:rsidRPr="003A70C8" w:rsidTr="005B7E79">
        <w:trPr>
          <w:trHeight w:val="233"/>
          <w:jc w:val="center"/>
        </w:trPr>
        <w:tc>
          <w:tcPr>
            <w:tcW w:w="700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2551" w:type="dxa"/>
            <w:vMerge/>
            <w:tcBorders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1406" w:type="dxa"/>
            <w:vMerge/>
            <w:tcBorders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8/18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</w:p>
        </w:tc>
      </w:tr>
      <w:tr w:rsidR="007C370B" w:rsidRPr="003A70C8" w:rsidTr="005B7E79">
        <w:trPr>
          <w:trHeight w:val="795"/>
          <w:jc w:val="center"/>
        </w:trPr>
        <w:tc>
          <w:tcPr>
            <w:tcW w:w="700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2</w:t>
            </w:r>
          </w:p>
        </w:tc>
        <w:tc>
          <w:tcPr>
            <w:tcW w:w="2551" w:type="dxa"/>
            <w:vMerge w:val="restart"/>
            <w:tcBorders>
              <w:top w:val="outset" w:sz="6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DE24C2" w:rsidRDefault="007C370B" w:rsidP="006F4047">
            <w:pPr>
              <w:jc w:val="center"/>
            </w:pPr>
            <w:r>
              <w:t>Ул. Красноармейская, 19</w:t>
            </w:r>
          </w:p>
        </w:tc>
        <w:tc>
          <w:tcPr>
            <w:tcW w:w="1406" w:type="dxa"/>
            <w:vMerge w:val="restart"/>
            <w:tcBorders>
              <w:top w:val="outset" w:sz="6" w:space="0" w:color="auto"/>
              <w:left w:val="nil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8/18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резерв</w:t>
            </w:r>
          </w:p>
        </w:tc>
      </w:tr>
      <w:tr w:rsidR="007C370B" w:rsidRPr="003A70C8" w:rsidTr="005B7E79">
        <w:trPr>
          <w:trHeight w:val="753"/>
          <w:jc w:val="center"/>
        </w:trPr>
        <w:tc>
          <w:tcPr>
            <w:tcW w:w="700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2551" w:type="dxa"/>
            <w:vMerge/>
            <w:tcBorders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1406" w:type="dxa"/>
            <w:vMerge/>
            <w:tcBorders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8/18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</w:p>
        </w:tc>
      </w:tr>
      <w:tr w:rsidR="007C370B" w:rsidRPr="003A70C8" w:rsidTr="005B7E79">
        <w:trPr>
          <w:trHeight w:val="771"/>
          <w:jc w:val="center"/>
        </w:trPr>
        <w:tc>
          <w:tcPr>
            <w:tcW w:w="700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3</w:t>
            </w:r>
          </w:p>
        </w:tc>
        <w:tc>
          <w:tcPr>
            <w:tcW w:w="2551" w:type="dxa"/>
            <w:vMerge w:val="restart"/>
            <w:tcBorders>
              <w:top w:val="outset" w:sz="6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DE24C2" w:rsidRDefault="007C370B" w:rsidP="006F4047">
            <w:pPr>
              <w:jc w:val="center"/>
            </w:pPr>
            <w:r>
              <w:t>Ул. Октябрьская, 2</w:t>
            </w:r>
          </w:p>
        </w:tc>
        <w:tc>
          <w:tcPr>
            <w:tcW w:w="1406" w:type="dxa"/>
            <w:vMerge w:val="restart"/>
            <w:tcBorders>
              <w:top w:val="outset" w:sz="6" w:space="0" w:color="auto"/>
              <w:left w:val="nil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8/18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резерв</w:t>
            </w:r>
          </w:p>
        </w:tc>
      </w:tr>
      <w:tr w:rsidR="007C370B" w:rsidRPr="003A70C8" w:rsidTr="005B7E79">
        <w:trPr>
          <w:trHeight w:val="813"/>
          <w:jc w:val="center"/>
        </w:trPr>
        <w:tc>
          <w:tcPr>
            <w:tcW w:w="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14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6F404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8/18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</w:p>
        </w:tc>
      </w:tr>
      <w:tr w:rsidR="007C370B" w:rsidRPr="003A70C8" w:rsidTr="005B7E79">
        <w:trPr>
          <w:trHeight w:val="741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DE24C2" w:rsidRDefault="007C370B" w:rsidP="006F4047">
            <w:pPr>
              <w:jc w:val="center"/>
            </w:pPr>
            <w:r>
              <w:t>Ул. Октябрьская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C370B" w:rsidRPr="009E0A30" w:rsidRDefault="007C370B" w:rsidP="006F4047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8/18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резерв</w:t>
            </w:r>
          </w:p>
        </w:tc>
      </w:tr>
      <w:tr w:rsidR="007C370B" w:rsidRPr="003A70C8" w:rsidTr="005B7E79">
        <w:trPr>
          <w:trHeight w:val="900"/>
          <w:jc w:val="center"/>
        </w:trPr>
        <w:tc>
          <w:tcPr>
            <w:tcW w:w="700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2551" w:type="dxa"/>
            <w:vMerge/>
            <w:tcBorders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6F4047">
            <w:pPr>
              <w:jc w:val="center"/>
            </w:pPr>
          </w:p>
        </w:tc>
        <w:tc>
          <w:tcPr>
            <w:tcW w:w="1406" w:type="dxa"/>
            <w:vMerge/>
            <w:tcBorders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:rsidR="007C370B" w:rsidRPr="009E0A30" w:rsidRDefault="007C370B" w:rsidP="006F404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К 8/18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6F4047">
            <w:pPr>
              <w:jc w:val="center"/>
            </w:pPr>
          </w:p>
        </w:tc>
      </w:tr>
    </w:tbl>
    <w:p w:rsidR="007C370B" w:rsidRDefault="007C370B" w:rsidP="00247D8E">
      <w:pPr>
        <w:spacing w:after="0" w:line="360" w:lineRule="auto"/>
        <w:ind w:firstLine="709"/>
        <w:jc w:val="both"/>
        <w:rPr>
          <w:szCs w:val="24"/>
        </w:rPr>
      </w:pPr>
    </w:p>
    <w:p w:rsidR="007C370B" w:rsidRPr="0036508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Скважины обеспечены зонами</w:t>
      </w:r>
      <w:r w:rsidRPr="0036508F">
        <w:rPr>
          <w:sz w:val="28"/>
          <w:szCs w:val="28"/>
        </w:rPr>
        <w:t xml:space="preserve"> санитарной охраны первого пояса, размер которой составляет 30м. Согласно СП 31.13330.2012 «Водоснабжение. Нару</w:t>
      </w:r>
      <w:r w:rsidRPr="0036508F">
        <w:rPr>
          <w:sz w:val="28"/>
          <w:szCs w:val="28"/>
        </w:rPr>
        <w:t>ж</w:t>
      </w:r>
      <w:r w:rsidRPr="0036508F">
        <w:rPr>
          <w:sz w:val="28"/>
          <w:szCs w:val="28"/>
        </w:rPr>
        <w:t>ные сети и сооружения» (актуализированная редакция СНИП 2.04.02.-84*) Пр</w:t>
      </w:r>
      <w:r w:rsidRPr="0036508F">
        <w:rPr>
          <w:sz w:val="28"/>
          <w:szCs w:val="28"/>
        </w:rPr>
        <w:t>и</w:t>
      </w:r>
      <w:r w:rsidRPr="0036508F">
        <w:rPr>
          <w:sz w:val="28"/>
          <w:szCs w:val="28"/>
        </w:rPr>
        <w:t>каз Министерства регионального развития Российской Федерации от 29 декабря 2011 года № 635/14.</w:t>
      </w:r>
    </w:p>
    <w:p w:rsidR="007C370B" w:rsidRPr="0036508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937FAA">
        <w:rPr>
          <w:sz w:val="28"/>
          <w:szCs w:val="28"/>
        </w:rPr>
        <w:t>Существующие водопроводные сети проложены из чугунных, стальных, асбестоцементных, ПНД трубопроводов.</w:t>
      </w:r>
    </w:p>
    <w:p w:rsidR="007C370B" w:rsidRDefault="007C370B" w:rsidP="00247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370B" w:rsidRDefault="007C370B" w:rsidP="00247D8E">
      <w:pPr>
        <w:pStyle w:val="ListParagraph"/>
        <w:jc w:val="center"/>
        <w:rPr>
          <w:b/>
          <w:sz w:val="28"/>
          <w:szCs w:val="28"/>
        </w:rPr>
      </w:pPr>
      <w:r w:rsidRPr="00ED43AF">
        <w:rPr>
          <w:b/>
          <w:sz w:val="28"/>
          <w:szCs w:val="28"/>
        </w:rPr>
        <w:t>Существующее сетевое хозяйство: водоснабжение</w:t>
      </w:r>
      <w:r>
        <w:rPr>
          <w:b/>
          <w:sz w:val="28"/>
          <w:szCs w:val="28"/>
        </w:rPr>
        <w:t xml:space="preserve"> г. Сураж</w:t>
      </w:r>
    </w:p>
    <w:p w:rsidR="007C370B" w:rsidRDefault="007C370B" w:rsidP="00247D8E">
      <w:pPr>
        <w:pStyle w:val="ListParagraph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8680" w:type="dxa"/>
        <w:jc w:val="center"/>
        <w:tblInd w:w="93" w:type="dxa"/>
        <w:tblLook w:val="00A0"/>
      </w:tblPr>
      <w:tblGrid>
        <w:gridCol w:w="5"/>
        <w:gridCol w:w="1240"/>
        <w:gridCol w:w="1599"/>
        <w:gridCol w:w="1779"/>
        <w:gridCol w:w="1619"/>
        <w:gridCol w:w="2438"/>
      </w:tblGrid>
      <w:tr w:rsidR="007C370B" w:rsidRPr="00AE751A" w:rsidTr="00AE751A">
        <w:trPr>
          <w:trHeight w:val="525"/>
          <w:jc w:val="center"/>
        </w:trPr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Участок №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Начало учас</w:t>
            </w:r>
            <w:r w:rsidRPr="00AE751A">
              <w:rPr>
                <w:b/>
                <w:bCs/>
                <w:color w:val="000000"/>
                <w:sz w:val="20"/>
                <w:szCs w:val="20"/>
              </w:rPr>
              <w:t>т</w:t>
            </w:r>
            <w:r w:rsidRPr="00AE751A">
              <w:rPr>
                <w:b/>
                <w:bCs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1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Конец участка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Внутренний диаметр трубы, мм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4,54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87,59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5,18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62,75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87,3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29,32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89,05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134,58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9,03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348,59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345,1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93,35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163,63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96,78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351,61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205,67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92,51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  <w:jc w:val="center"/>
        </w:trPr>
        <w:tc>
          <w:tcPr>
            <w:tcW w:w="1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178,13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64,01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213,96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76,06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44,26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98,94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258,16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116,26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116,2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241,97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53,8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69,62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129,31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93,16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212,45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120,08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142,91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96,81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97,96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228,96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5,21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161,51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25,44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162,86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96,17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143,08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22,7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176,29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189,26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6,68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220,1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7,33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143,54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147,47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178,84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23,06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148,52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73,38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106,57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205,78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161,69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46,28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209,52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437,2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194,08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9,48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144,94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259,66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61,58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588,85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35,76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309,01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88,91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70,61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330,81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149,49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51,8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300,83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60,27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266,02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39,48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188,38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186,19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124,26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287,7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111,64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44,43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283,78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335,64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63,75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154,65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138,65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6,09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265,2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57,48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129,88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141,19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54,28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151,45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140,12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114,43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57,01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160,29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102,96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214,19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42,14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108,27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12,36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17,56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143,26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65,73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340,12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57,47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104,69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230,21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167,34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104,74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89,2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115,3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156,88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158,19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106,13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165,66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12,7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468,5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97,46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353,63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263,25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150,76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286,6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76,82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116,84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72,94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106,77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82,88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179,67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216,41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133,88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42,63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71,93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66,78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142,35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149,49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140,41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9,61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186,47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63,57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77,01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147,68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141,15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418,33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129,27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61,83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123,41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57,71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54,37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34,51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30,82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31,58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30,43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157,21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21,3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106,86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282,22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22,53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50,43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20,94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81,57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17,76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103,82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25,22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12,8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40,22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33,52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140,57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148,28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36,56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54,97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53,96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46,39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86,24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38,02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35,9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64,49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88,84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40,35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14,72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71,29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19,38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113,59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45,56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26,03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55,04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280,32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20,69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294,64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18,91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148,99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177,08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36,39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13,48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31,19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64,3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87,07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68,72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169,44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94,71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168,04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474,72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254,42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255,57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155,54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25,07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475,86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164,35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67,19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69,5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8,05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64,87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40,56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88,25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128,52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66,77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140,16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74,49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267,47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91,29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85,23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86,96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260,45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55,81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175,35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144,87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163,01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84,9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374,23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86,31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52,96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88,78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283,22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60,12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35,94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91,44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152,1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191,02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212,99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131,15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158,23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71,98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69,39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21,4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62,41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52,09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146,64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15,51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128,98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106,21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50,85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39,28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14,7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253,15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266,15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146,43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291,06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192,16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70,24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33,62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19,03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40,18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171,07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60,97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104,26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230,9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182,03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116,52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182,8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368,09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125,62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80,2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127,68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110,44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135,5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8,87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395,47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128,3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68,22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7,82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224,49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354,89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354,48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268,52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76,66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106,71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93,73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20,1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39,34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90,16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39,7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33,46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31,68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21,99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120,98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37,76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25,54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23,46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54,39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122,53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37,06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12,89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48,03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208,66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138,29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216,69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89,43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154,68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269,32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98,34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125,99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166,09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97,07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137,96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85,41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119,25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142,17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94,4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8,87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78,84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618,79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Скважена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191,41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29,39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164,14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18,72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45,56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17,62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155,51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64,05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38,47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109,49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10,09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39,81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70,77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42,73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32,86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12,63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34,49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56,47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43,74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656,35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264,64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72,72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101,13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195,23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15,9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Скважена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13,83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ВБ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99,58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235,5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369,5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121,7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17,99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214,55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150,44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102,25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82,83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ВБ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9,34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Скважена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19,19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56,71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17,86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Скважена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137,23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23,18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ПГ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ПГ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63,96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42,06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ПГ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32,79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52,25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35,04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19,77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36,94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24,23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28,55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85,76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19,3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7,37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96,27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10,91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36,17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17,13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51,66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36,01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12,83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узел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71,98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узел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узел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8,08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узел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34,38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узел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5,91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узел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10,16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80</w:t>
            </w:r>
          </w:p>
        </w:tc>
      </w:tr>
      <w:tr w:rsidR="007C370B" w:rsidRPr="00AE751A" w:rsidTr="00AE751A">
        <w:trPr>
          <w:gridBefore w:val="1"/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36,21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gridBefore w:val="1"/>
          <w:trHeight w:val="70"/>
          <w:jc w:val="center"/>
        </w:trPr>
        <w:tc>
          <w:tcPr>
            <w:tcW w:w="4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E751A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 w:rsidRPr="00AE751A">
              <w:rPr>
                <w:b/>
                <w:color w:val="000000"/>
                <w:sz w:val="20"/>
                <w:szCs w:val="20"/>
              </w:rPr>
              <w:t>48779,33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AE751A" w:rsidRDefault="007C370B" w:rsidP="00AE751A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AE751A"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pPr w:leftFromText="180" w:rightFromText="180" w:vertAnchor="text" w:horzAnchor="margin" w:tblpXSpec="center" w:tblpY="46"/>
        <w:tblW w:w="8330" w:type="dxa"/>
        <w:tblLook w:val="00A0"/>
      </w:tblPr>
      <w:tblGrid>
        <w:gridCol w:w="1242"/>
        <w:gridCol w:w="1919"/>
        <w:gridCol w:w="1580"/>
        <w:gridCol w:w="1540"/>
        <w:gridCol w:w="2049"/>
      </w:tblGrid>
      <w:tr w:rsidR="007C370B" w:rsidRPr="00AE751A" w:rsidTr="00AE751A">
        <w:trPr>
          <w:trHeight w:val="315"/>
        </w:trPr>
        <w:tc>
          <w:tcPr>
            <w:tcW w:w="833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AE751A">
              <w:rPr>
                <w:color w:val="000000"/>
                <w:szCs w:val="24"/>
              </w:rPr>
              <w:t>Частный сектор ВБ по ул. Грибанова</w:t>
            </w:r>
          </w:p>
        </w:tc>
      </w:tr>
      <w:tr w:rsidR="007C370B" w:rsidRPr="00AE751A" w:rsidTr="00AE751A">
        <w:trPr>
          <w:trHeight w:val="510"/>
        </w:trPr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0C0C0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Участок №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Начало участка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Конец участка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Длина учас</w:t>
            </w:r>
            <w:r w:rsidRPr="00AE751A">
              <w:rPr>
                <w:b/>
                <w:bCs/>
                <w:color w:val="000000"/>
                <w:sz w:val="20"/>
                <w:szCs w:val="20"/>
              </w:rPr>
              <w:t>т</w:t>
            </w:r>
            <w:r w:rsidRPr="00AE751A">
              <w:rPr>
                <w:b/>
                <w:bCs/>
                <w:color w:val="000000"/>
                <w:sz w:val="20"/>
                <w:szCs w:val="20"/>
              </w:rPr>
              <w:t>ка, м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E751A">
              <w:rPr>
                <w:b/>
                <w:bCs/>
                <w:color w:val="000000"/>
                <w:sz w:val="20"/>
                <w:szCs w:val="20"/>
              </w:rPr>
              <w:t>Внутренний ди</w:t>
            </w:r>
            <w:r w:rsidRPr="00AE751A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AE751A">
              <w:rPr>
                <w:b/>
                <w:bCs/>
                <w:color w:val="000000"/>
                <w:sz w:val="20"/>
                <w:szCs w:val="20"/>
              </w:rPr>
              <w:t>метр трубы, мм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111,1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40,26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76,86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52,18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51,88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407,91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76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325,42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75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98,63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75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131,23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42,59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143,58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28,63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334,29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220,67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100,97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77,14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324,89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143,6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139,57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91,27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58,5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539,11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258,42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88,2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195,73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62,23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ВК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132,37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E751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7C370B" w:rsidRPr="00AE751A" w:rsidTr="00AE751A">
        <w:trPr>
          <w:trHeight w:val="300"/>
        </w:trPr>
        <w:tc>
          <w:tcPr>
            <w:tcW w:w="4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E751A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 w:rsidRPr="00AE751A">
              <w:rPr>
                <w:b/>
                <w:color w:val="000000"/>
                <w:sz w:val="20"/>
                <w:szCs w:val="20"/>
              </w:rPr>
              <w:t>4277,23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AE751A" w:rsidRDefault="007C370B" w:rsidP="00AE751A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AE751A"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</w:tbl>
    <w:p w:rsidR="007C370B" w:rsidRDefault="007C370B" w:rsidP="00247D8E">
      <w:pPr>
        <w:pStyle w:val="ListParagraph"/>
        <w:jc w:val="center"/>
        <w:rPr>
          <w:b/>
          <w:sz w:val="28"/>
          <w:szCs w:val="28"/>
        </w:rPr>
      </w:pPr>
    </w:p>
    <w:p w:rsidR="007C370B" w:rsidRPr="006F139E" w:rsidRDefault="007C370B" w:rsidP="00247D8E">
      <w:pPr>
        <w:pStyle w:val="ListParagraph"/>
        <w:jc w:val="right"/>
        <w:rPr>
          <w:sz w:val="28"/>
          <w:szCs w:val="28"/>
        </w:rPr>
      </w:pPr>
    </w:p>
    <w:p w:rsidR="007C370B" w:rsidRDefault="007C370B" w:rsidP="00247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370B" w:rsidRPr="00F65E39" w:rsidRDefault="007C370B" w:rsidP="00247D8E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F65E39">
        <w:rPr>
          <w:b/>
          <w:sz w:val="28"/>
          <w:szCs w:val="28"/>
        </w:rPr>
        <w:t>Данные лабораторных анализов качества воды</w:t>
      </w:r>
    </w:p>
    <w:p w:rsidR="007C370B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bookmarkStart w:id="58" w:name="_Toc360187463"/>
      <w:r>
        <w:rPr>
          <w:sz w:val="28"/>
          <w:szCs w:val="28"/>
        </w:rPr>
        <w:t xml:space="preserve"> с артезианской скважины №1 г. Сураж, ул. Октябрьская</w:t>
      </w:r>
      <w:r w:rsidRPr="003802B9">
        <w:rPr>
          <w:sz w:val="28"/>
          <w:szCs w:val="28"/>
        </w:rPr>
        <w:t xml:space="preserve"> предоставлены в таблице </w:t>
      </w:r>
      <w:r>
        <w:rPr>
          <w:sz w:val="28"/>
          <w:szCs w:val="28"/>
        </w:rPr>
        <w:t>4</w:t>
      </w:r>
      <w:r w:rsidRPr="003802B9">
        <w:rPr>
          <w:sz w:val="28"/>
          <w:szCs w:val="28"/>
        </w:rPr>
        <w:t>.</w:t>
      </w:r>
    </w:p>
    <w:p w:rsidR="007C370B" w:rsidRDefault="007C370B" w:rsidP="00247D8E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3806"/>
        <w:gridCol w:w="1724"/>
        <w:gridCol w:w="1842"/>
        <w:gridCol w:w="2091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15±3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0,46±0,07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&lt;10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0,15±0,04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0,049±0,007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0,057±0,012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0,035±0,009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6,83±0,05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0,48±0,1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4,5±0,7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139,9±13,9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247D8E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№1 г. Сураж, ул. Октябрьская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выше перечисленным показателям.</w:t>
      </w:r>
    </w:p>
    <w:p w:rsidR="007C370B" w:rsidRDefault="007C370B" w:rsidP="0064752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r>
        <w:rPr>
          <w:sz w:val="28"/>
          <w:szCs w:val="28"/>
        </w:rPr>
        <w:t xml:space="preserve"> с артезианской скважины №2 г. Сураж, в/ч </w:t>
      </w:r>
      <w:r w:rsidRPr="003802B9">
        <w:rPr>
          <w:sz w:val="28"/>
          <w:szCs w:val="28"/>
        </w:rPr>
        <w:t xml:space="preserve">предоставлены в таблице </w:t>
      </w:r>
      <w:r>
        <w:rPr>
          <w:sz w:val="28"/>
          <w:szCs w:val="28"/>
        </w:rPr>
        <w:t>5</w:t>
      </w:r>
      <w:r w:rsidRPr="003802B9">
        <w:rPr>
          <w:sz w:val="28"/>
          <w:szCs w:val="28"/>
        </w:rPr>
        <w:t>.</w:t>
      </w:r>
    </w:p>
    <w:p w:rsidR="007C370B" w:rsidRDefault="007C370B" w:rsidP="0064752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3806"/>
        <w:gridCol w:w="1724"/>
        <w:gridCol w:w="1842"/>
        <w:gridCol w:w="2091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7,5±1,5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0,25±0,04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&lt;10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0,13±0,03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0,044±0,007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0,014±0,012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6,84±0,05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0,48±0,1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4,5±0,7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137,3±13,7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647523">
      <w:pPr>
        <w:spacing w:line="360" w:lineRule="auto"/>
        <w:jc w:val="both"/>
        <w:rPr>
          <w:b/>
          <w:sz w:val="28"/>
          <w:szCs w:val="28"/>
        </w:rPr>
      </w:pPr>
    </w:p>
    <w:p w:rsidR="007C370B" w:rsidRPr="00F16C8F" w:rsidRDefault="007C370B" w:rsidP="00647523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№2 г. Сураж, в/ч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выше перечисленным показателям.</w:t>
      </w:r>
    </w:p>
    <w:p w:rsidR="007C370B" w:rsidRDefault="007C370B" w:rsidP="0064752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r>
        <w:rPr>
          <w:sz w:val="28"/>
          <w:szCs w:val="28"/>
        </w:rPr>
        <w:t xml:space="preserve"> с артезианской скважины №3 г. Сураж, ул. Красноармейская</w:t>
      </w:r>
      <w:r w:rsidRPr="003802B9">
        <w:rPr>
          <w:sz w:val="28"/>
          <w:szCs w:val="28"/>
        </w:rPr>
        <w:t xml:space="preserve"> предоставлены в таблице </w:t>
      </w:r>
      <w:r>
        <w:rPr>
          <w:sz w:val="28"/>
          <w:szCs w:val="28"/>
        </w:rPr>
        <w:t>6</w:t>
      </w:r>
      <w:r w:rsidRPr="003802B9">
        <w:rPr>
          <w:sz w:val="28"/>
          <w:szCs w:val="28"/>
        </w:rPr>
        <w:t>.</w:t>
      </w:r>
    </w:p>
    <w:p w:rsidR="007C370B" w:rsidRDefault="007C370B" w:rsidP="0064752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3806"/>
        <w:gridCol w:w="1724"/>
        <w:gridCol w:w="1842"/>
        <w:gridCol w:w="2091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5,0±1,0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11,0±1,7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0,11±0,03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0,041±0,006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0,055±0,011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6,76±0,05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0,44±0,09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4,4±0,7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138±13,8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647523">
      <w:pPr>
        <w:spacing w:line="360" w:lineRule="auto"/>
        <w:jc w:val="both"/>
        <w:rPr>
          <w:b/>
          <w:sz w:val="28"/>
          <w:szCs w:val="28"/>
        </w:rPr>
      </w:pPr>
    </w:p>
    <w:p w:rsidR="007C370B" w:rsidRDefault="007C370B" w:rsidP="00647523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№3 г. Сураж, ул. Красноармейская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выше перечисленным показателям.</w:t>
      </w:r>
    </w:p>
    <w:p w:rsidR="007C370B" w:rsidRDefault="007C370B" w:rsidP="00945BD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r>
        <w:rPr>
          <w:sz w:val="28"/>
          <w:szCs w:val="28"/>
        </w:rPr>
        <w:t xml:space="preserve"> с артезианской скважины №4 г. Сураж, в/ч</w:t>
      </w:r>
      <w:r w:rsidRPr="003802B9">
        <w:rPr>
          <w:sz w:val="28"/>
          <w:szCs w:val="28"/>
        </w:rPr>
        <w:t xml:space="preserve"> предоставлены в таблице </w:t>
      </w:r>
      <w:r>
        <w:rPr>
          <w:sz w:val="28"/>
          <w:szCs w:val="28"/>
        </w:rPr>
        <w:t>7</w:t>
      </w:r>
      <w:r w:rsidRPr="003802B9">
        <w:rPr>
          <w:sz w:val="28"/>
          <w:szCs w:val="28"/>
        </w:rPr>
        <w:t>.</w:t>
      </w:r>
    </w:p>
    <w:p w:rsidR="007C370B" w:rsidRDefault="007C370B" w:rsidP="00945BD2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"/>
        <w:gridCol w:w="3765"/>
        <w:gridCol w:w="1770"/>
        <w:gridCol w:w="1841"/>
        <w:gridCol w:w="2088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17,5±3,5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0,94±0,19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0,53±0,08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&lt;10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2,7±0,3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0,22±0,06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0,011±0,003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0,050±0,008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0,001±0,0005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0,086±0,016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6,92±0,05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0,76±0,15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4,9±0,7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142,6±14,2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945BD2">
      <w:pPr>
        <w:spacing w:line="360" w:lineRule="auto"/>
        <w:jc w:val="both"/>
        <w:rPr>
          <w:b/>
          <w:sz w:val="28"/>
          <w:szCs w:val="28"/>
        </w:rPr>
      </w:pPr>
    </w:p>
    <w:p w:rsidR="007C370B" w:rsidRPr="00F16C8F" w:rsidRDefault="007C370B" w:rsidP="00945BD2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№4 г. Сураж, в/ч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выше перечисленным показателям.</w:t>
      </w:r>
    </w:p>
    <w:p w:rsidR="007C370B" w:rsidRDefault="007C370B" w:rsidP="00945BD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r>
        <w:rPr>
          <w:sz w:val="28"/>
          <w:szCs w:val="28"/>
        </w:rPr>
        <w:t xml:space="preserve"> с артезианской скважины №5 г. Сураж, в/ч</w:t>
      </w:r>
      <w:r w:rsidRPr="003802B9">
        <w:rPr>
          <w:sz w:val="28"/>
          <w:szCs w:val="28"/>
        </w:rPr>
        <w:t xml:space="preserve"> предоставлены в таблице </w:t>
      </w:r>
      <w:r>
        <w:rPr>
          <w:sz w:val="28"/>
          <w:szCs w:val="28"/>
        </w:rPr>
        <w:t>8</w:t>
      </w:r>
      <w:r w:rsidRPr="003802B9">
        <w:rPr>
          <w:sz w:val="28"/>
          <w:szCs w:val="28"/>
        </w:rPr>
        <w:t>.</w:t>
      </w:r>
    </w:p>
    <w:p w:rsidR="007C370B" w:rsidRDefault="007C370B" w:rsidP="00945BD2">
      <w:pPr>
        <w:jc w:val="right"/>
        <w:rPr>
          <w:sz w:val="28"/>
          <w:szCs w:val="28"/>
        </w:rPr>
      </w:pPr>
    </w:p>
    <w:p w:rsidR="007C370B" w:rsidRDefault="007C370B" w:rsidP="00945BD2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3806"/>
        <w:gridCol w:w="1724"/>
        <w:gridCol w:w="1842"/>
        <w:gridCol w:w="2091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10±2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0,62±0,12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0,23±0,03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&lt;10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0,12±0,03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0,047±0,007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0,101±0,02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0,046±0,012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6,86±0,05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0,56±0,11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4,7±0,7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139,0±13,9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945BD2">
      <w:pPr>
        <w:spacing w:line="360" w:lineRule="auto"/>
        <w:jc w:val="both"/>
        <w:rPr>
          <w:b/>
          <w:sz w:val="28"/>
          <w:szCs w:val="28"/>
        </w:rPr>
      </w:pPr>
    </w:p>
    <w:p w:rsidR="007C370B" w:rsidRPr="00F16C8F" w:rsidRDefault="007C370B" w:rsidP="00945BD2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№5 г. Сураж, в/ч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выше перечисленным показателям.</w:t>
      </w:r>
    </w:p>
    <w:p w:rsidR="007C370B" w:rsidRDefault="007C370B" w:rsidP="00945BD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r>
        <w:rPr>
          <w:sz w:val="28"/>
          <w:szCs w:val="28"/>
        </w:rPr>
        <w:t xml:space="preserve"> с артезианской скважины №7 г. Сураж, ул. Лесная</w:t>
      </w:r>
      <w:r w:rsidRPr="003802B9">
        <w:rPr>
          <w:sz w:val="28"/>
          <w:szCs w:val="28"/>
        </w:rPr>
        <w:t xml:space="preserve"> предоставлены в таблице </w:t>
      </w:r>
      <w:r>
        <w:rPr>
          <w:sz w:val="28"/>
          <w:szCs w:val="28"/>
        </w:rPr>
        <w:t>9</w:t>
      </w:r>
      <w:r w:rsidRPr="003802B9">
        <w:rPr>
          <w:sz w:val="28"/>
          <w:szCs w:val="28"/>
        </w:rPr>
        <w:t>.</w:t>
      </w:r>
    </w:p>
    <w:p w:rsidR="007C370B" w:rsidRDefault="007C370B" w:rsidP="00945BD2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3806"/>
        <w:gridCol w:w="1724"/>
        <w:gridCol w:w="1842"/>
        <w:gridCol w:w="2091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10±2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0,32±0,05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&lt;10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0,14±0,04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0,046±0,007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0,138±0,028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0,023±0,006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6,81±0,05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0,40±0,08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4,6±0,7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138,3±13,8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945BD2">
      <w:pPr>
        <w:spacing w:line="360" w:lineRule="auto"/>
        <w:jc w:val="both"/>
        <w:rPr>
          <w:b/>
          <w:sz w:val="28"/>
          <w:szCs w:val="28"/>
        </w:rPr>
      </w:pPr>
    </w:p>
    <w:p w:rsidR="007C370B" w:rsidRPr="00F16C8F" w:rsidRDefault="007C370B" w:rsidP="00945BD2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№7 г. Сураж, ул. Лесная соответствует требованиям СанПиН 2.1.4.1074-01 «Пить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вая вода. Гигиенические требования к качеству воды централизованных систем питьевого водоснабжения. Контроль качества» по выше перечисленным показ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телям.</w:t>
      </w:r>
    </w:p>
    <w:p w:rsidR="007C370B" w:rsidRDefault="007C370B" w:rsidP="00945BD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r>
        <w:rPr>
          <w:sz w:val="28"/>
          <w:szCs w:val="28"/>
        </w:rPr>
        <w:t xml:space="preserve"> с артезианской скважины №8 г. Сураж, Слободской сад</w:t>
      </w:r>
      <w:r w:rsidRPr="003802B9">
        <w:rPr>
          <w:sz w:val="28"/>
          <w:szCs w:val="28"/>
        </w:rPr>
        <w:t xml:space="preserve"> предоставлены в таблице </w:t>
      </w:r>
      <w:r>
        <w:rPr>
          <w:sz w:val="28"/>
          <w:szCs w:val="28"/>
        </w:rPr>
        <w:t>10</w:t>
      </w:r>
      <w:r w:rsidRPr="003802B9">
        <w:rPr>
          <w:sz w:val="28"/>
          <w:szCs w:val="28"/>
        </w:rPr>
        <w:t>.</w:t>
      </w:r>
    </w:p>
    <w:p w:rsidR="007C370B" w:rsidRDefault="007C370B" w:rsidP="00945BD2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"/>
        <w:gridCol w:w="3765"/>
        <w:gridCol w:w="1770"/>
        <w:gridCol w:w="1841"/>
        <w:gridCol w:w="2088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12,5±2,5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0,62±0,12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0,40±0,06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&lt;10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0,17±0,04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0,015±0,004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0,052±0,008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0,097±0,019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0,173±0,0033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6,85±0,05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0,46±0,09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4,8±0,7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138,8±13,8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945BD2">
      <w:pPr>
        <w:spacing w:line="360" w:lineRule="auto"/>
        <w:jc w:val="both"/>
        <w:rPr>
          <w:b/>
          <w:sz w:val="28"/>
          <w:szCs w:val="28"/>
        </w:rPr>
      </w:pPr>
    </w:p>
    <w:p w:rsidR="007C370B" w:rsidRPr="00F16C8F" w:rsidRDefault="007C370B" w:rsidP="00945BD2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№8 г. Сураж, (Слободской сад)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выше перечисленным показателям.</w:t>
      </w:r>
    </w:p>
    <w:p w:rsidR="007C370B" w:rsidRDefault="007C370B" w:rsidP="00517B1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санитарно-гигиеническом исследовании</w:t>
      </w:r>
      <w:r w:rsidRPr="003802B9">
        <w:rPr>
          <w:sz w:val="28"/>
          <w:szCs w:val="28"/>
        </w:rPr>
        <w:t xml:space="preserve"> воды</w:t>
      </w:r>
      <w:r>
        <w:rPr>
          <w:sz w:val="28"/>
          <w:szCs w:val="28"/>
        </w:rPr>
        <w:t xml:space="preserve"> с артезианской скважины №9 г. Сураж, ул. М. Горького</w:t>
      </w:r>
      <w:r w:rsidRPr="003802B9">
        <w:rPr>
          <w:sz w:val="28"/>
          <w:szCs w:val="28"/>
        </w:rPr>
        <w:t xml:space="preserve"> предоставлены в таблице </w:t>
      </w:r>
      <w:r>
        <w:rPr>
          <w:sz w:val="28"/>
          <w:szCs w:val="28"/>
        </w:rPr>
        <w:t>11</w:t>
      </w:r>
      <w:r w:rsidRPr="003802B9">
        <w:rPr>
          <w:sz w:val="28"/>
          <w:szCs w:val="28"/>
        </w:rPr>
        <w:t>.</w:t>
      </w:r>
    </w:p>
    <w:p w:rsidR="007C370B" w:rsidRDefault="007C370B" w:rsidP="00517B1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9"/>
        <w:gridCol w:w="3639"/>
        <w:gridCol w:w="1910"/>
        <w:gridCol w:w="1840"/>
        <w:gridCol w:w="2078"/>
      </w:tblGrid>
      <w:tr w:rsidR="007C370B" w:rsidRPr="009D33CE" w:rsidTr="00537DA1">
        <w:trPr>
          <w:trHeight w:val="7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Определяемые показатели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Определено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Величина допустимого уровня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НД на метод исследований</w:t>
            </w:r>
          </w:p>
        </w:tc>
      </w:tr>
      <w:tr w:rsidR="007C370B" w:rsidRPr="009D33CE" w:rsidTr="00537DA1">
        <w:trPr>
          <w:trHeight w:val="19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Органолептические показатели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20ºС,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2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Запах при 60ºС,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Привкус, (баллы)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Цветность (градусы)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25±5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52769-2007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Мутность (мг/дм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>)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2,5±0,5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3351-74</w:t>
            </w:r>
          </w:p>
        </w:tc>
      </w:tr>
      <w:tr w:rsidR="007C370B" w:rsidRPr="009D33CE" w:rsidTr="00537DA1">
        <w:trPr>
          <w:trHeight w:val="150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Неорганические вещества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Нитрат-ионы,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1,5±0,2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45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18826-73</w:t>
            </w:r>
          </w:p>
        </w:tc>
      </w:tr>
      <w:tr w:rsidR="007C370B" w:rsidRPr="009D33CE" w:rsidTr="00537DA1"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Хлориды,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15,5±2,3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350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4245-72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Сульфаты,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2,3±0,2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500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52964-08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Железо,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0,27±0,07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4011-72</w:t>
            </w:r>
          </w:p>
        </w:tc>
      </w:tr>
      <w:tr w:rsidR="007C370B" w:rsidRPr="009D33CE" w:rsidTr="00537DA1">
        <w:trPr>
          <w:trHeight w:val="12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Марганец,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0,012±0,003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4974-72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Алюминий,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18165-89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Молибден,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&lt;0,0025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18308-72</w:t>
            </w:r>
          </w:p>
        </w:tc>
      </w:tr>
      <w:tr w:rsidR="007C370B" w:rsidRPr="009D33CE" w:rsidTr="00537DA1">
        <w:trPr>
          <w:trHeight w:val="96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Фториды,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0,056±0,008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4386-89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Медь,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0,267±0,05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Цинк,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0,035±0,009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3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Свинец,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Кадмий,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&lt;0,0003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14.1:2:4.149-99</w:t>
            </w:r>
          </w:p>
        </w:tc>
      </w:tr>
      <w:tr w:rsidR="007C370B" w:rsidRPr="009D33CE" w:rsidTr="00537DA1">
        <w:trPr>
          <w:trHeight w:val="96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Обобщенные показатели</w:t>
            </w:r>
          </w:p>
        </w:tc>
      </w:tr>
      <w:tr w:rsidR="007C370B" w:rsidRPr="009D33CE" w:rsidTr="00537DA1">
        <w:trPr>
          <w:trHeight w:val="14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18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рН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6,97±0,05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6-9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14.1:2:3:4.121-97</w:t>
            </w:r>
          </w:p>
        </w:tc>
      </w:tr>
      <w:tr w:rsidR="007C370B" w:rsidRPr="009D33CE" w:rsidTr="00537DA1">
        <w:trPr>
          <w:trHeight w:val="16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19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Окисляемость (перм.),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0,93±0,2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2"/>
                <w:szCs w:val="24"/>
              </w:rPr>
              <w:t>ПНД Ф 14.1:2:4.154-99</w:t>
            </w:r>
          </w:p>
        </w:tc>
      </w:tr>
      <w:tr w:rsidR="007C370B" w:rsidRPr="009D33CE" w:rsidTr="00537DA1">
        <w:trPr>
          <w:trHeight w:val="22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20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СПАВ,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&lt;0,015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51211-98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21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Общая жесткость, мг-экв./дм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  <w:r w:rsidRPr="00537DA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5,0±0,8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7,0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Р 52407-05</w:t>
            </w:r>
          </w:p>
        </w:tc>
      </w:tr>
      <w:tr w:rsidR="007C370B" w:rsidRPr="009D33CE" w:rsidTr="00537DA1">
        <w:trPr>
          <w:trHeight w:val="112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22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Сухой остаток,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141,9±14,1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1000,0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ГОСТ 18164-72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23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Фенольный индекс,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&lt;0,0005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0,25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14.1:2:4.182-02</w:t>
            </w:r>
          </w:p>
        </w:tc>
      </w:tr>
      <w:tr w:rsidR="007C370B" w:rsidRPr="009D33CE" w:rsidTr="00537DA1">
        <w:trPr>
          <w:trHeight w:val="195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24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Нефтепродукты,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0,0055±0,0028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0,1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ПНД Ф 14.1:2:4.128-98</w:t>
            </w:r>
          </w:p>
        </w:tc>
      </w:tr>
      <w:tr w:rsidR="007C370B" w:rsidRPr="009D33CE" w:rsidTr="00537DA1">
        <w:trPr>
          <w:trHeight w:val="165"/>
        </w:trPr>
        <w:tc>
          <w:tcPr>
            <w:tcW w:w="9996" w:type="dxa"/>
            <w:gridSpan w:val="5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7DA1">
              <w:rPr>
                <w:b/>
                <w:sz w:val="28"/>
                <w:szCs w:val="28"/>
              </w:rPr>
              <w:t>Органические показатели</w:t>
            </w:r>
          </w:p>
        </w:tc>
      </w:tr>
      <w:tr w:rsidR="007C370B" w:rsidRPr="009D33CE" w:rsidTr="00537DA1">
        <w:trPr>
          <w:trHeight w:val="83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25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γ-ГХЦГ,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26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ДДТ,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0,002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№2142-80</w:t>
            </w:r>
          </w:p>
        </w:tc>
      </w:tr>
      <w:tr w:rsidR="007C370B" w:rsidRPr="009D33CE" w:rsidTr="00537DA1">
        <w:trPr>
          <w:trHeight w:val="180"/>
        </w:trPr>
        <w:tc>
          <w:tcPr>
            <w:tcW w:w="53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27</w:t>
            </w:r>
          </w:p>
        </w:tc>
        <w:tc>
          <w:tcPr>
            <w:tcW w:w="3806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2,4-Д, мг/дм</w:t>
            </w:r>
            <w:r w:rsidRPr="00537DA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4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нчм</w:t>
            </w:r>
          </w:p>
        </w:tc>
        <w:tc>
          <w:tcPr>
            <w:tcW w:w="1842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37DA1">
              <w:rPr>
                <w:sz w:val="28"/>
                <w:szCs w:val="28"/>
              </w:rPr>
              <w:t>0,03</w:t>
            </w:r>
          </w:p>
        </w:tc>
        <w:tc>
          <w:tcPr>
            <w:tcW w:w="2091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 3025-84</w:t>
            </w:r>
          </w:p>
        </w:tc>
      </w:tr>
    </w:tbl>
    <w:p w:rsidR="007C370B" w:rsidRDefault="007C370B" w:rsidP="00517B1A">
      <w:pPr>
        <w:spacing w:line="360" w:lineRule="auto"/>
        <w:jc w:val="both"/>
        <w:rPr>
          <w:b/>
          <w:sz w:val="28"/>
          <w:szCs w:val="28"/>
        </w:rPr>
      </w:pPr>
    </w:p>
    <w:p w:rsidR="007C370B" w:rsidRPr="00F16C8F" w:rsidRDefault="007C370B" w:rsidP="00517B1A">
      <w:pPr>
        <w:spacing w:line="360" w:lineRule="auto"/>
        <w:jc w:val="both"/>
        <w:rPr>
          <w:sz w:val="28"/>
          <w:szCs w:val="28"/>
        </w:rPr>
      </w:pPr>
      <w:r w:rsidRPr="00D303AA">
        <w:rPr>
          <w:b/>
          <w:sz w:val="28"/>
          <w:szCs w:val="28"/>
        </w:rPr>
        <w:t>Заключение:</w:t>
      </w:r>
      <w:r w:rsidRPr="00F16C8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исследованный образец воды питьевой из крана артскважины №9 г. Сураж, ул. М. Горького не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санитарно-химическим показателям (мутность).</w:t>
      </w:r>
    </w:p>
    <w:p w:rsidR="007C370B" w:rsidRDefault="007C370B" w:rsidP="00247D8E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1A566E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города Сураж </w:t>
      </w:r>
      <w:r w:rsidRPr="001A566E">
        <w:rPr>
          <w:sz w:val="28"/>
          <w:szCs w:val="28"/>
        </w:rPr>
        <w:t xml:space="preserve"> разработана электронная модель схемы водоснабжения в программном комплексе </w:t>
      </w:r>
      <w:r w:rsidRPr="001A566E">
        <w:rPr>
          <w:sz w:val="28"/>
          <w:szCs w:val="28"/>
          <w:lang w:val="en-US"/>
        </w:rPr>
        <w:t>ZULU</w:t>
      </w:r>
      <w:r w:rsidRPr="001A566E">
        <w:rPr>
          <w:sz w:val="28"/>
          <w:szCs w:val="28"/>
        </w:rPr>
        <w:t xml:space="preserve"> 7.</w:t>
      </w:r>
      <w:r>
        <w:rPr>
          <w:sz w:val="28"/>
          <w:szCs w:val="28"/>
        </w:rPr>
        <w:t xml:space="preserve"> </w:t>
      </w:r>
    </w:p>
    <w:p w:rsidR="007C370B" w:rsidRDefault="007C370B" w:rsidP="00247D8E">
      <w:pPr>
        <w:spacing w:after="0" w:line="360" w:lineRule="auto"/>
        <w:contextualSpacing/>
        <w:jc w:val="center"/>
        <w:rPr>
          <w:sz w:val="28"/>
          <w:szCs w:val="28"/>
          <w:highlight w:val="yellow"/>
        </w:rPr>
        <w:sectPr w:rsidR="007C370B" w:rsidSect="00F338DB">
          <w:footerReference w:type="default" r:id="rId8"/>
          <w:pgSz w:w="11906" w:h="16838"/>
          <w:pgMar w:top="709" w:right="850" w:bottom="993" w:left="1276" w:header="708" w:footer="708" w:gutter="0"/>
          <w:cols w:space="708"/>
          <w:titlePg/>
          <w:docGrid w:linePitch="360"/>
        </w:sectPr>
      </w:pPr>
    </w:p>
    <w:p w:rsidR="007C370B" w:rsidRDefault="007C370B" w:rsidP="00247D8E">
      <w:pPr>
        <w:spacing w:after="0" w:line="360" w:lineRule="auto"/>
        <w:contextualSpacing/>
        <w:jc w:val="center"/>
        <w:rPr>
          <w:sz w:val="28"/>
          <w:szCs w:val="28"/>
          <w:highlight w:val="yellow"/>
        </w:rPr>
      </w:pPr>
      <w:r w:rsidRPr="00537DA1">
        <w:rPr>
          <w:noProof/>
          <w:sz w:val="28"/>
          <w:szCs w:val="28"/>
        </w:rPr>
        <w:pict>
          <v:shape id="Рисунок 2" o:spid="_x0000_i1026" type="#_x0000_t75" style="width:566.25pt;height:473.25pt;visibility:visible">
            <v:imagedata r:id="rId9" o:title=""/>
          </v:shape>
        </w:pict>
      </w:r>
    </w:p>
    <w:p w:rsidR="007C370B" w:rsidRPr="00560965" w:rsidRDefault="007C370B" w:rsidP="00247D8E">
      <w:pPr>
        <w:spacing w:after="0" w:line="360" w:lineRule="auto"/>
        <w:ind w:firstLine="709"/>
        <w:contextualSpacing/>
        <w:jc w:val="center"/>
        <w:rPr>
          <w:sz w:val="28"/>
          <w:szCs w:val="28"/>
        </w:rPr>
      </w:pPr>
      <w:r w:rsidRPr="00D852F2">
        <w:rPr>
          <w:b/>
          <w:sz w:val="28"/>
          <w:szCs w:val="28"/>
        </w:rPr>
        <w:t>Рис. 1</w:t>
      </w:r>
      <w:r w:rsidRPr="00560965">
        <w:rPr>
          <w:sz w:val="28"/>
          <w:szCs w:val="28"/>
        </w:rPr>
        <w:t xml:space="preserve"> Схема водоснабжения </w:t>
      </w:r>
      <w:r>
        <w:rPr>
          <w:sz w:val="28"/>
          <w:szCs w:val="28"/>
        </w:rPr>
        <w:t>г. Сураж</w:t>
      </w: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  <w:r w:rsidRPr="00537DA1">
        <w:rPr>
          <w:noProof/>
          <w:sz w:val="28"/>
          <w:szCs w:val="28"/>
        </w:rPr>
        <w:pict>
          <v:shape id="Рисунок 3" o:spid="_x0000_i1027" type="#_x0000_t75" style="width:729.75pt;height:418.5pt;visibility:visible">
            <v:imagedata r:id="rId10" o:title=""/>
          </v:shape>
        </w:pict>
      </w:r>
    </w:p>
    <w:p w:rsidR="007C370B" w:rsidRPr="00560965" w:rsidRDefault="007C370B" w:rsidP="00915D96">
      <w:pPr>
        <w:spacing w:after="0" w:line="360" w:lineRule="auto"/>
        <w:ind w:firstLine="709"/>
        <w:contextualSpacing/>
        <w:jc w:val="center"/>
        <w:rPr>
          <w:sz w:val="28"/>
          <w:szCs w:val="28"/>
        </w:rPr>
      </w:pPr>
      <w:r w:rsidRPr="00D852F2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2</w:t>
      </w:r>
      <w:r w:rsidRPr="00560965">
        <w:rPr>
          <w:sz w:val="28"/>
          <w:szCs w:val="28"/>
        </w:rPr>
        <w:t xml:space="preserve"> Схема водоснабжения </w:t>
      </w:r>
      <w:r>
        <w:rPr>
          <w:sz w:val="28"/>
          <w:szCs w:val="28"/>
        </w:rPr>
        <w:t>г. Сураж</w:t>
      </w: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  <w:r w:rsidRPr="00537DA1">
        <w:rPr>
          <w:noProof/>
          <w:sz w:val="28"/>
          <w:szCs w:val="28"/>
        </w:rPr>
        <w:pict>
          <v:shape id="Рисунок 5" o:spid="_x0000_i1028" type="#_x0000_t75" style="width:513.75pt;height:433.5pt;visibility:visible">
            <v:imagedata r:id="rId11" o:title=""/>
          </v:shape>
        </w:pict>
      </w: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</w:p>
    <w:p w:rsidR="007C370B" w:rsidRDefault="007C370B" w:rsidP="00915D96">
      <w:pPr>
        <w:spacing w:after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Рис. 3</w:t>
      </w:r>
      <w:r w:rsidRPr="00560965">
        <w:rPr>
          <w:sz w:val="28"/>
          <w:szCs w:val="28"/>
        </w:rPr>
        <w:t xml:space="preserve"> Схема</w:t>
      </w:r>
      <w:r>
        <w:rPr>
          <w:sz w:val="28"/>
          <w:szCs w:val="28"/>
        </w:rPr>
        <w:t xml:space="preserve"> расположения ВЗУ г. Сураж</w:t>
      </w:r>
    </w:p>
    <w:p w:rsidR="007C370B" w:rsidRPr="00560965" w:rsidRDefault="007C370B" w:rsidP="00915D96">
      <w:pPr>
        <w:spacing w:after="0" w:line="360" w:lineRule="auto"/>
        <w:ind w:firstLine="709"/>
        <w:contextualSpacing/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6" o:spid="_x0000_i1029" type="#_x0000_t75" style="width:705pt;height:435.75pt;visibility:visible">
            <v:imagedata r:id="rId12" o:title=""/>
          </v:shape>
        </w:pict>
      </w: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</w:p>
    <w:p w:rsidR="007C370B" w:rsidRDefault="007C370B" w:rsidP="00915D96">
      <w:pPr>
        <w:spacing w:after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Рис. 4</w:t>
      </w:r>
      <w:r w:rsidRPr="00560965">
        <w:rPr>
          <w:sz w:val="28"/>
          <w:szCs w:val="28"/>
        </w:rPr>
        <w:t xml:space="preserve"> </w:t>
      </w:r>
      <w:r>
        <w:rPr>
          <w:sz w:val="28"/>
          <w:szCs w:val="28"/>
        </w:rPr>
        <w:t>Зона санитарной охраны скважины №1 и КНС №1</w:t>
      </w: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  <w:r w:rsidRPr="00537DA1">
        <w:rPr>
          <w:noProof/>
          <w:sz w:val="28"/>
          <w:szCs w:val="28"/>
        </w:rPr>
        <w:pict>
          <v:shape id="Рисунок 7" o:spid="_x0000_i1030" type="#_x0000_t75" style="width:547.5pt;height:417.75pt;visibility:visible">
            <v:imagedata r:id="rId13" o:title=""/>
          </v:shape>
        </w:pict>
      </w:r>
    </w:p>
    <w:p w:rsidR="007C370B" w:rsidRDefault="007C370B" w:rsidP="00915D96">
      <w:pPr>
        <w:spacing w:after="0" w:line="360" w:lineRule="auto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Рис. 5</w:t>
      </w:r>
      <w:r w:rsidRPr="00560965">
        <w:rPr>
          <w:sz w:val="28"/>
          <w:szCs w:val="28"/>
        </w:rPr>
        <w:t xml:space="preserve"> </w:t>
      </w:r>
      <w:r>
        <w:rPr>
          <w:sz w:val="28"/>
          <w:szCs w:val="28"/>
        </w:rPr>
        <w:t>Зона санитарной охраны скважины №2 и очистных сооружений</w:t>
      </w:r>
    </w:p>
    <w:p w:rsidR="007C370B" w:rsidRDefault="007C370B" w:rsidP="00915D96">
      <w:pPr>
        <w:spacing w:after="0" w:line="360" w:lineRule="auto"/>
        <w:contextualSpacing/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9" o:spid="_x0000_i1031" type="#_x0000_t75" style="width:616.5pt;height:446.25pt;visibility:visible">
            <v:imagedata r:id="rId14" o:title=""/>
          </v:shape>
        </w:pict>
      </w:r>
    </w:p>
    <w:p w:rsidR="007C370B" w:rsidRDefault="007C370B" w:rsidP="00915D96">
      <w:pPr>
        <w:spacing w:after="0" w:line="360" w:lineRule="auto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Рис. 6</w:t>
      </w:r>
      <w:r w:rsidRPr="00560965">
        <w:rPr>
          <w:sz w:val="28"/>
          <w:szCs w:val="28"/>
        </w:rPr>
        <w:t xml:space="preserve"> </w:t>
      </w:r>
      <w:r>
        <w:rPr>
          <w:sz w:val="28"/>
          <w:szCs w:val="28"/>
        </w:rPr>
        <w:t>Зона санитарной охраны водонапорной башни</w:t>
      </w:r>
    </w:p>
    <w:p w:rsidR="007C370B" w:rsidRDefault="007C370B" w:rsidP="00915D96">
      <w:pPr>
        <w:spacing w:after="0" w:line="360" w:lineRule="auto"/>
        <w:contextualSpacing/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11" o:spid="_x0000_i1032" type="#_x0000_t75" style="width:514.5pt;height:441.75pt;visibility:visible">
            <v:imagedata r:id="rId15" o:title=""/>
          </v:shape>
        </w:pict>
      </w:r>
    </w:p>
    <w:p w:rsidR="007C370B" w:rsidRDefault="007C370B" w:rsidP="00F24B5C">
      <w:pPr>
        <w:spacing w:after="0" w:line="360" w:lineRule="auto"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Рис. 7</w:t>
      </w:r>
      <w:r w:rsidRPr="00560965">
        <w:rPr>
          <w:sz w:val="28"/>
          <w:szCs w:val="28"/>
        </w:rPr>
        <w:t xml:space="preserve"> </w:t>
      </w:r>
      <w:r>
        <w:rPr>
          <w:sz w:val="28"/>
          <w:szCs w:val="28"/>
        </w:rPr>
        <w:t>Зоны санитарной охраны скважин №3, №4 и КНС №2</w:t>
      </w: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</w:pPr>
      <w:r w:rsidRPr="00537DA1">
        <w:rPr>
          <w:noProof/>
          <w:sz w:val="28"/>
          <w:szCs w:val="28"/>
        </w:rPr>
        <w:pict>
          <v:shape id="Рисунок 13" o:spid="_x0000_i1033" type="#_x0000_t75" style="width:454.5pt;height:408pt;visibility:visible">
            <v:imagedata r:id="rId16" o:title=""/>
          </v:shape>
        </w:pict>
      </w:r>
    </w:p>
    <w:p w:rsidR="007C370B" w:rsidRDefault="007C370B" w:rsidP="00247D8E">
      <w:pPr>
        <w:spacing w:after="0" w:line="360" w:lineRule="auto"/>
        <w:ind w:left="-284" w:right="-143"/>
        <w:contextualSpacing/>
        <w:jc w:val="center"/>
        <w:rPr>
          <w:sz w:val="28"/>
          <w:szCs w:val="28"/>
          <w:highlight w:val="yellow"/>
        </w:rPr>
        <w:sectPr w:rsidR="007C370B" w:rsidSect="00247D8E">
          <w:pgSz w:w="16838" w:h="11906" w:orient="landscape"/>
          <w:pgMar w:top="851" w:right="851" w:bottom="851" w:left="1134" w:header="709" w:footer="709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>Рис. 8</w:t>
      </w:r>
      <w:r w:rsidRPr="00560965">
        <w:rPr>
          <w:sz w:val="28"/>
          <w:szCs w:val="28"/>
        </w:rPr>
        <w:t xml:space="preserve"> </w:t>
      </w:r>
      <w:r>
        <w:rPr>
          <w:sz w:val="28"/>
          <w:szCs w:val="28"/>
        </w:rPr>
        <w:t>Зона санитарной охраны скважины №5</w:t>
      </w:r>
    </w:p>
    <w:p w:rsidR="007C370B" w:rsidRPr="006C0EA0" w:rsidRDefault="007C370B" w:rsidP="00247D8E">
      <w:pPr>
        <w:jc w:val="center"/>
        <w:rPr>
          <w:b/>
          <w:bCs/>
          <w:sz w:val="28"/>
          <w:szCs w:val="28"/>
        </w:rPr>
      </w:pPr>
      <w:bookmarkStart w:id="59" w:name="_Toc361734858"/>
      <w:bookmarkStart w:id="60" w:name="_Toc360633080"/>
      <w:bookmarkStart w:id="61" w:name="_Toc360613178"/>
      <w:bookmarkStart w:id="62" w:name="_Toc360612760"/>
      <w:bookmarkStart w:id="63" w:name="_Toc360611485"/>
      <w:bookmarkStart w:id="64" w:name="_Toc360611451"/>
      <w:bookmarkStart w:id="65" w:name="_Toc360541444"/>
      <w:bookmarkStart w:id="66" w:name="_Toc360541033"/>
      <w:bookmarkStart w:id="67" w:name="_Toc360540975"/>
      <w:bookmarkEnd w:id="58"/>
      <w:r>
        <w:rPr>
          <w:rStyle w:val="Heading3Char"/>
          <w:color w:val="auto"/>
          <w:sz w:val="28"/>
          <w:szCs w:val="28"/>
          <w:lang w:val="ru-RU"/>
        </w:rPr>
        <w:t>1.2.</w:t>
      </w:r>
      <w:r w:rsidRPr="00466A0D">
        <w:rPr>
          <w:rStyle w:val="Heading3Char"/>
          <w:color w:val="auto"/>
          <w:sz w:val="28"/>
          <w:szCs w:val="28"/>
          <w:lang w:val="ru-RU"/>
        </w:rPr>
        <w:t xml:space="preserve"> 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>
        <w:rPr>
          <w:rStyle w:val="Heading3Char"/>
          <w:color w:val="auto"/>
          <w:sz w:val="28"/>
          <w:szCs w:val="28"/>
          <w:lang w:val="ru-RU"/>
        </w:rPr>
        <w:t>Направления развития централизованных систем водоснабжения</w:t>
      </w:r>
    </w:p>
    <w:p w:rsidR="007C370B" w:rsidRPr="003E556D" w:rsidRDefault="007C370B" w:rsidP="00247D8E">
      <w:pPr>
        <w:pStyle w:val="BodyTextIndent2"/>
        <w:widowControl w:val="0"/>
        <w:spacing w:before="40" w:after="4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3E556D">
        <w:rPr>
          <w:iCs/>
          <w:color w:val="000000"/>
          <w:sz w:val="28"/>
          <w:szCs w:val="28"/>
        </w:rPr>
        <w:t>Для обеспечения населения доброкачественной питьевой водой и в дост</w:t>
      </w:r>
      <w:r w:rsidRPr="003E556D">
        <w:rPr>
          <w:iCs/>
          <w:color w:val="000000"/>
          <w:sz w:val="28"/>
          <w:szCs w:val="28"/>
        </w:rPr>
        <w:t>а</w:t>
      </w:r>
      <w:r w:rsidRPr="003E556D">
        <w:rPr>
          <w:iCs/>
          <w:color w:val="000000"/>
          <w:sz w:val="28"/>
          <w:szCs w:val="28"/>
        </w:rPr>
        <w:t xml:space="preserve">точных количествах </w:t>
      </w:r>
      <w:r>
        <w:rPr>
          <w:iCs/>
          <w:color w:val="000000"/>
          <w:sz w:val="28"/>
          <w:szCs w:val="28"/>
        </w:rPr>
        <w:t>необходимо провести</w:t>
      </w:r>
      <w:r w:rsidRPr="003E556D">
        <w:rPr>
          <w:iCs/>
          <w:color w:val="000000"/>
          <w:sz w:val="28"/>
          <w:szCs w:val="28"/>
        </w:rPr>
        <w:t xml:space="preserve"> мероприятия по строительству, р</w:t>
      </w:r>
      <w:r w:rsidRPr="003E556D">
        <w:rPr>
          <w:iCs/>
          <w:color w:val="000000"/>
          <w:sz w:val="28"/>
          <w:szCs w:val="28"/>
        </w:rPr>
        <w:t>е</w:t>
      </w:r>
      <w:r w:rsidRPr="003E556D">
        <w:rPr>
          <w:iCs/>
          <w:color w:val="000000"/>
          <w:sz w:val="28"/>
          <w:szCs w:val="28"/>
        </w:rPr>
        <w:t>конструкции и восс</w:t>
      </w:r>
      <w:r>
        <w:rPr>
          <w:iCs/>
          <w:color w:val="000000"/>
          <w:sz w:val="28"/>
          <w:szCs w:val="28"/>
        </w:rPr>
        <w:t>тановлению систем водоснабжения</w:t>
      </w:r>
      <w:r w:rsidRPr="003E556D">
        <w:rPr>
          <w:iCs/>
          <w:color w:val="000000"/>
          <w:sz w:val="28"/>
          <w:szCs w:val="28"/>
        </w:rPr>
        <w:t>, а в последующем - пер</w:t>
      </w:r>
      <w:r w:rsidRPr="003E556D">
        <w:rPr>
          <w:iCs/>
          <w:color w:val="000000"/>
          <w:sz w:val="28"/>
          <w:szCs w:val="28"/>
        </w:rPr>
        <w:t>е</w:t>
      </w:r>
      <w:r w:rsidRPr="003E556D">
        <w:rPr>
          <w:iCs/>
          <w:color w:val="000000"/>
          <w:sz w:val="28"/>
          <w:szCs w:val="28"/>
        </w:rPr>
        <w:t>вод водоснабжения населения вместо шахтных колодцев на централизованное из скважин или децентрализованное из трубчатых колодцев с водозабором из на</w:t>
      </w:r>
      <w:r w:rsidRPr="003E556D">
        <w:rPr>
          <w:iCs/>
          <w:color w:val="000000"/>
          <w:sz w:val="28"/>
          <w:szCs w:val="28"/>
        </w:rPr>
        <w:t>и</w:t>
      </w:r>
      <w:r w:rsidRPr="003E556D">
        <w:rPr>
          <w:iCs/>
          <w:color w:val="000000"/>
          <w:sz w:val="28"/>
          <w:szCs w:val="28"/>
        </w:rPr>
        <w:t>более защищенных от загрязнения водоносных горизонтов.</w:t>
      </w:r>
    </w:p>
    <w:p w:rsidR="007C370B" w:rsidRPr="003E556D" w:rsidRDefault="007C370B" w:rsidP="00247D8E">
      <w:pPr>
        <w:pStyle w:val="BodyTextIndent2"/>
        <w:widowControl w:val="0"/>
        <w:spacing w:before="40" w:after="4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3E556D">
        <w:rPr>
          <w:iCs/>
          <w:color w:val="000000"/>
          <w:sz w:val="28"/>
          <w:szCs w:val="28"/>
        </w:rPr>
        <w:t xml:space="preserve">Для обеспечения населения </w:t>
      </w:r>
      <w:r>
        <w:rPr>
          <w:iCs/>
          <w:color w:val="000000"/>
          <w:sz w:val="28"/>
          <w:szCs w:val="28"/>
        </w:rPr>
        <w:t>города</w:t>
      </w:r>
      <w:r w:rsidRPr="003E556D">
        <w:rPr>
          <w:iCs/>
          <w:color w:val="000000"/>
          <w:sz w:val="28"/>
          <w:szCs w:val="28"/>
        </w:rPr>
        <w:t xml:space="preserve"> доброкачественной питьевой водой н</w:t>
      </w:r>
      <w:r w:rsidRPr="003E556D">
        <w:rPr>
          <w:iCs/>
          <w:color w:val="000000"/>
          <w:sz w:val="28"/>
          <w:szCs w:val="28"/>
        </w:rPr>
        <w:t>е</w:t>
      </w:r>
      <w:r w:rsidRPr="003E556D">
        <w:rPr>
          <w:iCs/>
          <w:color w:val="000000"/>
          <w:sz w:val="28"/>
          <w:szCs w:val="28"/>
        </w:rPr>
        <w:t>обходимы:</w:t>
      </w:r>
    </w:p>
    <w:p w:rsidR="007C370B" w:rsidRPr="003E556D" w:rsidRDefault="007C370B" w:rsidP="00247D8E">
      <w:pPr>
        <w:numPr>
          <w:ilvl w:val="0"/>
          <w:numId w:val="41"/>
        </w:numPr>
        <w:spacing w:after="0" w:line="360" w:lineRule="auto"/>
        <w:jc w:val="both"/>
        <w:rPr>
          <w:sz w:val="28"/>
          <w:szCs w:val="28"/>
        </w:rPr>
      </w:pPr>
      <w:r w:rsidRPr="003E556D">
        <w:rPr>
          <w:sz w:val="28"/>
          <w:szCs w:val="28"/>
        </w:rPr>
        <w:t>освоение разведанных месторождений подземных вод, строительство новых подземных водозаборов и расширение существующих;</w:t>
      </w:r>
    </w:p>
    <w:p w:rsidR="007C370B" w:rsidRPr="003E556D" w:rsidRDefault="007C370B" w:rsidP="00247D8E">
      <w:pPr>
        <w:numPr>
          <w:ilvl w:val="0"/>
          <w:numId w:val="41"/>
        </w:numPr>
        <w:spacing w:after="0" w:line="360" w:lineRule="auto"/>
        <w:jc w:val="both"/>
        <w:rPr>
          <w:sz w:val="28"/>
          <w:szCs w:val="28"/>
        </w:rPr>
      </w:pPr>
      <w:r w:rsidRPr="003E556D">
        <w:rPr>
          <w:sz w:val="28"/>
          <w:szCs w:val="28"/>
        </w:rPr>
        <w:t>обустройство зон санитарной охраны водопроводных сооружений на всех об</w:t>
      </w:r>
      <w:r w:rsidRPr="003E556D">
        <w:rPr>
          <w:sz w:val="28"/>
          <w:szCs w:val="28"/>
        </w:rPr>
        <w:t>ъ</w:t>
      </w:r>
      <w:r w:rsidRPr="003E556D">
        <w:rPr>
          <w:sz w:val="28"/>
          <w:szCs w:val="28"/>
        </w:rPr>
        <w:t>ектах, где их нет в настоящее время в соответствии с СанПиН 2.1.4.1110-02;</w:t>
      </w:r>
    </w:p>
    <w:p w:rsidR="007C370B" w:rsidRPr="003E556D" w:rsidRDefault="007C370B" w:rsidP="00247D8E">
      <w:pPr>
        <w:numPr>
          <w:ilvl w:val="0"/>
          <w:numId w:val="41"/>
        </w:numPr>
        <w:spacing w:after="0" w:line="360" w:lineRule="auto"/>
        <w:jc w:val="both"/>
        <w:rPr>
          <w:sz w:val="28"/>
          <w:szCs w:val="28"/>
        </w:rPr>
      </w:pPr>
      <w:r w:rsidRPr="003E556D">
        <w:rPr>
          <w:sz w:val="28"/>
          <w:szCs w:val="28"/>
        </w:rPr>
        <w:t>реконструкция существующих и строительство новых водопроводных сетей;</w:t>
      </w:r>
    </w:p>
    <w:p w:rsidR="007C370B" w:rsidRPr="003E556D" w:rsidRDefault="007C370B" w:rsidP="00247D8E">
      <w:pPr>
        <w:numPr>
          <w:ilvl w:val="0"/>
          <w:numId w:val="41"/>
        </w:numPr>
        <w:spacing w:after="0" w:line="360" w:lineRule="auto"/>
        <w:jc w:val="both"/>
        <w:rPr>
          <w:sz w:val="28"/>
          <w:szCs w:val="28"/>
        </w:rPr>
      </w:pPr>
      <w:r w:rsidRPr="003E556D">
        <w:rPr>
          <w:sz w:val="28"/>
          <w:szCs w:val="28"/>
        </w:rPr>
        <w:t>внедрение и расширение систем оборотного водоснабжения и повторного и</w:t>
      </w:r>
      <w:r w:rsidRPr="003E556D">
        <w:rPr>
          <w:sz w:val="28"/>
          <w:szCs w:val="28"/>
        </w:rPr>
        <w:t>с</w:t>
      </w:r>
      <w:r w:rsidRPr="003E556D">
        <w:rPr>
          <w:sz w:val="28"/>
          <w:szCs w:val="28"/>
        </w:rPr>
        <w:t xml:space="preserve">пользования воды на промышленных предприятиях; </w:t>
      </w:r>
    </w:p>
    <w:p w:rsidR="007C370B" w:rsidRPr="003E556D" w:rsidRDefault="007C370B" w:rsidP="00247D8E">
      <w:pPr>
        <w:numPr>
          <w:ilvl w:val="0"/>
          <w:numId w:val="41"/>
        </w:numPr>
        <w:spacing w:after="0" w:line="360" w:lineRule="auto"/>
        <w:jc w:val="both"/>
        <w:rPr>
          <w:sz w:val="28"/>
          <w:szCs w:val="28"/>
        </w:rPr>
      </w:pPr>
      <w:r w:rsidRPr="003E556D">
        <w:rPr>
          <w:sz w:val="28"/>
          <w:szCs w:val="28"/>
        </w:rPr>
        <w:t>усиление контроля со стороны организаций, осуществляющих государстве</w:t>
      </w:r>
      <w:r w:rsidRPr="003E556D">
        <w:rPr>
          <w:sz w:val="28"/>
          <w:szCs w:val="28"/>
        </w:rPr>
        <w:t>н</w:t>
      </w:r>
      <w:r w:rsidRPr="003E556D">
        <w:rPr>
          <w:sz w:val="28"/>
          <w:szCs w:val="28"/>
        </w:rPr>
        <w:t>ный контроль над охраной и использованием водных объектов, за деятельн</w:t>
      </w:r>
      <w:r w:rsidRPr="003E556D">
        <w:rPr>
          <w:sz w:val="28"/>
          <w:szCs w:val="28"/>
        </w:rPr>
        <w:t>о</w:t>
      </w:r>
      <w:r w:rsidRPr="003E556D">
        <w:rPr>
          <w:sz w:val="28"/>
          <w:szCs w:val="28"/>
        </w:rPr>
        <w:t>стью предприятий и организаций, расположенных на территории 2 и 3 поясов зоны санитарной охраны поверхностного источника с целью исключения з</w:t>
      </w:r>
      <w:r w:rsidRPr="003E556D">
        <w:rPr>
          <w:sz w:val="28"/>
          <w:szCs w:val="28"/>
        </w:rPr>
        <w:t>а</w:t>
      </w:r>
      <w:r w:rsidRPr="003E556D">
        <w:rPr>
          <w:sz w:val="28"/>
          <w:szCs w:val="28"/>
        </w:rPr>
        <w:t>грязнения водоисточника хозяйственно-бытовыми и производственными сто</w:t>
      </w:r>
      <w:r w:rsidRPr="003E556D">
        <w:rPr>
          <w:sz w:val="28"/>
          <w:szCs w:val="28"/>
        </w:rPr>
        <w:t>ч</w:t>
      </w:r>
      <w:r w:rsidRPr="003E556D">
        <w:rPr>
          <w:sz w:val="28"/>
          <w:szCs w:val="28"/>
        </w:rPr>
        <w:t>ными водами;</w:t>
      </w:r>
    </w:p>
    <w:p w:rsidR="007C370B" w:rsidRPr="003E556D" w:rsidRDefault="007C370B" w:rsidP="00247D8E">
      <w:pPr>
        <w:pStyle w:val="BodyTextIndent2"/>
        <w:widowControl w:val="0"/>
        <w:spacing w:before="40" w:after="4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3E556D">
        <w:rPr>
          <w:iCs/>
          <w:color w:val="000000"/>
          <w:sz w:val="28"/>
          <w:szCs w:val="28"/>
        </w:rPr>
        <w:t xml:space="preserve">Перспективное развитие систем водоснабжения предусматривается на строящихся и реконструируемых площадках промышленно-производственного назначения. </w:t>
      </w:r>
    </w:p>
    <w:p w:rsidR="007C370B" w:rsidRPr="003E556D" w:rsidRDefault="007C370B" w:rsidP="00247D8E">
      <w:pPr>
        <w:pStyle w:val="BodyTextIndent2"/>
        <w:widowControl w:val="0"/>
        <w:spacing w:before="40" w:after="4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3E556D">
        <w:rPr>
          <w:iCs/>
          <w:color w:val="000000"/>
          <w:sz w:val="28"/>
          <w:szCs w:val="28"/>
        </w:rPr>
        <w:t>Для предприятий источниками водоснабжения рассматриваются поверхн</w:t>
      </w:r>
      <w:r w:rsidRPr="003E556D">
        <w:rPr>
          <w:iCs/>
          <w:color w:val="000000"/>
          <w:sz w:val="28"/>
          <w:szCs w:val="28"/>
        </w:rPr>
        <w:t>о</w:t>
      </w:r>
      <w:r w:rsidRPr="003E556D">
        <w:rPr>
          <w:iCs/>
          <w:color w:val="000000"/>
          <w:sz w:val="28"/>
          <w:szCs w:val="28"/>
        </w:rPr>
        <w:t>стные и подземные воды. Подземные воды рекомендуется использовать на х</w:t>
      </w:r>
      <w:r w:rsidRPr="003E556D">
        <w:rPr>
          <w:iCs/>
          <w:color w:val="000000"/>
          <w:sz w:val="28"/>
          <w:szCs w:val="28"/>
        </w:rPr>
        <w:t>о</w:t>
      </w:r>
      <w:r w:rsidRPr="003E556D">
        <w:rPr>
          <w:iCs/>
          <w:color w:val="000000"/>
          <w:sz w:val="28"/>
          <w:szCs w:val="28"/>
        </w:rPr>
        <w:t>зяйственно-питьевые нужды и для промышленных целей, где требуется по те</w:t>
      </w:r>
      <w:r w:rsidRPr="003E556D">
        <w:rPr>
          <w:iCs/>
          <w:color w:val="000000"/>
          <w:sz w:val="28"/>
          <w:szCs w:val="28"/>
        </w:rPr>
        <w:t>х</w:t>
      </w:r>
      <w:r w:rsidRPr="003E556D">
        <w:rPr>
          <w:iCs/>
          <w:color w:val="000000"/>
          <w:sz w:val="28"/>
          <w:szCs w:val="28"/>
        </w:rPr>
        <w:t>нологии вода питьевого качества. Также рассматривается возможность орган</w:t>
      </w:r>
      <w:r w:rsidRPr="003E556D">
        <w:rPr>
          <w:iCs/>
          <w:color w:val="000000"/>
          <w:sz w:val="28"/>
          <w:szCs w:val="28"/>
        </w:rPr>
        <w:t>и</w:t>
      </w:r>
      <w:r w:rsidRPr="003E556D">
        <w:rPr>
          <w:iCs/>
          <w:color w:val="000000"/>
          <w:sz w:val="28"/>
          <w:szCs w:val="28"/>
        </w:rPr>
        <w:t>зации отдельных, обособленных систем хозяйственно-питьевого и производс</w:t>
      </w:r>
      <w:r w:rsidRPr="003E556D">
        <w:rPr>
          <w:iCs/>
          <w:color w:val="000000"/>
          <w:sz w:val="28"/>
          <w:szCs w:val="28"/>
        </w:rPr>
        <w:t>т</w:t>
      </w:r>
      <w:r w:rsidRPr="003E556D">
        <w:rPr>
          <w:iCs/>
          <w:color w:val="000000"/>
          <w:sz w:val="28"/>
          <w:szCs w:val="28"/>
        </w:rPr>
        <w:t xml:space="preserve">венно-технического водопроводов. </w:t>
      </w:r>
    </w:p>
    <w:p w:rsidR="007C370B" w:rsidRPr="003E556D" w:rsidRDefault="007C370B" w:rsidP="00247D8E">
      <w:pPr>
        <w:pStyle w:val="BodyTextIndent2"/>
        <w:widowControl w:val="0"/>
        <w:spacing w:before="40" w:after="4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3E556D">
        <w:rPr>
          <w:iCs/>
          <w:color w:val="000000"/>
          <w:sz w:val="28"/>
          <w:szCs w:val="28"/>
        </w:rPr>
        <w:t>Основное направление развития водопользования предприятий: сокращ</w:t>
      </w:r>
      <w:r w:rsidRPr="003E556D">
        <w:rPr>
          <w:iCs/>
          <w:color w:val="000000"/>
          <w:sz w:val="28"/>
          <w:szCs w:val="28"/>
        </w:rPr>
        <w:t>е</w:t>
      </w:r>
      <w:r w:rsidRPr="003E556D">
        <w:rPr>
          <w:iCs/>
          <w:color w:val="000000"/>
          <w:sz w:val="28"/>
          <w:szCs w:val="28"/>
        </w:rPr>
        <w:t>ние потерь воды и внедрение оборотных циклов.</w:t>
      </w:r>
    </w:p>
    <w:p w:rsidR="007C370B" w:rsidRPr="00466A0D" w:rsidRDefault="007C370B" w:rsidP="00247D8E">
      <w:pPr>
        <w:spacing w:after="0" w:line="360" w:lineRule="auto"/>
        <w:ind w:left="709"/>
        <w:jc w:val="both"/>
        <w:rPr>
          <w:sz w:val="28"/>
          <w:szCs w:val="28"/>
        </w:rPr>
      </w:pPr>
    </w:p>
    <w:p w:rsidR="007C370B" w:rsidRDefault="007C370B" w:rsidP="00247D8E">
      <w:pPr>
        <w:rPr>
          <w:b/>
          <w:bCs/>
          <w:sz w:val="28"/>
          <w:szCs w:val="28"/>
        </w:rPr>
      </w:pPr>
      <w:bookmarkStart w:id="68" w:name="_Toc360613179"/>
      <w:bookmarkStart w:id="69" w:name="_Toc360612761"/>
      <w:bookmarkStart w:id="70" w:name="_Toc360611486"/>
      <w:bookmarkStart w:id="71" w:name="_Toc360611452"/>
      <w:bookmarkStart w:id="72" w:name="_Toc360541445"/>
      <w:bookmarkStart w:id="73" w:name="_Toc360541034"/>
      <w:bookmarkStart w:id="74" w:name="_Toc360540976"/>
      <w:bookmarkStart w:id="75" w:name="_Toc361734859"/>
      <w:bookmarkStart w:id="76" w:name="_Toc360633081"/>
      <w:r>
        <w:rPr>
          <w:szCs w:val="28"/>
        </w:rPr>
        <w:br w:type="page"/>
      </w:r>
    </w:p>
    <w:p w:rsidR="007C370B" w:rsidRPr="00560965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r w:rsidRPr="00E81694">
        <w:rPr>
          <w:color w:val="auto"/>
          <w:szCs w:val="28"/>
        </w:rPr>
        <w:t xml:space="preserve">1.3. 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E81694">
        <w:rPr>
          <w:color w:val="auto"/>
          <w:szCs w:val="28"/>
        </w:rPr>
        <w:t>Баланс водоснабжения и потребления горячей, питьевой и техн</w:t>
      </w:r>
      <w:r w:rsidRPr="00E81694">
        <w:rPr>
          <w:color w:val="auto"/>
          <w:szCs w:val="28"/>
        </w:rPr>
        <w:t>и</w:t>
      </w:r>
      <w:r w:rsidRPr="00E81694">
        <w:rPr>
          <w:color w:val="auto"/>
          <w:szCs w:val="28"/>
        </w:rPr>
        <w:t>ческой воды.</w:t>
      </w:r>
    </w:p>
    <w:p w:rsidR="007C370B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Централизованное горячее водоснабжение в городе Сураж осуществляется от котельных ГУП «Брянсккоммунэнерго». Горячее </w:t>
      </w:r>
      <w:r w:rsidRPr="00AB1FCD">
        <w:rPr>
          <w:bCs/>
          <w:sz w:val="28"/>
          <w:szCs w:val="28"/>
        </w:rPr>
        <w:t>водоснабжение</w:t>
      </w:r>
      <w:r w:rsidRPr="00AB1FCD">
        <w:rPr>
          <w:sz w:val="28"/>
          <w:szCs w:val="28"/>
        </w:rPr>
        <w:t xml:space="preserve"> </w:t>
      </w:r>
      <w:r>
        <w:rPr>
          <w:sz w:val="28"/>
          <w:szCs w:val="28"/>
        </w:rPr>
        <w:t>в остальной части города выполнено от электро-водонагревателей.</w:t>
      </w:r>
    </w:p>
    <w:p w:rsidR="007C370B" w:rsidRPr="00485C71" w:rsidRDefault="007C370B" w:rsidP="00247D8E">
      <w:pPr>
        <w:jc w:val="center"/>
        <w:rPr>
          <w:bCs/>
          <w:sz w:val="28"/>
          <w:szCs w:val="28"/>
        </w:rPr>
      </w:pPr>
      <w:r w:rsidRPr="004C5E0A">
        <w:rPr>
          <w:bCs/>
          <w:sz w:val="28"/>
          <w:szCs w:val="28"/>
        </w:rPr>
        <w:t>Таблица</w:t>
      </w:r>
      <w:r>
        <w:rPr>
          <w:bCs/>
          <w:sz w:val="28"/>
          <w:szCs w:val="28"/>
        </w:rPr>
        <w:t xml:space="preserve"> горячего </w:t>
      </w:r>
      <w:r w:rsidRPr="004C5E0A">
        <w:rPr>
          <w:bCs/>
          <w:sz w:val="28"/>
          <w:szCs w:val="28"/>
        </w:rPr>
        <w:t xml:space="preserve">водопотребления по </w:t>
      </w:r>
      <w:r>
        <w:rPr>
          <w:color w:val="000000"/>
          <w:sz w:val="28"/>
          <w:szCs w:val="28"/>
        </w:rPr>
        <w:t>городу Сураж</w:t>
      </w:r>
      <w:r w:rsidRPr="00C043DA">
        <w:rPr>
          <w:color w:val="000000"/>
          <w:sz w:val="28"/>
          <w:szCs w:val="28"/>
        </w:rPr>
        <w:t xml:space="preserve"> </w:t>
      </w:r>
      <w:r w:rsidRPr="004C5E0A">
        <w:rPr>
          <w:bCs/>
          <w:sz w:val="28"/>
          <w:szCs w:val="28"/>
        </w:rPr>
        <w:t>на 2013г</w:t>
      </w:r>
      <w:r w:rsidRPr="004C5E0A">
        <w:rPr>
          <w:bCs/>
          <w:szCs w:val="24"/>
        </w:rPr>
        <w:t>.</w:t>
      </w:r>
    </w:p>
    <w:p w:rsidR="007C370B" w:rsidRDefault="007C370B" w:rsidP="00247D8E">
      <w:pPr>
        <w:ind w:firstLine="708"/>
        <w:jc w:val="right"/>
        <w:rPr>
          <w:sz w:val="28"/>
          <w:szCs w:val="28"/>
        </w:rPr>
      </w:pPr>
      <w:r w:rsidRPr="006C0EA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12</w:t>
      </w:r>
      <w:r w:rsidRPr="006C0EA0">
        <w:rPr>
          <w:sz w:val="28"/>
          <w:szCs w:val="28"/>
        </w:rPr>
        <w:t>.</w:t>
      </w:r>
    </w:p>
    <w:tbl>
      <w:tblPr>
        <w:tblW w:w="9603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"/>
        <w:gridCol w:w="2557"/>
        <w:gridCol w:w="1559"/>
        <w:gridCol w:w="2552"/>
        <w:gridCol w:w="2461"/>
      </w:tblGrid>
      <w:tr w:rsidR="007C370B" w:rsidRPr="00101B6B" w:rsidTr="005868E1">
        <w:trPr>
          <w:trHeight w:val="258"/>
          <w:jc w:val="center"/>
        </w:trPr>
        <w:tc>
          <w:tcPr>
            <w:tcW w:w="474" w:type="dxa"/>
            <w:vMerge w:val="restart"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  <w:r w:rsidRPr="00101B6B">
              <w:rPr>
                <w:b/>
              </w:rPr>
              <w:t>№</w:t>
            </w:r>
          </w:p>
          <w:p w:rsidR="007C370B" w:rsidRPr="00101B6B" w:rsidRDefault="007C370B" w:rsidP="00247D8E">
            <w:pPr>
              <w:jc w:val="center"/>
              <w:rPr>
                <w:b/>
              </w:rPr>
            </w:pPr>
            <w:r w:rsidRPr="00101B6B">
              <w:rPr>
                <w:b/>
              </w:rPr>
              <w:t>п/п</w:t>
            </w:r>
          </w:p>
        </w:tc>
        <w:tc>
          <w:tcPr>
            <w:tcW w:w="2557" w:type="dxa"/>
            <w:vMerge w:val="restart"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  <w:r w:rsidRPr="00101B6B">
              <w:rPr>
                <w:b/>
              </w:rPr>
              <w:t>Адрес</w:t>
            </w:r>
          </w:p>
        </w:tc>
        <w:tc>
          <w:tcPr>
            <w:tcW w:w="1559" w:type="dxa"/>
            <w:vMerge w:val="restart"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  <w:r w:rsidRPr="00101B6B">
              <w:rPr>
                <w:b/>
              </w:rPr>
              <w:t>Назначение</w:t>
            </w:r>
          </w:p>
        </w:tc>
        <w:tc>
          <w:tcPr>
            <w:tcW w:w="5013" w:type="dxa"/>
            <w:gridSpan w:val="2"/>
          </w:tcPr>
          <w:p w:rsidR="007C370B" w:rsidRPr="00101B6B" w:rsidRDefault="007C370B" w:rsidP="00247D8E">
            <w:pPr>
              <w:jc w:val="center"/>
              <w:rPr>
                <w:b/>
                <w:szCs w:val="24"/>
              </w:rPr>
            </w:pPr>
            <w:r>
              <w:rPr>
                <w:b/>
              </w:rPr>
              <w:t>Потребление ГВС</w:t>
            </w:r>
          </w:p>
        </w:tc>
      </w:tr>
      <w:tr w:rsidR="007C370B" w:rsidRPr="00101B6B" w:rsidTr="005868E1">
        <w:trPr>
          <w:trHeight w:val="557"/>
          <w:jc w:val="center"/>
        </w:trPr>
        <w:tc>
          <w:tcPr>
            <w:tcW w:w="474" w:type="dxa"/>
            <w:vMerge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</w:p>
        </w:tc>
        <w:tc>
          <w:tcPr>
            <w:tcW w:w="2557" w:type="dxa"/>
            <w:vMerge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  <w:r>
              <w:rPr>
                <w:b/>
              </w:rPr>
              <w:t>Среднесуточное п</w:t>
            </w:r>
            <w:r>
              <w:rPr>
                <w:b/>
              </w:rPr>
              <w:t>о</w:t>
            </w:r>
            <w:r>
              <w:rPr>
                <w:b/>
              </w:rPr>
              <w:t>требление, м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/сут</w:t>
            </w:r>
          </w:p>
        </w:tc>
        <w:tc>
          <w:tcPr>
            <w:tcW w:w="2461" w:type="dxa"/>
          </w:tcPr>
          <w:p w:rsidR="007C370B" w:rsidRPr="00101B6B" w:rsidRDefault="007C370B" w:rsidP="00247D8E">
            <w:pPr>
              <w:jc w:val="center"/>
              <w:rPr>
                <w:b/>
              </w:rPr>
            </w:pPr>
            <w:r>
              <w:rPr>
                <w:b/>
              </w:rPr>
              <w:t>Среднегодовое п</w:t>
            </w:r>
            <w:r>
              <w:rPr>
                <w:b/>
              </w:rPr>
              <w:t>о</w:t>
            </w:r>
            <w:r>
              <w:rPr>
                <w:b/>
              </w:rPr>
              <w:t>требление, тыс. м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/год</w:t>
            </w:r>
          </w:p>
        </w:tc>
      </w:tr>
      <w:tr w:rsidR="007C370B" w:rsidRPr="00101B6B" w:rsidTr="005868E1">
        <w:trPr>
          <w:trHeight w:val="76"/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1 микрорайон, 12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46,861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16,401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2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1 микрорайон, 13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43,241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15,134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3</w:t>
            </w:r>
          </w:p>
        </w:tc>
        <w:tc>
          <w:tcPr>
            <w:tcW w:w="2557" w:type="dxa"/>
          </w:tcPr>
          <w:p w:rsidR="007C370B" w:rsidRPr="00101B6B" w:rsidRDefault="007C370B" w:rsidP="008B716E">
            <w:pPr>
              <w:jc w:val="both"/>
            </w:pPr>
            <w:r>
              <w:t>Ул. 1 микрорайон, 9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50,441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17,654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4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Белорусская, 27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5,776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2,022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5</w:t>
            </w:r>
          </w:p>
        </w:tc>
        <w:tc>
          <w:tcPr>
            <w:tcW w:w="2557" w:type="dxa"/>
          </w:tcPr>
          <w:p w:rsidR="007C370B" w:rsidRPr="00101B6B" w:rsidRDefault="007C370B" w:rsidP="008B716E">
            <w:pPr>
              <w:jc w:val="both"/>
            </w:pPr>
            <w:r>
              <w:t>Ул. Белорусская, 39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0,732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0,256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6</w:t>
            </w:r>
          </w:p>
        </w:tc>
        <w:tc>
          <w:tcPr>
            <w:tcW w:w="2557" w:type="dxa"/>
          </w:tcPr>
          <w:p w:rsidR="007C370B" w:rsidRPr="00101B6B" w:rsidRDefault="007C370B" w:rsidP="008B716E">
            <w:pPr>
              <w:jc w:val="both"/>
            </w:pPr>
            <w:r>
              <w:t>Ул. Белорусская, 74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36,936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12,927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7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Красная, 12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5,044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1,765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8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Красная, 4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5,410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1,894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9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Советская, 3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9,681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3,388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10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Советская, 5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ж/д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4,678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1,637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11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Белорусская, 35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столовая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16,108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5,638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12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Ворошилова, 39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Леч. корпус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684,610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239,614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13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Ленина, 51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Стом. каб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0,366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0,128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14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Ленина, 51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Пом.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1,953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0,683</w:t>
            </w:r>
          </w:p>
        </w:tc>
      </w:tr>
      <w:tr w:rsidR="007C370B" w:rsidRPr="00101B6B" w:rsidTr="005868E1">
        <w:trPr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15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Белорусская, 66а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Дет. сад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72,000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25,200</w:t>
            </w:r>
          </w:p>
        </w:tc>
      </w:tr>
      <w:tr w:rsidR="007C370B" w:rsidRPr="00101B6B" w:rsidTr="005868E1">
        <w:trPr>
          <w:trHeight w:val="495"/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16</w:t>
            </w:r>
          </w:p>
        </w:tc>
        <w:tc>
          <w:tcPr>
            <w:tcW w:w="2557" w:type="dxa"/>
          </w:tcPr>
          <w:p w:rsidR="007C370B" w:rsidRPr="00101B6B" w:rsidRDefault="007C370B" w:rsidP="00247D8E">
            <w:pPr>
              <w:jc w:val="both"/>
            </w:pPr>
            <w:r>
              <w:t>Ул. Ворошилова, 7а</w:t>
            </w:r>
          </w:p>
        </w:tc>
        <w:tc>
          <w:tcPr>
            <w:tcW w:w="1559" w:type="dxa"/>
          </w:tcPr>
          <w:p w:rsidR="007C370B" w:rsidRPr="00101B6B" w:rsidRDefault="007C370B" w:rsidP="00247D8E">
            <w:pPr>
              <w:jc w:val="center"/>
            </w:pPr>
            <w:r>
              <w:t>Дет. сад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75,661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26,481</w:t>
            </w:r>
          </w:p>
        </w:tc>
      </w:tr>
      <w:tr w:rsidR="007C370B" w:rsidRPr="00101B6B" w:rsidTr="005868E1">
        <w:trPr>
          <w:trHeight w:val="187"/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17</w:t>
            </w:r>
          </w:p>
        </w:tc>
        <w:tc>
          <w:tcPr>
            <w:tcW w:w="2557" w:type="dxa"/>
          </w:tcPr>
          <w:p w:rsidR="007C370B" w:rsidRDefault="007C370B" w:rsidP="00247D8E">
            <w:pPr>
              <w:jc w:val="both"/>
            </w:pPr>
            <w:r>
              <w:t>Ул. Садовая, 29</w:t>
            </w:r>
          </w:p>
        </w:tc>
        <w:tc>
          <w:tcPr>
            <w:tcW w:w="1559" w:type="dxa"/>
          </w:tcPr>
          <w:p w:rsidR="007C370B" w:rsidRDefault="007C370B" w:rsidP="00247D8E">
            <w:pPr>
              <w:jc w:val="center"/>
            </w:pPr>
            <w:r>
              <w:t>-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21,356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7,475</w:t>
            </w:r>
          </w:p>
        </w:tc>
      </w:tr>
      <w:tr w:rsidR="007C370B" w:rsidRPr="00101B6B" w:rsidTr="005868E1">
        <w:trPr>
          <w:trHeight w:val="255"/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18</w:t>
            </w:r>
          </w:p>
        </w:tc>
        <w:tc>
          <w:tcPr>
            <w:tcW w:w="2557" w:type="dxa"/>
          </w:tcPr>
          <w:p w:rsidR="007C370B" w:rsidRDefault="007C370B" w:rsidP="00247D8E">
            <w:pPr>
              <w:jc w:val="both"/>
            </w:pPr>
            <w:r>
              <w:t>Ул. Фрунзе 11а</w:t>
            </w:r>
          </w:p>
        </w:tc>
        <w:tc>
          <w:tcPr>
            <w:tcW w:w="1559" w:type="dxa"/>
          </w:tcPr>
          <w:p w:rsidR="007C370B" w:rsidRDefault="007C370B" w:rsidP="00247D8E">
            <w:pPr>
              <w:jc w:val="center"/>
            </w:pPr>
            <w:r>
              <w:t>Шк. №3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140,339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49,119</w:t>
            </w:r>
          </w:p>
        </w:tc>
      </w:tr>
      <w:tr w:rsidR="007C370B" w:rsidRPr="00101B6B" w:rsidTr="005868E1">
        <w:trPr>
          <w:trHeight w:val="247"/>
          <w:jc w:val="center"/>
        </w:trPr>
        <w:tc>
          <w:tcPr>
            <w:tcW w:w="474" w:type="dxa"/>
          </w:tcPr>
          <w:p w:rsidR="007C370B" w:rsidRPr="00101B6B" w:rsidRDefault="007C370B" w:rsidP="00247D8E">
            <w:pPr>
              <w:jc w:val="center"/>
            </w:pPr>
            <w:r>
              <w:t>19</w:t>
            </w:r>
          </w:p>
        </w:tc>
        <w:tc>
          <w:tcPr>
            <w:tcW w:w="2557" w:type="dxa"/>
          </w:tcPr>
          <w:p w:rsidR="007C370B" w:rsidRDefault="007C370B" w:rsidP="00247D8E">
            <w:pPr>
              <w:jc w:val="both"/>
            </w:pPr>
            <w:r>
              <w:t>Ул. Мглинская, 1</w:t>
            </w:r>
          </w:p>
        </w:tc>
        <w:tc>
          <w:tcPr>
            <w:tcW w:w="1559" w:type="dxa"/>
          </w:tcPr>
          <w:p w:rsidR="007C370B" w:rsidRDefault="007C370B" w:rsidP="00247D8E">
            <w:pPr>
              <w:jc w:val="center"/>
            </w:pPr>
            <w:r>
              <w:t>баня</w:t>
            </w:r>
          </w:p>
        </w:tc>
        <w:tc>
          <w:tcPr>
            <w:tcW w:w="2552" w:type="dxa"/>
            <w:vAlign w:val="center"/>
          </w:tcPr>
          <w:p w:rsidR="007C370B" w:rsidRPr="005868E1" w:rsidRDefault="007C370B" w:rsidP="005868E1">
            <w:pPr>
              <w:jc w:val="center"/>
              <w:rPr>
                <w:color w:val="000000"/>
                <w:szCs w:val="24"/>
              </w:rPr>
            </w:pPr>
            <w:r w:rsidRPr="005868E1">
              <w:rPr>
                <w:color w:val="000000"/>
                <w:szCs w:val="24"/>
              </w:rPr>
              <w:t>61,505</w:t>
            </w:r>
          </w:p>
        </w:tc>
        <w:tc>
          <w:tcPr>
            <w:tcW w:w="2461" w:type="dxa"/>
            <w:vAlign w:val="center"/>
          </w:tcPr>
          <w:p w:rsidR="007C370B" w:rsidRPr="00C97545" w:rsidRDefault="007C370B" w:rsidP="00C97545">
            <w:pPr>
              <w:jc w:val="center"/>
              <w:rPr>
                <w:color w:val="000000"/>
                <w:szCs w:val="24"/>
              </w:rPr>
            </w:pPr>
            <w:r w:rsidRPr="00C97545">
              <w:rPr>
                <w:color w:val="000000"/>
                <w:szCs w:val="24"/>
              </w:rPr>
              <w:t>21,527</w:t>
            </w:r>
          </w:p>
        </w:tc>
      </w:tr>
      <w:tr w:rsidR="007C370B" w:rsidRPr="00101B6B" w:rsidTr="005868E1">
        <w:trPr>
          <w:trHeight w:val="136"/>
          <w:jc w:val="center"/>
        </w:trPr>
        <w:tc>
          <w:tcPr>
            <w:tcW w:w="474" w:type="dxa"/>
          </w:tcPr>
          <w:p w:rsidR="007C370B" w:rsidRDefault="007C370B" w:rsidP="00247D8E">
            <w:pPr>
              <w:spacing w:after="0" w:line="240" w:lineRule="auto"/>
              <w:jc w:val="center"/>
            </w:pPr>
          </w:p>
        </w:tc>
        <w:tc>
          <w:tcPr>
            <w:tcW w:w="2557" w:type="dxa"/>
            <w:vAlign w:val="center"/>
          </w:tcPr>
          <w:p w:rsidR="007C370B" w:rsidRPr="000031E7" w:rsidRDefault="007C370B" w:rsidP="00247D8E">
            <w:pPr>
              <w:spacing w:after="0" w:line="240" w:lineRule="auto"/>
              <w:jc w:val="right"/>
              <w:rPr>
                <w:b/>
              </w:rPr>
            </w:pPr>
            <w:r w:rsidRPr="000031E7">
              <w:rPr>
                <w:b/>
              </w:rPr>
              <w:t>ИТОГО:</w:t>
            </w:r>
          </w:p>
        </w:tc>
        <w:tc>
          <w:tcPr>
            <w:tcW w:w="1559" w:type="dxa"/>
          </w:tcPr>
          <w:p w:rsidR="007C370B" w:rsidRDefault="007C370B" w:rsidP="00247D8E">
            <w:pPr>
              <w:spacing w:after="0" w:line="240" w:lineRule="auto"/>
              <w:jc w:val="center"/>
            </w:pPr>
          </w:p>
        </w:tc>
        <w:tc>
          <w:tcPr>
            <w:tcW w:w="2552" w:type="dxa"/>
          </w:tcPr>
          <w:p w:rsidR="007C370B" w:rsidRPr="000031E7" w:rsidRDefault="007C370B" w:rsidP="00247D8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1282,698</w:t>
            </w:r>
          </w:p>
        </w:tc>
        <w:tc>
          <w:tcPr>
            <w:tcW w:w="2461" w:type="dxa"/>
          </w:tcPr>
          <w:p w:rsidR="007C370B" w:rsidRPr="000031E7" w:rsidRDefault="007C370B" w:rsidP="00247D8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448,944</w:t>
            </w:r>
          </w:p>
        </w:tc>
      </w:tr>
    </w:tbl>
    <w:p w:rsidR="007C370B" w:rsidRPr="00AB1FCD" w:rsidRDefault="007C370B" w:rsidP="00247D8E">
      <w:pPr>
        <w:spacing w:after="0" w:line="360" w:lineRule="auto"/>
        <w:ind w:firstLine="709"/>
        <w:jc w:val="both"/>
        <w:rPr>
          <w:bCs/>
          <w:sz w:val="28"/>
          <w:szCs w:val="28"/>
        </w:rPr>
      </w:pPr>
    </w:p>
    <w:p w:rsidR="007C370B" w:rsidRPr="00485C71" w:rsidRDefault="007C370B" w:rsidP="00247D8E">
      <w:pPr>
        <w:jc w:val="center"/>
        <w:rPr>
          <w:bCs/>
          <w:sz w:val="28"/>
          <w:szCs w:val="28"/>
        </w:rPr>
      </w:pPr>
      <w:bookmarkStart w:id="77" w:name="_Toc360633082"/>
      <w:bookmarkStart w:id="78" w:name="_Toc360613181"/>
      <w:bookmarkStart w:id="79" w:name="_Toc360612763"/>
      <w:bookmarkStart w:id="80" w:name="_Toc360611488"/>
      <w:bookmarkStart w:id="81" w:name="_Toc360611454"/>
      <w:bookmarkStart w:id="82" w:name="_Toc360541447"/>
      <w:r w:rsidRPr="004C5E0A">
        <w:rPr>
          <w:bCs/>
          <w:sz w:val="28"/>
          <w:szCs w:val="28"/>
        </w:rPr>
        <w:t>Таблица</w:t>
      </w:r>
      <w:r>
        <w:rPr>
          <w:bCs/>
          <w:sz w:val="28"/>
          <w:szCs w:val="28"/>
        </w:rPr>
        <w:t xml:space="preserve"> холодного </w:t>
      </w:r>
      <w:r w:rsidRPr="004C5E0A">
        <w:rPr>
          <w:bCs/>
          <w:sz w:val="28"/>
          <w:szCs w:val="28"/>
        </w:rPr>
        <w:t>водопотребления</w:t>
      </w:r>
      <w:r>
        <w:rPr>
          <w:bCs/>
          <w:sz w:val="28"/>
          <w:szCs w:val="28"/>
        </w:rPr>
        <w:t xml:space="preserve"> организациями</w:t>
      </w:r>
      <w:r w:rsidRPr="004C5E0A">
        <w:rPr>
          <w:bCs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городу Сураж</w:t>
      </w:r>
      <w:r w:rsidRPr="00C043DA">
        <w:rPr>
          <w:color w:val="000000"/>
          <w:sz w:val="28"/>
          <w:szCs w:val="28"/>
        </w:rPr>
        <w:t xml:space="preserve"> </w:t>
      </w:r>
      <w:r w:rsidRPr="004C5E0A">
        <w:rPr>
          <w:bCs/>
          <w:sz w:val="28"/>
          <w:szCs w:val="28"/>
        </w:rPr>
        <w:t>на 2013г</w:t>
      </w:r>
      <w:r w:rsidRPr="004C5E0A">
        <w:rPr>
          <w:bCs/>
          <w:szCs w:val="24"/>
        </w:rPr>
        <w:t>.</w:t>
      </w:r>
    </w:p>
    <w:p w:rsidR="007C370B" w:rsidRDefault="007C370B" w:rsidP="00247D8E">
      <w:pPr>
        <w:ind w:firstLine="708"/>
        <w:jc w:val="right"/>
        <w:rPr>
          <w:sz w:val="28"/>
          <w:szCs w:val="28"/>
        </w:rPr>
      </w:pPr>
      <w:r w:rsidRPr="006C0EA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6"/>
        <w:gridCol w:w="4251"/>
        <w:gridCol w:w="2393"/>
        <w:gridCol w:w="2393"/>
      </w:tblGrid>
      <w:tr w:rsidR="007C370B" w:rsidRPr="00A91542" w:rsidTr="00537DA1">
        <w:trPr>
          <w:trHeight w:val="150"/>
          <w:jc w:val="center"/>
        </w:trPr>
        <w:tc>
          <w:tcPr>
            <w:tcW w:w="534" w:type="dxa"/>
            <w:vMerge w:val="restar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№</w:t>
            </w:r>
          </w:p>
        </w:tc>
        <w:tc>
          <w:tcPr>
            <w:tcW w:w="4251" w:type="dxa"/>
            <w:vMerge w:val="restar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Наименование организации</w:t>
            </w:r>
          </w:p>
        </w:tc>
        <w:tc>
          <w:tcPr>
            <w:tcW w:w="4786" w:type="dxa"/>
            <w:gridSpan w:val="2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Водопотребление</w:t>
            </w:r>
          </w:p>
        </w:tc>
      </w:tr>
      <w:tr w:rsidR="007C370B" w:rsidRPr="00A91542" w:rsidTr="00537DA1">
        <w:trPr>
          <w:trHeight w:val="120"/>
          <w:jc w:val="center"/>
        </w:trPr>
        <w:tc>
          <w:tcPr>
            <w:tcW w:w="534" w:type="dxa"/>
            <w:vMerge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</w:p>
        </w:tc>
        <w:tc>
          <w:tcPr>
            <w:tcW w:w="4251" w:type="dxa"/>
            <w:vMerge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  <w:r w:rsidRPr="00537DA1">
              <w:rPr>
                <w:b/>
                <w:sz w:val="22"/>
                <w:szCs w:val="24"/>
              </w:rPr>
              <w:t>/сут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тыс. 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  <w:r w:rsidRPr="00537DA1">
              <w:rPr>
                <w:b/>
                <w:sz w:val="22"/>
                <w:szCs w:val="24"/>
              </w:rPr>
              <w:t>/год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Администрация Суражского района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1,348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0,492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Управление судебного департамента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0,329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0,12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Брянское ОСБ №8605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ГБОУ СПО СПАТ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14,773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5,392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ГБОУ СПО СПК им. Пушкина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14,192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5,18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ГБУ «КЦСОН Суражского района»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0,644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0,235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ГБУЗ Суражская ЦРБ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16,088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5,872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ГБУК «Брянский государственный кра</w:t>
            </w:r>
            <w:r w:rsidRPr="00537DA1">
              <w:rPr>
                <w:sz w:val="22"/>
                <w:szCs w:val="24"/>
              </w:rPr>
              <w:t>е</w:t>
            </w:r>
            <w:r w:rsidRPr="00537DA1">
              <w:rPr>
                <w:sz w:val="22"/>
                <w:szCs w:val="24"/>
              </w:rPr>
              <w:t>ведческий музей»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ГКУ «ОСЗН Суражского района»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ГКУ Брянской обл. «Брянский пожарно-спасательный центр»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0,197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0,072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ГУП «Брянскфармация», аптека №27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0,296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0,108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ГУП «Брянсккоммунэнерго»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171,649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62,652</w:t>
            </w:r>
          </w:p>
        </w:tc>
      </w:tr>
      <w:tr w:rsidR="007C370B" w:rsidRPr="00A91542" w:rsidTr="00537DA1">
        <w:trPr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ЗАО «Пролетарий»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80,833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29,504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МБДОУ «Малиновка»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14,477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5,284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СОШ №3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5,699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2,08</w:t>
            </w:r>
          </w:p>
        </w:tc>
      </w:tr>
      <w:tr w:rsidR="007C370B" w:rsidRPr="00A91542" w:rsidTr="00537DA1">
        <w:trPr>
          <w:trHeight w:val="18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ДОД ЦДТ г. Суража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0,496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0,181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СОШ №1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1,808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0,66</w:t>
            </w:r>
          </w:p>
        </w:tc>
      </w:tr>
      <w:tr w:rsidR="007C370B" w:rsidRPr="00A91542" w:rsidTr="00537DA1">
        <w:trPr>
          <w:trHeight w:val="12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МФЦ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МБУК «Районный библиотечный центр»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МБУК «Суражская городская детская библиотека»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0,142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0,052</w:t>
            </w:r>
          </w:p>
        </w:tc>
      </w:tr>
      <w:tr w:rsidR="007C370B" w:rsidRPr="00A91542" w:rsidTr="00537DA1">
        <w:trPr>
          <w:trHeight w:val="16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МО МВД РФ Унечский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1,512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0,552</w:t>
            </w:r>
          </w:p>
        </w:tc>
      </w:tr>
      <w:tr w:rsidR="007C370B" w:rsidRPr="00A91542" w:rsidTr="00537DA1">
        <w:trPr>
          <w:trHeight w:val="9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МОУ СОШ №2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1,808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0,66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МУП «Благоустройство»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5,890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2,15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МУП «Рынок»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2,301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0,84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ОАО «Брянскавтодор»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1,381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0,504</w:t>
            </w:r>
          </w:p>
        </w:tc>
      </w:tr>
      <w:tr w:rsidR="007C370B" w:rsidRPr="00A91542" w:rsidTr="00537DA1">
        <w:trPr>
          <w:trHeight w:val="18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ОАО «МРСК Центра»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0,723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0,264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ОАО «Ростелеком»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1,477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0,539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ОАО «Брянскоблгаз»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«АРИ-ТЭКС»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0,756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0,276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«Брянскоблэлектро»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0,123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0,045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«Веснянка»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0,849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0,31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«Глория»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1,381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0,504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«Жилсервис»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0,058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«Содействие»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8,986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3,28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«МЭТР»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8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«Суражское ПАТП»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3,288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1,2</w:t>
            </w:r>
          </w:p>
        </w:tc>
      </w:tr>
      <w:tr w:rsidR="007C370B" w:rsidRPr="00A91542" w:rsidTr="00537DA1">
        <w:trPr>
          <w:trHeight w:val="18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«Возрождение»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21,370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7,8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ПФ «Суражанка»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Управление мировой юстиции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Управление Федеральной службы суде</w:t>
            </w:r>
            <w:r w:rsidRPr="00537DA1">
              <w:rPr>
                <w:sz w:val="22"/>
                <w:szCs w:val="24"/>
              </w:rPr>
              <w:t>б</w:t>
            </w:r>
            <w:r w:rsidRPr="00537DA1">
              <w:rPr>
                <w:sz w:val="22"/>
                <w:szCs w:val="24"/>
              </w:rPr>
              <w:t>ных приставов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УПРФ в Суражском мун. районе Брянской области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0,084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Межрайонная ИФНС №8 по Брянской о</w:t>
            </w:r>
            <w:r w:rsidRPr="00537DA1">
              <w:rPr>
                <w:sz w:val="22"/>
                <w:szCs w:val="24"/>
              </w:rPr>
              <w:t>б</w:t>
            </w:r>
            <w:r w:rsidRPr="00537DA1">
              <w:rPr>
                <w:sz w:val="22"/>
                <w:szCs w:val="24"/>
              </w:rPr>
              <w:t>ласти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0,559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0,204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ОФК 35, Унечский МОВО – филиал ФГКУ УВО УМВД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ГБУ СОН «Суражский дом-интернат»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10,096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3,685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Отдел образования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1,156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0,422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УФК по Брянской области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ФГУП «Почта России»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0,742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0,271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ФБУЗ «ЦГСЭН»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0,296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0,108</w:t>
            </w:r>
          </w:p>
        </w:tc>
      </w:tr>
      <w:tr w:rsidR="007C370B" w:rsidRPr="00A91542" w:rsidTr="00537DA1">
        <w:trPr>
          <w:trHeight w:val="18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Филиал «Калужский ОАО «Славянка»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Филиал ООО «Росгосстрах»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0,414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0,151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Филиал ФГБУ «Россельхозцентр»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Брянский филиал ЗАО «Тандер»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0,658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0,24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Новиков И.И.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0,603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0,22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Товпеко 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0,096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Дубинин А.И.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Яницкий Д.А.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0,315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0,115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Цыганок Т.Е.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0,156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Лазутко С.М.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0,690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0,252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Кульков В.М.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Яницкий А.Ф.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0,460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0,168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Арефина Е.Г.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Дедкова Н.Н.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Коржукова И.И.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Литвякова Е.М.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0,148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0,054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Рудой И.А.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Скок Т.А.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0,197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0,072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Цыганок В.С.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0,658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0,24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Шалунова С.В.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Язвенко А.М.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6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Акопян Н.А.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Алдокимов С.М.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0,658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0,24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Голованова В.Д.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Гусакова С.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0,416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0,152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Жмурина М.И.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Жоров В.А.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Зуева М.М.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0,084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Иваньков С.Н.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6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Кауров А.С.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0,056</w:t>
            </w:r>
          </w:p>
        </w:tc>
      </w:tr>
      <w:tr w:rsidR="007C370B" w:rsidRPr="00A91542" w:rsidTr="00537DA1">
        <w:trPr>
          <w:trHeight w:val="16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Ковалев А.И.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1,216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0,444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Кулькова Л.И.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Лебедева Г.А.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0,414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0,151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Лерман Б.С.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Мгераян А.Р.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0,096</w:t>
            </w:r>
          </w:p>
        </w:tc>
      </w:tr>
      <w:tr w:rsidR="007C370B" w:rsidRPr="00A91542" w:rsidTr="00537DA1">
        <w:trPr>
          <w:trHeight w:val="9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Морозов О.О.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2,244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0,819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Полоник Н.М.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9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Руденко Ю.М.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0,255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0,093</w:t>
            </w:r>
          </w:p>
        </w:tc>
      </w:tr>
      <w:tr w:rsidR="007C370B" w:rsidRPr="00A91542" w:rsidTr="00537DA1">
        <w:trPr>
          <w:trHeight w:val="16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Солодухо Е.И.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0,307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0,112</w:t>
            </w:r>
          </w:p>
        </w:tc>
      </w:tr>
      <w:tr w:rsidR="007C370B" w:rsidRPr="00A91542" w:rsidTr="00537DA1">
        <w:trPr>
          <w:trHeight w:val="9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Сандлер Э.Л.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Шелеп А.Н.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0,156</w:t>
            </w:r>
          </w:p>
        </w:tc>
      </w:tr>
      <w:tr w:rsidR="007C370B" w:rsidRPr="00A91542" w:rsidTr="00537DA1">
        <w:trPr>
          <w:trHeight w:val="18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Шмендель М.В.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10,027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3,66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Ливенок С.А.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0,084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Разгонова Т.В.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0,024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Коноваленко А.Н.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0,789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0,288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«Твой дом»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0,789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0,288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Бессарабова 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1,249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0,456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«Солнышко»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10,992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4,012</w:t>
            </w:r>
          </w:p>
        </w:tc>
      </w:tr>
      <w:tr w:rsidR="007C370B" w:rsidRPr="00A91542" w:rsidTr="00537DA1">
        <w:trPr>
          <w:trHeight w:val="111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Физкультурно-оздоровительный центр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50,000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18,25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Бассейн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283,167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103,356</w:t>
            </w:r>
          </w:p>
        </w:tc>
      </w:tr>
      <w:tr w:rsidR="007C370B" w:rsidRPr="00A91542" w:rsidTr="00537DA1">
        <w:trPr>
          <w:trHeight w:val="16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Фонтан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28,000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10,22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ind w:left="-49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Строящийся дом по ул. Красноармейская, 15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30,000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10,95</w:t>
            </w:r>
          </w:p>
        </w:tc>
      </w:tr>
      <w:tr w:rsidR="007C370B" w:rsidRPr="00A91542" w:rsidTr="00537DA1">
        <w:trPr>
          <w:trHeight w:val="15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Строящийся дом по ул. Садовая, 33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30,000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10,95</w:t>
            </w:r>
          </w:p>
        </w:tc>
      </w:tr>
      <w:tr w:rsidR="007C370B" w:rsidRPr="00A91542" w:rsidTr="00537DA1">
        <w:trPr>
          <w:trHeight w:val="135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Каток (школа им. Ленина)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80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Каток (городской)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26"/>
          <w:jc w:val="center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jc w:val="right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Итого: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849,318</w:t>
            </w:r>
          </w:p>
        </w:tc>
        <w:tc>
          <w:tcPr>
            <w:tcW w:w="2393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310,001</w:t>
            </w:r>
          </w:p>
        </w:tc>
      </w:tr>
    </w:tbl>
    <w:p w:rsidR="007C370B" w:rsidRDefault="007C370B" w:rsidP="00247D8E">
      <w:pPr>
        <w:ind w:firstLine="708"/>
        <w:jc w:val="right"/>
        <w:rPr>
          <w:sz w:val="28"/>
          <w:szCs w:val="28"/>
        </w:rPr>
      </w:pPr>
    </w:p>
    <w:p w:rsidR="007C370B" w:rsidRDefault="007C370B" w:rsidP="00247D8E">
      <w:pPr>
        <w:pStyle w:val="Heading2"/>
        <w:jc w:val="right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Потребление холодной воды населением             Таблица 14</w:t>
      </w:r>
    </w:p>
    <w:tbl>
      <w:tblPr>
        <w:tblW w:w="10457" w:type="dxa"/>
        <w:jc w:val="center"/>
        <w:tblLook w:val="00A0"/>
      </w:tblPr>
      <w:tblGrid>
        <w:gridCol w:w="1840"/>
        <w:gridCol w:w="2203"/>
        <w:gridCol w:w="919"/>
        <w:gridCol w:w="887"/>
        <w:gridCol w:w="897"/>
        <w:gridCol w:w="976"/>
        <w:gridCol w:w="976"/>
        <w:gridCol w:w="976"/>
        <w:gridCol w:w="783"/>
      </w:tblGrid>
      <w:tr w:rsidR="007C370B" w:rsidRPr="003A70C8" w:rsidTr="005868E1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Потребитель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Наименование  ра</w:t>
            </w:r>
            <w:r w:rsidRPr="003A70C8">
              <w:rPr>
                <w:b/>
                <w:bCs/>
                <w:sz w:val="20"/>
                <w:szCs w:val="20"/>
              </w:rPr>
              <w:t>с</w:t>
            </w:r>
            <w:r w:rsidRPr="003A70C8">
              <w:rPr>
                <w:b/>
                <w:bCs/>
                <w:sz w:val="20"/>
                <w:szCs w:val="20"/>
              </w:rPr>
              <w:t>хода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Ед-цаизме- ре- ния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 xml:space="preserve">Средне суточн. норма  на ед. изм. </w:t>
            </w:r>
            <w:r>
              <w:rPr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E8555A" w:rsidRDefault="007C370B" w:rsidP="005868E1">
            <w:pPr>
              <w:jc w:val="center"/>
              <w:rPr>
                <w:b/>
                <w:bCs/>
                <w:szCs w:val="24"/>
              </w:rPr>
            </w:pPr>
            <w:r w:rsidRPr="00E8555A">
              <w:rPr>
                <w:b/>
                <w:bCs/>
                <w:szCs w:val="24"/>
              </w:rPr>
              <w:t>Водопотребление</w:t>
            </w:r>
          </w:p>
        </w:tc>
      </w:tr>
      <w:tr w:rsidR="007C370B" w:rsidRPr="003A70C8" w:rsidTr="005868E1">
        <w:trPr>
          <w:trHeight w:val="76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Сред.</w:t>
            </w:r>
            <w:r w:rsidRPr="003A70C8">
              <w:rPr>
                <w:b/>
                <w:bCs/>
                <w:sz w:val="20"/>
                <w:szCs w:val="20"/>
              </w:rPr>
              <w:br/>
              <w:t>сут.</w:t>
            </w:r>
            <w:r w:rsidRPr="003A70C8">
              <w:rPr>
                <w:b/>
                <w:bCs/>
                <w:sz w:val="20"/>
                <w:szCs w:val="20"/>
              </w:rPr>
              <w:br/>
              <w:t>м³/сут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Годовое</w:t>
            </w:r>
            <w:r w:rsidRPr="003A70C8">
              <w:rPr>
                <w:b/>
                <w:bCs/>
                <w:sz w:val="20"/>
                <w:szCs w:val="20"/>
              </w:rPr>
              <w:br/>
              <w:t>т.м³/год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Макс.</w:t>
            </w:r>
            <w:r w:rsidRPr="003A70C8">
              <w:rPr>
                <w:b/>
                <w:bCs/>
                <w:sz w:val="20"/>
                <w:szCs w:val="20"/>
              </w:rPr>
              <w:br/>
              <w:t>сут.</w:t>
            </w:r>
            <w:r w:rsidRPr="003A70C8">
              <w:rPr>
                <w:b/>
                <w:bCs/>
                <w:sz w:val="20"/>
                <w:szCs w:val="20"/>
              </w:rPr>
              <w:br/>
              <w:t>м³/сут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Макс.</w:t>
            </w:r>
            <w:r w:rsidRPr="003A70C8">
              <w:rPr>
                <w:b/>
                <w:bCs/>
                <w:sz w:val="20"/>
                <w:szCs w:val="20"/>
              </w:rPr>
              <w:br/>
              <w:t>час.</w:t>
            </w:r>
            <w:r w:rsidRPr="003A70C8">
              <w:rPr>
                <w:b/>
                <w:bCs/>
                <w:sz w:val="20"/>
                <w:szCs w:val="20"/>
              </w:rPr>
              <w:br/>
              <w:t>м³/час</w:t>
            </w:r>
          </w:p>
        </w:tc>
      </w:tr>
      <w:tr w:rsidR="007C370B" w:rsidRPr="003A70C8" w:rsidTr="005868E1">
        <w:trPr>
          <w:trHeight w:val="255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квартал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164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6,393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микрорайон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7C370B" w:rsidRPr="00490194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C370B" w:rsidRPr="003A70C8" w:rsidTr="00E8555A">
        <w:trPr>
          <w:trHeight w:val="509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490194" w:rsidRDefault="007C370B" w:rsidP="00E63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E8555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E8555A">
              <w:rPr>
                <w:b/>
                <w:color w:val="000000"/>
                <w:sz w:val="20"/>
                <w:szCs w:val="20"/>
              </w:rPr>
              <w:t>12,814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C370B" w:rsidRPr="003A70C8" w:rsidTr="00E8555A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Пер. Вокзальный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8555A">
        <w:trPr>
          <w:trHeight w:val="423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E8555A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8,564</w:t>
            </w:r>
          </w:p>
        </w:tc>
        <w:tc>
          <w:tcPr>
            <w:tcW w:w="97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19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Белорусская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122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6,27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91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Вокзальная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7,464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Ворошилова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Красная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2,173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Красноа</w:t>
            </w:r>
            <w:r>
              <w:rPr>
                <w:b/>
                <w:bCs/>
                <w:sz w:val="20"/>
                <w:szCs w:val="20"/>
              </w:rPr>
              <w:t>р</w:t>
            </w:r>
            <w:r>
              <w:rPr>
                <w:b/>
                <w:bCs/>
                <w:sz w:val="20"/>
                <w:szCs w:val="20"/>
              </w:rPr>
              <w:t>мейская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24,802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Ленина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13,061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Лесная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4,104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Мглинская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1,133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Некрасова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1,027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Октябрьская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7,865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Пионерская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11,035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Садовая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5,220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Советская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3,786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Спортивная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0,82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Фрунзе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E63BCC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28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3,957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63BCC">
        <w:trPr>
          <w:trHeight w:val="180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Новая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7C370B" w:rsidRPr="003A70C8" w:rsidTr="005868E1">
        <w:trPr>
          <w:trHeight w:val="210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5868E1">
        <w:trPr>
          <w:trHeight w:val="270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5868E1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8555A">
        <w:trPr>
          <w:trHeight w:val="13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5868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 w:rsidRPr="00E8555A">
              <w:rPr>
                <w:b/>
                <w:sz w:val="20"/>
                <w:szCs w:val="20"/>
              </w:rPr>
              <w:t>7,872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E8555A">
        <w:trPr>
          <w:trHeight w:val="345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E63BC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E8555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E8555A" w:rsidRDefault="007C370B" w:rsidP="005868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128,43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5868E1">
            <w:pPr>
              <w:jc w:val="center"/>
              <w:rPr>
                <w:sz w:val="20"/>
                <w:szCs w:val="20"/>
              </w:rPr>
            </w:pPr>
          </w:p>
        </w:tc>
      </w:tr>
    </w:tbl>
    <w:p w:rsidR="007C370B" w:rsidRPr="0045589E" w:rsidRDefault="007C370B" w:rsidP="00247D8E"/>
    <w:p w:rsidR="007C370B" w:rsidRPr="00281D83" w:rsidRDefault="007C370B" w:rsidP="00247D8E">
      <w:pPr>
        <w:pStyle w:val="Heading2"/>
        <w:jc w:val="both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>Баланс водоснабжения по</w:t>
      </w:r>
      <w:r w:rsidRPr="00281D83">
        <w:rPr>
          <w:b w:val="0"/>
          <w:color w:val="auto"/>
          <w:szCs w:val="28"/>
        </w:rPr>
        <w:t xml:space="preserve"> год</w:t>
      </w:r>
      <w:r>
        <w:rPr>
          <w:b w:val="0"/>
          <w:color w:val="auto"/>
          <w:szCs w:val="28"/>
        </w:rPr>
        <w:t>ам</w:t>
      </w:r>
      <w:r w:rsidRPr="00281D83">
        <w:rPr>
          <w:b w:val="0"/>
          <w:color w:val="auto"/>
          <w:szCs w:val="28"/>
        </w:rPr>
        <w:t xml:space="preserve"> представлен в таблице </w:t>
      </w:r>
      <w:r>
        <w:rPr>
          <w:b w:val="0"/>
          <w:color w:val="auto"/>
          <w:szCs w:val="28"/>
        </w:rPr>
        <w:t>15.</w:t>
      </w:r>
    </w:p>
    <w:p w:rsidR="007C370B" w:rsidRPr="00067243" w:rsidRDefault="007C370B" w:rsidP="00247D8E">
      <w:pPr>
        <w:jc w:val="right"/>
        <w:rPr>
          <w:sz w:val="28"/>
          <w:szCs w:val="28"/>
        </w:rPr>
      </w:pPr>
      <w:r w:rsidRPr="00281D8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789"/>
        <w:gridCol w:w="931"/>
        <w:gridCol w:w="798"/>
        <w:gridCol w:w="768"/>
        <w:gridCol w:w="762"/>
        <w:gridCol w:w="636"/>
        <w:gridCol w:w="916"/>
        <w:gridCol w:w="916"/>
        <w:gridCol w:w="928"/>
      </w:tblGrid>
      <w:tr w:rsidR="007C370B" w:rsidRPr="000D38E6" w:rsidTr="00537DA1">
        <w:trPr>
          <w:trHeight w:val="144"/>
        </w:trPr>
        <w:tc>
          <w:tcPr>
            <w:tcW w:w="1277" w:type="pct"/>
            <w:vMerge w:val="restar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rPr>
                <w:b/>
                <w:sz w:val="22"/>
                <w:szCs w:val="24"/>
                <w:vertAlign w:val="superscript"/>
              </w:rPr>
            </w:pPr>
            <w:r w:rsidRPr="00537DA1">
              <w:rPr>
                <w:b/>
                <w:sz w:val="22"/>
                <w:szCs w:val="24"/>
              </w:rPr>
              <w:t>Потребители</w:t>
            </w:r>
          </w:p>
        </w:tc>
        <w:tc>
          <w:tcPr>
            <w:tcW w:w="1260" w:type="pct"/>
            <w:gridSpan w:val="3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2011 год</w:t>
            </w:r>
          </w:p>
        </w:tc>
        <w:tc>
          <w:tcPr>
            <w:tcW w:w="1083" w:type="pct"/>
            <w:gridSpan w:val="3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2012 год</w:t>
            </w:r>
          </w:p>
        </w:tc>
        <w:tc>
          <w:tcPr>
            <w:tcW w:w="1381" w:type="pct"/>
            <w:gridSpan w:val="3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2013 год</w:t>
            </w:r>
          </w:p>
        </w:tc>
      </w:tr>
      <w:tr w:rsidR="007C370B" w:rsidRPr="000D38E6" w:rsidTr="00537DA1">
        <w:trPr>
          <w:cantSplit/>
          <w:trHeight w:val="1728"/>
        </w:trPr>
        <w:tc>
          <w:tcPr>
            <w:tcW w:w="1277" w:type="pct"/>
            <w:vMerge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rPr>
                <w:b/>
                <w:sz w:val="22"/>
                <w:szCs w:val="24"/>
              </w:rPr>
            </w:pPr>
          </w:p>
        </w:tc>
        <w:tc>
          <w:tcPr>
            <w:tcW w:w="395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Факт</w:t>
            </w:r>
          </w:p>
        </w:tc>
        <w:tc>
          <w:tcPr>
            <w:tcW w:w="466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План на год</w:t>
            </w:r>
          </w:p>
        </w:tc>
        <w:tc>
          <w:tcPr>
            <w:tcW w:w="399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% годового плана</w:t>
            </w:r>
          </w:p>
        </w:tc>
        <w:tc>
          <w:tcPr>
            <w:tcW w:w="384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Факт</w:t>
            </w:r>
          </w:p>
        </w:tc>
        <w:tc>
          <w:tcPr>
            <w:tcW w:w="381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План на год</w:t>
            </w:r>
          </w:p>
        </w:tc>
        <w:tc>
          <w:tcPr>
            <w:tcW w:w="318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% годового плана</w:t>
            </w:r>
          </w:p>
        </w:tc>
        <w:tc>
          <w:tcPr>
            <w:tcW w:w="458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Факт</w:t>
            </w:r>
          </w:p>
        </w:tc>
        <w:tc>
          <w:tcPr>
            <w:tcW w:w="458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План на год</w:t>
            </w:r>
          </w:p>
        </w:tc>
        <w:tc>
          <w:tcPr>
            <w:tcW w:w="466" w:type="pct"/>
            <w:textDirection w:val="btLr"/>
            <w:vAlign w:val="center"/>
          </w:tcPr>
          <w:p w:rsidR="007C370B" w:rsidRPr="00537DA1" w:rsidRDefault="007C370B" w:rsidP="00537DA1">
            <w:pPr>
              <w:spacing w:after="0" w:line="240" w:lineRule="auto"/>
              <w:ind w:left="113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% годового плана</w:t>
            </w:r>
          </w:p>
        </w:tc>
      </w:tr>
      <w:tr w:rsidR="007C370B" w:rsidRPr="000D38E6" w:rsidTr="00537DA1">
        <w:trPr>
          <w:trHeight w:val="284"/>
        </w:trPr>
        <w:tc>
          <w:tcPr>
            <w:tcW w:w="1277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0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Поднято воды из скважин</w:t>
            </w:r>
          </w:p>
        </w:tc>
        <w:tc>
          <w:tcPr>
            <w:tcW w:w="395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33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562,9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576</w:t>
            </w:r>
          </w:p>
        </w:tc>
        <w:tc>
          <w:tcPr>
            <w:tcW w:w="399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97,7</w:t>
            </w:r>
          </w:p>
        </w:tc>
        <w:tc>
          <w:tcPr>
            <w:tcW w:w="384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548</w:t>
            </w:r>
          </w:p>
        </w:tc>
        <w:tc>
          <w:tcPr>
            <w:tcW w:w="381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558,7</w:t>
            </w:r>
          </w:p>
        </w:tc>
        <w:tc>
          <w:tcPr>
            <w:tcW w:w="31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98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575,6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573,7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100,3</w:t>
            </w:r>
          </w:p>
        </w:tc>
      </w:tr>
      <w:tr w:rsidR="007C370B" w:rsidRPr="000D38E6" w:rsidTr="00537DA1">
        <w:trPr>
          <w:trHeight w:val="269"/>
        </w:trPr>
        <w:tc>
          <w:tcPr>
            <w:tcW w:w="1277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0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Подано воды в сеть</w:t>
            </w:r>
          </w:p>
        </w:tc>
        <w:tc>
          <w:tcPr>
            <w:tcW w:w="395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33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562,9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576</w:t>
            </w:r>
          </w:p>
        </w:tc>
        <w:tc>
          <w:tcPr>
            <w:tcW w:w="399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97,7</w:t>
            </w:r>
          </w:p>
        </w:tc>
        <w:tc>
          <w:tcPr>
            <w:tcW w:w="384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548</w:t>
            </w:r>
          </w:p>
        </w:tc>
        <w:tc>
          <w:tcPr>
            <w:tcW w:w="381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558,7</w:t>
            </w:r>
          </w:p>
        </w:tc>
        <w:tc>
          <w:tcPr>
            <w:tcW w:w="31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98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575,6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573,7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100,3</w:t>
            </w:r>
          </w:p>
        </w:tc>
      </w:tr>
      <w:tr w:rsidR="007C370B" w:rsidRPr="000D38E6" w:rsidTr="00537DA1">
        <w:trPr>
          <w:trHeight w:val="137"/>
        </w:trPr>
        <w:tc>
          <w:tcPr>
            <w:tcW w:w="1277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0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Отпущено воды по к</w:t>
            </w:r>
            <w:r w:rsidRPr="00537DA1">
              <w:rPr>
                <w:b/>
                <w:sz w:val="22"/>
                <w:szCs w:val="24"/>
              </w:rPr>
              <w:t>а</w:t>
            </w:r>
            <w:r w:rsidRPr="00537DA1">
              <w:rPr>
                <w:b/>
                <w:sz w:val="22"/>
                <w:szCs w:val="24"/>
              </w:rPr>
              <w:t>тегориям потребит</w:t>
            </w:r>
            <w:r w:rsidRPr="00537DA1">
              <w:rPr>
                <w:b/>
                <w:sz w:val="22"/>
                <w:szCs w:val="24"/>
              </w:rPr>
              <w:t>е</w:t>
            </w:r>
            <w:r w:rsidRPr="00537DA1">
              <w:rPr>
                <w:b/>
                <w:sz w:val="22"/>
                <w:szCs w:val="24"/>
              </w:rPr>
              <w:t>лей:</w:t>
            </w:r>
          </w:p>
        </w:tc>
        <w:tc>
          <w:tcPr>
            <w:tcW w:w="395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33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524,2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536,5</w:t>
            </w:r>
          </w:p>
        </w:tc>
        <w:tc>
          <w:tcPr>
            <w:tcW w:w="399" w:type="pct"/>
            <w:vAlign w:val="center"/>
          </w:tcPr>
          <w:p w:rsidR="007C370B" w:rsidRPr="00537DA1" w:rsidRDefault="007C370B" w:rsidP="00537DA1">
            <w:pPr>
              <w:tabs>
                <w:tab w:val="left" w:pos="33"/>
              </w:tabs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97,7</w:t>
            </w:r>
          </w:p>
        </w:tc>
        <w:tc>
          <w:tcPr>
            <w:tcW w:w="384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510,0</w:t>
            </w:r>
          </w:p>
        </w:tc>
        <w:tc>
          <w:tcPr>
            <w:tcW w:w="381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520,0</w:t>
            </w:r>
          </w:p>
        </w:tc>
        <w:tc>
          <w:tcPr>
            <w:tcW w:w="31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534,7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tabs>
                <w:tab w:val="left" w:pos="319"/>
              </w:tabs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533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100,3</w:t>
            </w:r>
          </w:p>
        </w:tc>
      </w:tr>
      <w:tr w:rsidR="007C370B" w:rsidRPr="000D38E6" w:rsidTr="00537DA1">
        <w:trPr>
          <w:trHeight w:val="122"/>
        </w:trPr>
        <w:tc>
          <w:tcPr>
            <w:tcW w:w="1277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0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Население</w:t>
            </w:r>
          </w:p>
        </w:tc>
        <w:tc>
          <w:tcPr>
            <w:tcW w:w="395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33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387,3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395,0</w:t>
            </w:r>
          </w:p>
        </w:tc>
        <w:tc>
          <w:tcPr>
            <w:tcW w:w="399" w:type="pct"/>
            <w:vAlign w:val="center"/>
          </w:tcPr>
          <w:p w:rsidR="007C370B" w:rsidRPr="00537DA1" w:rsidRDefault="007C370B" w:rsidP="00537DA1">
            <w:pPr>
              <w:tabs>
                <w:tab w:val="left" w:pos="33"/>
                <w:tab w:val="left" w:pos="368"/>
                <w:tab w:val="left" w:pos="548"/>
              </w:tabs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98,0</w:t>
            </w:r>
          </w:p>
        </w:tc>
        <w:tc>
          <w:tcPr>
            <w:tcW w:w="384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380,6</w:t>
            </w:r>
          </w:p>
        </w:tc>
        <w:tc>
          <w:tcPr>
            <w:tcW w:w="381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388</w:t>
            </w:r>
          </w:p>
        </w:tc>
        <w:tc>
          <w:tcPr>
            <w:tcW w:w="31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409,2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408,7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100,3</w:t>
            </w:r>
          </w:p>
        </w:tc>
      </w:tr>
      <w:tr w:rsidR="007C370B" w:rsidRPr="000D38E6" w:rsidTr="00537DA1">
        <w:trPr>
          <w:trHeight w:val="400"/>
        </w:trPr>
        <w:tc>
          <w:tcPr>
            <w:tcW w:w="1277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0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Финансируемые из бюджетов всех уровней</w:t>
            </w:r>
          </w:p>
        </w:tc>
        <w:tc>
          <w:tcPr>
            <w:tcW w:w="395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33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27,0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hanging="545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27,5</w:t>
            </w:r>
          </w:p>
        </w:tc>
        <w:tc>
          <w:tcPr>
            <w:tcW w:w="399" w:type="pct"/>
            <w:vAlign w:val="center"/>
          </w:tcPr>
          <w:p w:rsidR="007C370B" w:rsidRPr="00537DA1" w:rsidRDefault="007C370B" w:rsidP="00537DA1">
            <w:pPr>
              <w:tabs>
                <w:tab w:val="left" w:pos="33"/>
              </w:tabs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98,0</w:t>
            </w:r>
          </w:p>
        </w:tc>
        <w:tc>
          <w:tcPr>
            <w:tcW w:w="384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29,3</w:t>
            </w:r>
          </w:p>
        </w:tc>
        <w:tc>
          <w:tcPr>
            <w:tcW w:w="381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29,9</w:t>
            </w:r>
          </w:p>
        </w:tc>
        <w:tc>
          <w:tcPr>
            <w:tcW w:w="31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24,3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24,0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100,3</w:t>
            </w:r>
          </w:p>
        </w:tc>
      </w:tr>
      <w:tr w:rsidR="007C370B" w:rsidRPr="000D38E6" w:rsidTr="00537DA1">
        <w:trPr>
          <w:trHeight w:val="95"/>
        </w:trPr>
        <w:tc>
          <w:tcPr>
            <w:tcW w:w="1277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0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Прочие потребители</w:t>
            </w:r>
          </w:p>
        </w:tc>
        <w:tc>
          <w:tcPr>
            <w:tcW w:w="395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33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109,9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hanging="545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112,1</w:t>
            </w:r>
          </w:p>
        </w:tc>
        <w:tc>
          <w:tcPr>
            <w:tcW w:w="399" w:type="pct"/>
            <w:vAlign w:val="center"/>
          </w:tcPr>
          <w:p w:rsidR="007C370B" w:rsidRPr="00537DA1" w:rsidRDefault="007C370B" w:rsidP="00537DA1">
            <w:pPr>
              <w:tabs>
                <w:tab w:val="left" w:pos="33"/>
              </w:tabs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</w:t>
            </w:r>
          </w:p>
        </w:tc>
        <w:tc>
          <w:tcPr>
            <w:tcW w:w="384" w:type="pct"/>
            <w:vAlign w:val="bottom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100,1</w:t>
            </w:r>
          </w:p>
        </w:tc>
        <w:tc>
          <w:tcPr>
            <w:tcW w:w="381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102,1</w:t>
            </w:r>
          </w:p>
        </w:tc>
        <w:tc>
          <w:tcPr>
            <w:tcW w:w="31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101,2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100,2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100,3</w:t>
            </w:r>
          </w:p>
        </w:tc>
      </w:tr>
      <w:tr w:rsidR="007C370B" w:rsidRPr="000D38E6" w:rsidTr="00537DA1">
        <w:trPr>
          <w:trHeight w:val="120"/>
        </w:trPr>
        <w:tc>
          <w:tcPr>
            <w:tcW w:w="1277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0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Потери воды</w:t>
            </w:r>
          </w:p>
        </w:tc>
        <w:tc>
          <w:tcPr>
            <w:tcW w:w="395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left="33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38,7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hanging="545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39,5</w:t>
            </w:r>
          </w:p>
        </w:tc>
        <w:tc>
          <w:tcPr>
            <w:tcW w:w="399" w:type="pct"/>
            <w:vAlign w:val="center"/>
          </w:tcPr>
          <w:p w:rsidR="007C370B" w:rsidRPr="00537DA1" w:rsidRDefault="007C370B" w:rsidP="00537DA1">
            <w:pPr>
              <w:tabs>
                <w:tab w:val="left" w:pos="33"/>
              </w:tabs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38,0</w:t>
            </w:r>
          </w:p>
        </w:tc>
        <w:tc>
          <w:tcPr>
            <w:tcW w:w="384" w:type="pct"/>
            <w:vAlign w:val="center"/>
          </w:tcPr>
          <w:p w:rsidR="007C370B" w:rsidRPr="00537DA1" w:rsidRDefault="007C370B" w:rsidP="00537DA1">
            <w:pPr>
              <w:pStyle w:val="ListParagraph"/>
              <w:spacing w:after="0" w:line="240" w:lineRule="auto"/>
              <w:ind w:hanging="546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38,0</w:t>
            </w:r>
          </w:p>
        </w:tc>
        <w:tc>
          <w:tcPr>
            <w:tcW w:w="381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38,7</w:t>
            </w:r>
          </w:p>
        </w:tc>
        <w:tc>
          <w:tcPr>
            <w:tcW w:w="31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98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40,9</w:t>
            </w:r>
          </w:p>
        </w:tc>
        <w:tc>
          <w:tcPr>
            <w:tcW w:w="458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40,7</w:t>
            </w:r>
          </w:p>
        </w:tc>
        <w:tc>
          <w:tcPr>
            <w:tcW w:w="466" w:type="pc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100,3</w:t>
            </w:r>
          </w:p>
        </w:tc>
      </w:tr>
    </w:tbl>
    <w:p w:rsidR="007C370B" w:rsidRPr="00067243" w:rsidRDefault="007C370B" w:rsidP="00247D8E">
      <w:pPr>
        <w:rPr>
          <w:b/>
        </w:rPr>
      </w:pPr>
    </w:p>
    <w:p w:rsidR="007C370B" w:rsidRPr="00985757" w:rsidRDefault="007C370B" w:rsidP="00247D8E">
      <w:pPr>
        <w:rPr>
          <w:b/>
          <w:bCs/>
          <w:sz w:val="28"/>
          <w:szCs w:val="28"/>
        </w:rPr>
        <w:sectPr w:rsidR="007C370B" w:rsidRPr="00985757" w:rsidSect="00247D8E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szCs w:val="28"/>
        </w:rPr>
        <w:br w:type="page"/>
      </w:r>
    </w:p>
    <w:p w:rsidR="007C370B" w:rsidRDefault="007C370B" w:rsidP="00247D8E">
      <w:pPr>
        <w:pStyle w:val="Heading2"/>
        <w:jc w:val="center"/>
        <w:rPr>
          <w:color w:val="auto"/>
          <w:szCs w:val="28"/>
        </w:rPr>
      </w:pPr>
      <w:bookmarkStart w:id="83" w:name="_Toc361734860"/>
      <w:r w:rsidRPr="00517B1A">
        <w:rPr>
          <w:color w:val="auto"/>
          <w:szCs w:val="28"/>
        </w:rPr>
        <w:t>1.3.1. Перспективное потребление коммунальных ресурсов  в сфере в</w:t>
      </w:r>
      <w:r w:rsidRPr="00517B1A">
        <w:rPr>
          <w:color w:val="auto"/>
          <w:szCs w:val="28"/>
        </w:rPr>
        <w:t>о</w:t>
      </w:r>
      <w:r w:rsidRPr="00517B1A">
        <w:rPr>
          <w:color w:val="auto"/>
          <w:szCs w:val="28"/>
        </w:rPr>
        <w:t>доснабжения</w:t>
      </w:r>
      <w:bookmarkEnd w:id="77"/>
      <w:bookmarkEnd w:id="78"/>
      <w:bookmarkEnd w:id="79"/>
      <w:bookmarkEnd w:id="80"/>
      <w:bookmarkEnd w:id="81"/>
      <w:bookmarkEnd w:id="82"/>
      <w:bookmarkEnd w:id="83"/>
    </w:p>
    <w:p w:rsidR="007C370B" w:rsidRPr="006E24A2" w:rsidRDefault="007C370B" w:rsidP="00247D8E"/>
    <w:p w:rsidR="007C370B" w:rsidRPr="00196DF5" w:rsidRDefault="007C370B" w:rsidP="00247D8E">
      <w:pPr>
        <w:spacing w:after="0" w:line="360" w:lineRule="auto"/>
        <w:ind w:left="-567" w:firstLine="709"/>
        <w:jc w:val="both"/>
        <w:rPr>
          <w:sz w:val="28"/>
          <w:szCs w:val="28"/>
        </w:rPr>
      </w:pPr>
      <w:r w:rsidRPr="00196DF5">
        <w:rPr>
          <w:sz w:val="28"/>
          <w:szCs w:val="28"/>
        </w:rPr>
        <w:t>Развитие систем водоснабжения и</w:t>
      </w:r>
      <w:r>
        <w:rPr>
          <w:sz w:val="28"/>
          <w:szCs w:val="28"/>
        </w:rPr>
        <w:t xml:space="preserve"> водоотведения на период до 2024</w:t>
      </w:r>
      <w:r w:rsidRPr="00196DF5">
        <w:rPr>
          <w:sz w:val="28"/>
          <w:szCs w:val="28"/>
        </w:rPr>
        <w:t xml:space="preserve"> года учитывает увеличение размера застраиваемой территории и улучшение качества жизни населения.</w:t>
      </w:r>
    </w:p>
    <w:p w:rsidR="007C370B" w:rsidRPr="00AD7E10" w:rsidRDefault="007C370B" w:rsidP="00247D8E">
      <w:pPr>
        <w:spacing w:after="0" w:line="360" w:lineRule="auto"/>
        <w:ind w:left="-567" w:firstLine="709"/>
        <w:jc w:val="both"/>
        <w:rPr>
          <w:sz w:val="28"/>
          <w:szCs w:val="28"/>
        </w:rPr>
      </w:pPr>
      <w:r w:rsidRPr="00196DF5">
        <w:rPr>
          <w:sz w:val="28"/>
          <w:szCs w:val="28"/>
        </w:rPr>
        <w:t>В результате реализации программы должно быть обеспечено развитие с</w:t>
      </w:r>
      <w:r w:rsidRPr="00196DF5">
        <w:rPr>
          <w:sz w:val="28"/>
          <w:szCs w:val="28"/>
        </w:rPr>
        <w:t>е</w:t>
      </w:r>
      <w:r w:rsidRPr="00196DF5">
        <w:rPr>
          <w:sz w:val="28"/>
          <w:szCs w:val="28"/>
        </w:rPr>
        <w:t xml:space="preserve">тей централизованного водоснабжения </w:t>
      </w:r>
      <w:r>
        <w:rPr>
          <w:sz w:val="28"/>
          <w:szCs w:val="28"/>
        </w:rPr>
        <w:t>города Сураж</w:t>
      </w:r>
      <w:r w:rsidRPr="00196DF5">
        <w:rPr>
          <w:sz w:val="28"/>
          <w:szCs w:val="28"/>
        </w:rPr>
        <w:t>,  а так же 100%-е подкл</w:t>
      </w:r>
      <w:r w:rsidRPr="00196DF5">
        <w:rPr>
          <w:sz w:val="28"/>
          <w:szCs w:val="28"/>
        </w:rPr>
        <w:t>ю</w:t>
      </w:r>
      <w:r w:rsidRPr="00196DF5">
        <w:rPr>
          <w:sz w:val="28"/>
          <w:szCs w:val="28"/>
        </w:rPr>
        <w:t xml:space="preserve">чение потребителей к централизованным системам водоснабжения. </w:t>
      </w:r>
      <w:r w:rsidRPr="00AD7E10">
        <w:rPr>
          <w:sz w:val="28"/>
          <w:szCs w:val="28"/>
        </w:rPr>
        <w:t xml:space="preserve">В перспективе развития </w:t>
      </w:r>
      <w:r>
        <w:rPr>
          <w:sz w:val="28"/>
          <w:szCs w:val="28"/>
        </w:rPr>
        <w:t>города Сураж</w:t>
      </w:r>
      <w:r w:rsidRPr="00196DF5">
        <w:rPr>
          <w:sz w:val="28"/>
          <w:szCs w:val="28"/>
        </w:rPr>
        <w:t xml:space="preserve"> </w:t>
      </w:r>
      <w:r w:rsidRPr="00AD7E10">
        <w:rPr>
          <w:sz w:val="28"/>
          <w:szCs w:val="28"/>
        </w:rPr>
        <w:t xml:space="preserve">источником хозяйственно-питьевого водоснабжения являются централизованные сети водоснабжения. </w:t>
      </w:r>
    </w:p>
    <w:p w:rsidR="007C370B" w:rsidRPr="00AD7E10" w:rsidRDefault="007C370B" w:rsidP="00247D8E">
      <w:pPr>
        <w:spacing w:after="0" w:line="360" w:lineRule="auto"/>
        <w:ind w:left="-426" w:firstLine="708"/>
        <w:jc w:val="both"/>
        <w:rPr>
          <w:sz w:val="28"/>
          <w:szCs w:val="28"/>
        </w:rPr>
      </w:pPr>
      <w:r w:rsidRPr="00AD7E10">
        <w:rPr>
          <w:sz w:val="28"/>
          <w:szCs w:val="28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 населения зависит от степени санитарно-технического благоустройства населё</w:t>
      </w:r>
      <w:r w:rsidRPr="00AD7E10">
        <w:rPr>
          <w:sz w:val="28"/>
          <w:szCs w:val="28"/>
        </w:rPr>
        <w:t>н</w:t>
      </w:r>
      <w:r w:rsidRPr="00AD7E10">
        <w:rPr>
          <w:sz w:val="28"/>
          <w:szCs w:val="28"/>
        </w:rPr>
        <w:t>ных пунктов и районов жилой застройки.</w:t>
      </w:r>
    </w:p>
    <w:p w:rsidR="007C370B" w:rsidRPr="00AD7E10" w:rsidRDefault="007C370B" w:rsidP="00247D8E">
      <w:pPr>
        <w:spacing w:after="0" w:line="360" w:lineRule="auto"/>
        <w:ind w:left="-426" w:firstLine="708"/>
        <w:jc w:val="both"/>
        <w:rPr>
          <w:sz w:val="28"/>
          <w:szCs w:val="28"/>
        </w:rPr>
      </w:pPr>
      <w:r w:rsidRPr="00AD7E10">
        <w:rPr>
          <w:sz w:val="28"/>
          <w:szCs w:val="28"/>
        </w:rPr>
        <w:t xml:space="preserve">Благоустройство жилой застройки для </w:t>
      </w:r>
      <w:r>
        <w:rPr>
          <w:sz w:val="28"/>
          <w:szCs w:val="28"/>
        </w:rPr>
        <w:t xml:space="preserve">города Сураж </w:t>
      </w:r>
      <w:r w:rsidRPr="00AD7E10">
        <w:rPr>
          <w:sz w:val="28"/>
          <w:szCs w:val="28"/>
        </w:rPr>
        <w:t>принято следующим:</w:t>
      </w:r>
    </w:p>
    <w:p w:rsidR="007C370B" w:rsidRPr="00AD7E10" w:rsidRDefault="007C370B" w:rsidP="00247D8E">
      <w:pPr>
        <w:spacing w:after="0" w:line="360" w:lineRule="auto"/>
        <w:ind w:left="-426" w:firstLine="708"/>
        <w:jc w:val="both"/>
        <w:rPr>
          <w:sz w:val="28"/>
          <w:szCs w:val="28"/>
        </w:rPr>
      </w:pPr>
      <w:r w:rsidRPr="00AD7E10">
        <w:rPr>
          <w:sz w:val="28"/>
          <w:szCs w:val="28"/>
        </w:rPr>
        <w:t>- планируемая жилая застройк</w:t>
      </w:r>
      <w:r>
        <w:rPr>
          <w:sz w:val="28"/>
          <w:szCs w:val="28"/>
        </w:rPr>
        <w:t>а на конец расчётного срока 2024</w:t>
      </w:r>
      <w:r w:rsidRPr="00AD7E10">
        <w:rPr>
          <w:sz w:val="28"/>
          <w:szCs w:val="28"/>
        </w:rPr>
        <w:t xml:space="preserve"> года об</w:t>
      </w:r>
      <w:r w:rsidRPr="00AD7E10">
        <w:rPr>
          <w:sz w:val="28"/>
          <w:szCs w:val="28"/>
        </w:rPr>
        <w:t>о</w:t>
      </w:r>
      <w:r w:rsidRPr="00AD7E10">
        <w:rPr>
          <w:sz w:val="28"/>
          <w:szCs w:val="28"/>
        </w:rPr>
        <w:t>рудуется внутренними системами водоснабжения;</w:t>
      </w:r>
    </w:p>
    <w:p w:rsidR="007C370B" w:rsidRPr="00AD7E10" w:rsidRDefault="007C370B" w:rsidP="00247D8E">
      <w:pPr>
        <w:spacing w:after="0" w:line="360" w:lineRule="auto"/>
        <w:ind w:left="-426" w:firstLine="708"/>
        <w:jc w:val="both"/>
        <w:rPr>
          <w:sz w:val="28"/>
          <w:szCs w:val="28"/>
        </w:rPr>
      </w:pPr>
      <w:r w:rsidRPr="00AD7E10">
        <w:rPr>
          <w:sz w:val="28"/>
          <w:szCs w:val="28"/>
        </w:rPr>
        <w:t>- существующий мало и среднеэтажный жилой фонд оборудуется местн</w:t>
      </w:r>
      <w:r w:rsidRPr="00AD7E10">
        <w:rPr>
          <w:sz w:val="28"/>
          <w:szCs w:val="28"/>
        </w:rPr>
        <w:t>ы</w:t>
      </w:r>
      <w:r w:rsidRPr="00AD7E10">
        <w:rPr>
          <w:sz w:val="28"/>
          <w:szCs w:val="28"/>
        </w:rPr>
        <w:t>ми водонагревателями.</w:t>
      </w:r>
    </w:p>
    <w:p w:rsidR="007C370B" w:rsidRPr="009B65DA" w:rsidRDefault="007C370B" w:rsidP="00247D8E">
      <w:pPr>
        <w:pStyle w:val="BodyTextIndent2"/>
        <w:widowControl w:val="0"/>
        <w:spacing w:before="40" w:after="40" w:line="360" w:lineRule="auto"/>
        <w:ind w:left="-426" w:firstLine="709"/>
        <w:jc w:val="both"/>
        <w:rPr>
          <w:iCs/>
          <w:sz w:val="28"/>
          <w:szCs w:val="28"/>
        </w:rPr>
      </w:pPr>
      <w:r w:rsidRPr="009B65DA">
        <w:rPr>
          <w:sz w:val="28"/>
          <w:szCs w:val="28"/>
        </w:rPr>
        <w:t>Удельное среднесуточное (за год) водопотребление на одного жителя в н</w:t>
      </w:r>
      <w:r w:rsidRPr="009B65DA">
        <w:rPr>
          <w:sz w:val="28"/>
          <w:szCs w:val="28"/>
        </w:rPr>
        <w:t>а</w:t>
      </w:r>
      <w:r w:rsidRPr="009B65DA">
        <w:rPr>
          <w:sz w:val="28"/>
          <w:szCs w:val="28"/>
        </w:rPr>
        <w:t>селенных пунктах района приняты согласно СНиП 2.04.02-84*</w:t>
      </w:r>
    </w:p>
    <w:p w:rsidR="007C370B" w:rsidRDefault="007C370B" w:rsidP="00247D8E">
      <w:pPr>
        <w:spacing w:line="360" w:lineRule="auto"/>
        <w:ind w:left="-426" w:firstLine="708"/>
        <w:jc w:val="both"/>
        <w:rPr>
          <w:sz w:val="28"/>
          <w:szCs w:val="28"/>
        </w:rPr>
      </w:pPr>
      <w:r w:rsidRPr="009B65DA">
        <w:rPr>
          <w:sz w:val="28"/>
          <w:szCs w:val="28"/>
        </w:rPr>
        <w:t xml:space="preserve">Количество воды на нужды промышленности, обеспечивающей население продуктами, и неучтенные расходы приняты дополнительно в размере 10% суммарного расхода воды на хозяйственно-питьевые нужды населенного пункта. </w:t>
      </w:r>
    </w:p>
    <w:p w:rsidR="007C370B" w:rsidRPr="00EA1AEB" w:rsidRDefault="007C370B" w:rsidP="00EA1AEB">
      <w:pPr>
        <w:spacing w:before="40" w:after="40" w:line="360" w:lineRule="auto"/>
        <w:ind w:firstLine="709"/>
        <w:jc w:val="both"/>
        <w:rPr>
          <w:sz w:val="28"/>
          <w:szCs w:val="28"/>
        </w:rPr>
      </w:pPr>
      <w:r w:rsidRPr="00EA1AEB">
        <w:rPr>
          <w:sz w:val="28"/>
          <w:szCs w:val="28"/>
        </w:rPr>
        <w:t>Потребности в воде на хозяйственно-питьевые нужды населения ра</w:t>
      </w:r>
      <w:r w:rsidRPr="00EA1AEB">
        <w:rPr>
          <w:sz w:val="28"/>
          <w:szCs w:val="28"/>
        </w:rPr>
        <w:t>с</w:t>
      </w:r>
      <w:r w:rsidRPr="00EA1AEB">
        <w:rPr>
          <w:sz w:val="28"/>
          <w:szCs w:val="28"/>
        </w:rPr>
        <w:t xml:space="preserve">считаны на следующем основании: </w:t>
      </w:r>
    </w:p>
    <w:p w:rsidR="007C370B" w:rsidRPr="00EA1AEB" w:rsidRDefault="007C370B" w:rsidP="00EA1AEB">
      <w:pPr>
        <w:numPr>
          <w:ilvl w:val="0"/>
          <w:numId w:val="50"/>
        </w:numPr>
        <w:tabs>
          <w:tab w:val="clear" w:pos="1980"/>
          <w:tab w:val="num" w:pos="227"/>
        </w:tabs>
        <w:spacing w:before="40" w:after="40" w:line="360" w:lineRule="auto"/>
        <w:ind w:left="227" w:hanging="227"/>
        <w:jc w:val="both"/>
        <w:rPr>
          <w:sz w:val="28"/>
          <w:szCs w:val="28"/>
        </w:rPr>
      </w:pPr>
      <w:r w:rsidRPr="00EA1AEB">
        <w:rPr>
          <w:b/>
          <w:sz w:val="28"/>
          <w:szCs w:val="28"/>
          <w:u w:val="single"/>
        </w:rPr>
        <w:t>первая очередь</w:t>
      </w:r>
      <w:r>
        <w:rPr>
          <w:sz w:val="28"/>
          <w:szCs w:val="28"/>
        </w:rPr>
        <w:t xml:space="preserve"> (2019 г.): для населения (11,5</w:t>
      </w:r>
      <w:r w:rsidRPr="00EA1AEB">
        <w:rPr>
          <w:sz w:val="28"/>
          <w:szCs w:val="28"/>
        </w:rPr>
        <w:t xml:space="preserve"> тыс. чел.) принимается но</w:t>
      </w:r>
      <w:r w:rsidRPr="00EA1AEB">
        <w:rPr>
          <w:sz w:val="28"/>
          <w:szCs w:val="28"/>
        </w:rPr>
        <w:t>р</w:t>
      </w:r>
      <w:r w:rsidRPr="00EA1AEB">
        <w:rPr>
          <w:sz w:val="28"/>
          <w:szCs w:val="28"/>
        </w:rPr>
        <w:t>ма водопотребления 180 </w:t>
      </w:r>
      <w:r>
        <w:rPr>
          <w:sz w:val="28"/>
          <w:szCs w:val="28"/>
        </w:rPr>
        <w:t>л/сут., неучтенные расходы 10 %;</w:t>
      </w:r>
      <w:r w:rsidRPr="00EA1AEB">
        <w:rPr>
          <w:sz w:val="28"/>
          <w:szCs w:val="28"/>
        </w:rPr>
        <w:t xml:space="preserve"> </w:t>
      </w:r>
    </w:p>
    <w:p w:rsidR="007C370B" w:rsidRPr="00EA1AEB" w:rsidRDefault="007C370B" w:rsidP="00EA1AEB">
      <w:pPr>
        <w:numPr>
          <w:ilvl w:val="0"/>
          <w:numId w:val="50"/>
        </w:numPr>
        <w:tabs>
          <w:tab w:val="clear" w:pos="1980"/>
          <w:tab w:val="num" w:pos="227"/>
        </w:tabs>
        <w:spacing w:before="40" w:after="40" w:line="360" w:lineRule="auto"/>
        <w:ind w:left="227" w:hanging="227"/>
        <w:jc w:val="both"/>
        <w:rPr>
          <w:b/>
          <w:i/>
          <w:sz w:val="28"/>
          <w:szCs w:val="28"/>
        </w:rPr>
      </w:pPr>
      <w:r w:rsidRPr="00EA1AEB">
        <w:rPr>
          <w:b/>
          <w:sz w:val="28"/>
          <w:szCs w:val="28"/>
          <w:u w:val="single"/>
        </w:rPr>
        <w:t>расчетный срок</w:t>
      </w:r>
      <w:r>
        <w:rPr>
          <w:sz w:val="28"/>
          <w:szCs w:val="28"/>
        </w:rPr>
        <w:t xml:space="preserve"> (2024 г.): для населения (11,4</w:t>
      </w:r>
      <w:r w:rsidRPr="00EA1AEB">
        <w:rPr>
          <w:sz w:val="28"/>
          <w:szCs w:val="28"/>
        </w:rPr>
        <w:t xml:space="preserve"> тыс. чел.) принимается но</w:t>
      </w:r>
      <w:r w:rsidRPr="00EA1AEB">
        <w:rPr>
          <w:sz w:val="28"/>
          <w:szCs w:val="28"/>
        </w:rPr>
        <w:t>р</w:t>
      </w:r>
      <w:r w:rsidRPr="00EA1AEB">
        <w:rPr>
          <w:sz w:val="28"/>
          <w:szCs w:val="28"/>
        </w:rPr>
        <w:t>ма водопотребления 200 л/сут., неучтенные расходы 10 %</w:t>
      </w:r>
      <w:r>
        <w:rPr>
          <w:sz w:val="28"/>
          <w:szCs w:val="28"/>
        </w:rPr>
        <w:t>.</w:t>
      </w:r>
    </w:p>
    <w:p w:rsidR="007C370B" w:rsidRPr="00915F87" w:rsidRDefault="007C370B" w:rsidP="00247D8E">
      <w:pPr>
        <w:spacing w:after="0" w:line="360" w:lineRule="auto"/>
        <w:ind w:firstLine="708"/>
        <w:jc w:val="right"/>
        <w:rPr>
          <w:sz w:val="28"/>
          <w:szCs w:val="28"/>
        </w:rPr>
      </w:pPr>
      <w:r>
        <w:rPr>
          <w:bCs/>
          <w:sz w:val="28"/>
          <w:szCs w:val="28"/>
        </w:rPr>
        <w:t>Таблица 16</w:t>
      </w:r>
    </w:p>
    <w:p w:rsidR="007C370B" w:rsidRPr="0057456F" w:rsidRDefault="007C370B" w:rsidP="00247D8E">
      <w:pPr>
        <w:ind w:left="360"/>
        <w:jc w:val="center"/>
        <w:rPr>
          <w:b/>
          <w:bCs/>
          <w:sz w:val="28"/>
          <w:szCs w:val="28"/>
        </w:rPr>
      </w:pPr>
      <w:r w:rsidRPr="00915F87">
        <w:rPr>
          <w:b/>
          <w:bCs/>
          <w:sz w:val="28"/>
          <w:szCs w:val="28"/>
        </w:rPr>
        <w:t>Табли</w:t>
      </w:r>
      <w:r>
        <w:rPr>
          <w:b/>
          <w:bCs/>
          <w:sz w:val="28"/>
          <w:szCs w:val="28"/>
        </w:rPr>
        <w:t xml:space="preserve">ца суммарного водопотребления </w:t>
      </w:r>
      <w:r w:rsidRPr="00915F87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города Сураж </w:t>
      </w:r>
      <w:r>
        <w:rPr>
          <w:b/>
          <w:bCs/>
          <w:sz w:val="28"/>
          <w:szCs w:val="28"/>
        </w:rPr>
        <w:t>на период с 2014 по 2024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9"/>
        <w:gridCol w:w="1731"/>
        <w:gridCol w:w="1129"/>
        <w:gridCol w:w="1276"/>
        <w:gridCol w:w="1417"/>
        <w:gridCol w:w="1382"/>
        <w:gridCol w:w="1277"/>
      </w:tblGrid>
      <w:tr w:rsidR="007C370B" w:rsidTr="00247D8E">
        <w:trPr>
          <w:trHeight w:val="525"/>
        </w:trPr>
        <w:tc>
          <w:tcPr>
            <w:tcW w:w="1359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Расчётные сроки</w:t>
            </w:r>
          </w:p>
        </w:tc>
        <w:tc>
          <w:tcPr>
            <w:tcW w:w="1731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 </w:t>
            </w:r>
          </w:p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Наименование  расхода </w:t>
            </w:r>
          </w:p>
        </w:tc>
        <w:tc>
          <w:tcPr>
            <w:tcW w:w="1129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Ед-ца изме- ре- ния</w:t>
            </w:r>
          </w:p>
        </w:tc>
        <w:tc>
          <w:tcPr>
            <w:tcW w:w="1276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Кол-во</w:t>
            </w:r>
          </w:p>
        </w:tc>
        <w:tc>
          <w:tcPr>
            <w:tcW w:w="1417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Средне с</w:t>
            </w:r>
            <w:r w:rsidRPr="00461CDD">
              <w:rPr>
                <w:b/>
                <w:bCs/>
                <w:sz w:val="22"/>
              </w:rPr>
              <w:t>у</w:t>
            </w:r>
            <w:r w:rsidRPr="00461CDD">
              <w:rPr>
                <w:b/>
                <w:bCs/>
                <w:sz w:val="22"/>
              </w:rPr>
              <w:t>точн. норма  на ед. изм., л</w:t>
            </w:r>
          </w:p>
        </w:tc>
        <w:tc>
          <w:tcPr>
            <w:tcW w:w="2659" w:type="dxa"/>
            <w:gridSpan w:val="2"/>
          </w:tcPr>
          <w:p w:rsidR="007C370B" w:rsidRPr="00461CDD" w:rsidRDefault="007C370B" w:rsidP="00247D8E">
            <w:pPr>
              <w:spacing w:line="360" w:lineRule="auto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Водопотребление</w:t>
            </w:r>
          </w:p>
        </w:tc>
      </w:tr>
      <w:tr w:rsidR="007C370B" w:rsidTr="00247D8E">
        <w:trPr>
          <w:trHeight w:val="480"/>
        </w:trPr>
        <w:tc>
          <w:tcPr>
            <w:tcW w:w="1359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731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129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417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382" w:type="dxa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Сред.</w:t>
            </w:r>
            <w:r w:rsidRPr="00461CDD">
              <w:rPr>
                <w:b/>
                <w:bCs/>
                <w:sz w:val="22"/>
              </w:rPr>
              <w:br/>
              <w:t>сут.</w:t>
            </w:r>
            <w:r w:rsidRPr="00461CDD">
              <w:rPr>
                <w:b/>
                <w:bCs/>
                <w:sz w:val="22"/>
              </w:rPr>
              <w:br/>
              <w:t>м³/сут</w:t>
            </w:r>
          </w:p>
        </w:tc>
        <w:tc>
          <w:tcPr>
            <w:tcW w:w="1277" w:type="dxa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Годовое</w:t>
            </w:r>
            <w:r w:rsidRPr="00461CDD">
              <w:rPr>
                <w:b/>
                <w:bCs/>
                <w:sz w:val="22"/>
              </w:rPr>
              <w:br/>
              <w:t>тыс. м³/год</w:t>
            </w:r>
          </w:p>
        </w:tc>
      </w:tr>
      <w:tr w:rsidR="007C370B" w:rsidTr="00247D8E">
        <w:tc>
          <w:tcPr>
            <w:tcW w:w="1359" w:type="dxa"/>
            <w:vMerge w:val="restart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  <w:p w:rsidR="007C370B" w:rsidRPr="00461CDD" w:rsidRDefault="007C370B" w:rsidP="00247D8E">
            <w:pPr>
              <w:rPr>
                <w:b/>
                <w:bCs/>
              </w:rPr>
            </w:pPr>
          </w:p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  <w:lang w:val="en-US"/>
              </w:rPr>
              <w:t>I</w:t>
            </w:r>
            <w:r w:rsidRPr="00461CDD">
              <w:rPr>
                <w:b/>
                <w:bCs/>
                <w:sz w:val="22"/>
              </w:rPr>
              <w:t xml:space="preserve">-этап до 2019г. </w:t>
            </w:r>
          </w:p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731" w:type="dxa"/>
          </w:tcPr>
          <w:p w:rsidR="007C370B" w:rsidRPr="00190508" w:rsidRDefault="007C370B" w:rsidP="00247D8E">
            <w:pPr>
              <w:jc w:val="both"/>
              <w:rPr>
                <w:szCs w:val="24"/>
              </w:rPr>
            </w:pPr>
            <w:r w:rsidRPr="00190508">
              <w:rPr>
                <w:bCs/>
                <w:szCs w:val="24"/>
              </w:rPr>
              <w:t>Хозяйственно-питьевые н</w:t>
            </w:r>
            <w:r w:rsidRPr="00190508">
              <w:rPr>
                <w:bCs/>
                <w:szCs w:val="24"/>
              </w:rPr>
              <w:t>у</w:t>
            </w:r>
            <w:r w:rsidRPr="00190508">
              <w:rPr>
                <w:bCs/>
                <w:szCs w:val="24"/>
              </w:rPr>
              <w:t>жды насел</w:t>
            </w:r>
            <w:r w:rsidRPr="00190508">
              <w:rPr>
                <w:bCs/>
                <w:szCs w:val="24"/>
              </w:rPr>
              <w:t>е</w:t>
            </w:r>
            <w:r w:rsidRPr="00190508">
              <w:rPr>
                <w:bCs/>
                <w:szCs w:val="24"/>
              </w:rPr>
              <w:t>ния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11500</w:t>
            </w:r>
          </w:p>
        </w:tc>
        <w:tc>
          <w:tcPr>
            <w:tcW w:w="141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1382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2070</w:t>
            </w:r>
          </w:p>
        </w:tc>
        <w:tc>
          <w:tcPr>
            <w:tcW w:w="127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755,55</w:t>
            </w:r>
          </w:p>
        </w:tc>
      </w:tr>
      <w:tr w:rsidR="007C370B" w:rsidTr="00247D8E">
        <w:tc>
          <w:tcPr>
            <w:tcW w:w="1359" w:type="dxa"/>
            <w:vMerge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731" w:type="dxa"/>
          </w:tcPr>
          <w:p w:rsidR="007C370B" w:rsidRDefault="007C370B" w:rsidP="00247D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Неучтенные расходы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41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82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207</w:t>
            </w:r>
          </w:p>
        </w:tc>
        <w:tc>
          <w:tcPr>
            <w:tcW w:w="127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75,555</w:t>
            </w:r>
          </w:p>
        </w:tc>
      </w:tr>
      <w:tr w:rsidR="007C370B" w:rsidTr="00247D8E">
        <w:tc>
          <w:tcPr>
            <w:tcW w:w="1359" w:type="dxa"/>
            <w:vMerge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731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Итого:</w:t>
            </w:r>
          </w:p>
        </w:tc>
        <w:tc>
          <w:tcPr>
            <w:tcW w:w="1129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-</w:t>
            </w:r>
          </w:p>
        </w:tc>
        <w:tc>
          <w:tcPr>
            <w:tcW w:w="1417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-</w:t>
            </w:r>
          </w:p>
        </w:tc>
        <w:tc>
          <w:tcPr>
            <w:tcW w:w="1382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2277</w:t>
            </w:r>
          </w:p>
        </w:tc>
        <w:tc>
          <w:tcPr>
            <w:tcW w:w="1277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831,105</w:t>
            </w:r>
          </w:p>
        </w:tc>
      </w:tr>
      <w:tr w:rsidR="007C370B" w:rsidTr="00247D8E">
        <w:tc>
          <w:tcPr>
            <w:tcW w:w="1359" w:type="dxa"/>
            <w:vMerge w:val="restart"/>
            <w:vAlign w:val="center"/>
          </w:tcPr>
          <w:p w:rsidR="007C370B" w:rsidRPr="00461CDD" w:rsidRDefault="007C370B" w:rsidP="00247D8E">
            <w:pPr>
              <w:spacing w:line="360" w:lineRule="auto"/>
              <w:rPr>
                <w:b/>
                <w:szCs w:val="24"/>
              </w:rPr>
            </w:pPr>
            <w:r w:rsidRPr="00461CDD">
              <w:rPr>
                <w:b/>
                <w:bCs/>
                <w:sz w:val="22"/>
                <w:lang w:val="en-US"/>
              </w:rPr>
              <w:t>II</w:t>
            </w:r>
            <w:r w:rsidRPr="00461CDD">
              <w:rPr>
                <w:b/>
                <w:bCs/>
                <w:sz w:val="22"/>
              </w:rPr>
              <w:t>-этап до 2024г.</w:t>
            </w:r>
          </w:p>
        </w:tc>
        <w:tc>
          <w:tcPr>
            <w:tcW w:w="1731" w:type="dxa"/>
          </w:tcPr>
          <w:p w:rsidR="007C370B" w:rsidRPr="00190508" w:rsidRDefault="007C370B" w:rsidP="00247D8E">
            <w:pPr>
              <w:jc w:val="both"/>
              <w:rPr>
                <w:szCs w:val="24"/>
              </w:rPr>
            </w:pPr>
            <w:r w:rsidRPr="00190508">
              <w:rPr>
                <w:bCs/>
                <w:szCs w:val="24"/>
              </w:rPr>
              <w:t>Хозяйственно-питьевые н</w:t>
            </w:r>
            <w:r w:rsidRPr="00190508">
              <w:rPr>
                <w:bCs/>
                <w:szCs w:val="24"/>
              </w:rPr>
              <w:t>у</w:t>
            </w:r>
            <w:r w:rsidRPr="00190508">
              <w:rPr>
                <w:bCs/>
                <w:szCs w:val="24"/>
              </w:rPr>
              <w:t>жды насел</w:t>
            </w:r>
            <w:r w:rsidRPr="00190508">
              <w:rPr>
                <w:bCs/>
                <w:szCs w:val="24"/>
              </w:rPr>
              <w:t>е</w:t>
            </w:r>
            <w:r w:rsidRPr="00190508">
              <w:rPr>
                <w:bCs/>
                <w:szCs w:val="24"/>
              </w:rPr>
              <w:t>ния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11400</w:t>
            </w:r>
          </w:p>
        </w:tc>
        <w:tc>
          <w:tcPr>
            <w:tcW w:w="1417" w:type="dxa"/>
          </w:tcPr>
          <w:p w:rsidR="007C370B" w:rsidRDefault="007C370B" w:rsidP="00EA3C9F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1382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2280</w:t>
            </w:r>
          </w:p>
        </w:tc>
        <w:tc>
          <w:tcPr>
            <w:tcW w:w="127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832,2</w:t>
            </w:r>
          </w:p>
        </w:tc>
      </w:tr>
      <w:tr w:rsidR="007C370B" w:rsidTr="00247D8E">
        <w:tc>
          <w:tcPr>
            <w:tcW w:w="1359" w:type="dxa"/>
            <w:vMerge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731" w:type="dxa"/>
          </w:tcPr>
          <w:p w:rsidR="007C370B" w:rsidRDefault="007C370B" w:rsidP="00247D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Неучтенные расходы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41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82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228</w:t>
            </w:r>
          </w:p>
        </w:tc>
        <w:tc>
          <w:tcPr>
            <w:tcW w:w="127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83,22</w:t>
            </w:r>
          </w:p>
        </w:tc>
      </w:tr>
      <w:tr w:rsidR="007C370B" w:rsidTr="00247D8E">
        <w:trPr>
          <w:trHeight w:val="255"/>
        </w:trPr>
        <w:tc>
          <w:tcPr>
            <w:tcW w:w="1359" w:type="dxa"/>
            <w:vMerge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731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Итого:</w:t>
            </w:r>
          </w:p>
        </w:tc>
        <w:tc>
          <w:tcPr>
            <w:tcW w:w="1129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417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382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2508</w:t>
            </w:r>
          </w:p>
        </w:tc>
        <w:tc>
          <w:tcPr>
            <w:tcW w:w="1277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915,42</w:t>
            </w:r>
          </w:p>
        </w:tc>
      </w:tr>
    </w:tbl>
    <w:p w:rsidR="007C370B" w:rsidRDefault="007C370B" w:rsidP="00247D8E">
      <w:pPr>
        <w:spacing w:after="0" w:line="360" w:lineRule="auto"/>
        <w:ind w:firstLine="708"/>
        <w:jc w:val="both"/>
        <w:rPr>
          <w:szCs w:val="24"/>
        </w:rPr>
      </w:pPr>
    </w:p>
    <w:p w:rsidR="007C370B" w:rsidRPr="00862881" w:rsidRDefault="007C370B" w:rsidP="00247D8E">
      <w:pPr>
        <w:spacing w:line="360" w:lineRule="auto"/>
        <w:ind w:left="-426" w:firstLine="840"/>
        <w:jc w:val="both"/>
      </w:pPr>
      <w:r w:rsidRPr="00915F87">
        <w:rPr>
          <w:sz w:val="28"/>
          <w:szCs w:val="28"/>
        </w:rPr>
        <w:t>Неучтённые расходы включают в себя расходы воды на нужды промы</w:t>
      </w:r>
      <w:r w:rsidRPr="00915F87">
        <w:rPr>
          <w:sz w:val="28"/>
          <w:szCs w:val="28"/>
        </w:rPr>
        <w:t>ш</w:t>
      </w:r>
      <w:r w:rsidRPr="00915F87">
        <w:rPr>
          <w:sz w:val="28"/>
          <w:szCs w:val="28"/>
        </w:rPr>
        <w:t>ленности</w:t>
      </w:r>
      <w:r>
        <w:rPr>
          <w:sz w:val="28"/>
          <w:szCs w:val="28"/>
        </w:rPr>
        <w:t xml:space="preserve">, бюджетных организаций и малого предпринимательства </w:t>
      </w:r>
      <w:r w:rsidRPr="00915F87">
        <w:rPr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4048D1">
        <w:rPr>
          <w:sz w:val="28"/>
          <w:szCs w:val="28"/>
        </w:rPr>
        <w:t>Удельное водопотребление включает расходы воды на хозяйственно-питьевые и бытовые нужды в общественных зданиях. Полив не должен производиться артезианской водой, поэтому в расчете хозяйственно-питьевого водопотребления не учитыв</w:t>
      </w:r>
      <w:r w:rsidRPr="004048D1">
        <w:rPr>
          <w:sz w:val="28"/>
          <w:szCs w:val="28"/>
        </w:rPr>
        <w:t>а</w:t>
      </w:r>
      <w:r w:rsidRPr="004048D1">
        <w:rPr>
          <w:sz w:val="28"/>
          <w:szCs w:val="28"/>
        </w:rPr>
        <w:t>ется. Воду на полив использовать из открытых источников.</w:t>
      </w:r>
    </w:p>
    <w:p w:rsidR="007C370B" w:rsidRDefault="007C370B" w:rsidP="00247D8E">
      <w:pPr>
        <w:rPr>
          <w:b/>
          <w:bCs/>
          <w:sz w:val="28"/>
          <w:szCs w:val="28"/>
        </w:rPr>
      </w:pPr>
      <w:bookmarkStart w:id="84" w:name="_Toc361734861"/>
      <w:bookmarkStart w:id="85" w:name="_Toc360633083"/>
      <w:bookmarkStart w:id="86" w:name="_Toc360613182"/>
      <w:bookmarkStart w:id="87" w:name="_Toc360612764"/>
      <w:bookmarkStart w:id="88" w:name="_Toc360611489"/>
      <w:bookmarkStart w:id="89" w:name="_Toc360611455"/>
      <w:bookmarkStart w:id="90" w:name="_Toc360541448"/>
      <w:r>
        <w:rPr>
          <w:szCs w:val="28"/>
        </w:rPr>
        <w:br w:type="page"/>
      </w:r>
    </w:p>
    <w:p w:rsidR="007C370B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r w:rsidRPr="00E45395">
        <w:rPr>
          <w:color w:val="auto"/>
          <w:szCs w:val="28"/>
        </w:rPr>
        <w:t>1.4</w:t>
      </w:r>
      <w:r>
        <w:rPr>
          <w:color w:val="auto"/>
          <w:szCs w:val="28"/>
        </w:rPr>
        <w:t xml:space="preserve">. </w:t>
      </w:r>
      <w:r w:rsidRPr="00E45395">
        <w:rPr>
          <w:color w:val="auto"/>
          <w:szCs w:val="28"/>
        </w:rPr>
        <w:t xml:space="preserve"> Предложения по строительству, реконструкции и модерниз</w:t>
      </w:r>
      <w:r w:rsidRPr="00E45395">
        <w:rPr>
          <w:color w:val="auto"/>
          <w:szCs w:val="28"/>
        </w:rPr>
        <w:t>а</w:t>
      </w:r>
      <w:r w:rsidRPr="00E45395">
        <w:rPr>
          <w:color w:val="auto"/>
          <w:szCs w:val="28"/>
        </w:rPr>
        <w:t>ции объектов централизованных систем водоснабжения</w:t>
      </w:r>
      <w:bookmarkEnd w:id="84"/>
      <w:bookmarkEnd w:id="85"/>
      <w:bookmarkEnd w:id="86"/>
      <w:bookmarkEnd w:id="87"/>
      <w:bookmarkEnd w:id="88"/>
      <w:bookmarkEnd w:id="89"/>
      <w:bookmarkEnd w:id="90"/>
      <w:r>
        <w:rPr>
          <w:color w:val="auto"/>
          <w:szCs w:val="28"/>
        </w:rPr>
        <w:t>.</w:t>
      </w:r>
    </w:p>
    <w:p w:rsidR="007C370B" w:rsidRPr="00257CF6" w:rsidRDefault="007C370B" w:rsidP="00247D8E">
      <w:pPr>
        <w:pStyle w:val="ListParagraph"/>
        <w:spacing w:line="360" w:lineRule="auto"/>
        <w:ind w:left="-567" w:firstLine="567"/>
        <w:jc w:val="both"/>
        <w:rPr>
          <w:sz w:val="28"/>
          <w:szCs w:val="28"/>
        </w:rPr>
      </w:pPr>
      <w:r w:rsidRPr="00257CF6">
        <w:rPr>
          <w:sz w:val="28"/>
          <w:szCs w:val="28"/>
        </w:rPr>
        <w:t xml:space="preserve">Водоснабжение </w:t>
      </w:r>
      <w:r>
        <w:rPr>
          <w:sz w:val="28"/>
          <w:szCs w:val="28"/>
        </w:rPr>
        <w:t>города</w:t>
      </w:r>
      <w:r w:rsidRPr="00257CF6">
        <w:rPr>
          <w:sz w:val="28"/>
          <w:szCs w:val="28"/>
        </w:rPr>
        <w:t xml:space="preserve"> на перспективу предусматривается из подземных и</w:t>
      </w:r>
      <w:r w:rsidRPr="00257CF6">
        <w:rPr>
          <w:sz w:val="28"/>
          <w:szCs w:val="28"/>
        </w:rPr>
        <w:t>с</w:t>
      </w:r>
      <w:r w:rsidRPr="00257CF6">
        <w:rPr>
          <w:sz w:val="28"/>
          <w:szCs w:val="28"/>
        </w:rPr>
        <w:t>точников путем расширения водозаборов, модернизации существующих сетей и сооружений централизованного водоснабжения, строительства новых с примен</w:t>
      </w:r>
      <w:r w:rsidRPr="00257CF6">
        <w:rPr>
          <w:sz w:val="28"/>
          <w:szCs w:val="28"/>
        </w:rPr>
        <w:t>е</w:t>
      </w:r>
      <w:r w:rsidRPr="00257CF6">
        <w:rPr>
          <w:sz w:val="28"/>
          <w:szCs w:val="28"/>
        </w:rPr>
        <w:t>нием современных технологий и материалов.</w:t>
      </w:r>
    </w:p>
    <w:p w:rsidR="007C370B" w:rsidRPr="00257CF6" w:rsidRDefault="007C370B" w:rsidP="00247D8E">
      <w:pPr>
        <w:pStyle w:val="ListParagraph"/>
        <w:spacing w:line="360" w:lineRule="auto"/>
        <w:ind w:left="-567" w:firstLine="567"/>
        <w:jc w:val="both"/>
        <w:rPr>
          <w:sz w:val="28"/>
          <w:szCs w:val="28"/>
        </w:rPr>
      </w:pPr>
      <w:r w:rsidRPr="00257CF6">
        <w:rPr>
          <w:sz w:val="28"/>
          <w:szCs w:val="28"/>
        </w:rPr>
        <w:t>Строительству водозаборных сооружений в каждом конкретном случае должны предшествовать специальные гидрогеологические изыскания. Для всех водозаборов предусматриваются установки по обеззараживанию воды.</w:t>
      </w:r>
    </w:p>
    <w:p w:rsidR="007C370B" w:rsidRPr="00257CF6" w:rsidRDefault="007C370B" w:rsidP="00247D8E">
      <w:pPr>
        <w:pStyle w:val="ListParagraph"/>
        <w:spacing w:line="360" w:lineRule="auto"/>
        <w:ind w:left="-567" w:firstLine="567"/>
        <w:jc w:val="both"/>
        <w:rPr>
          <w:sz w:val="28"/>
          <w:szCs w:val="28"/>
        </w:rPr>
      </w:pPr>
      <w:r w:rsidRPr="00257CF6">
        <w:rPr>
          <w:sz w:val="28"/>
          <w:szCs w:val="28"/>
        </w:rPr>
        <w:t xml:space="preserve">Схемой предполагается 100% обеспечение жителей </w:t>
      </w:r>
      <w:r>
        <w:rPr>
          <w:sz w:val="28"/>
          <w:szCs w:val="28"/>
        </w:rPr>
        <w:t>города</w:t>
      </w:r>
      <w:r w:rsidRPr="00257CF6">
        <w:rPr>
          <w:sz w:val="28"/>
          <w:szCs w:val="28"/>
        </w:rPr>
        <w:t xml:space="preserve"> чистой питьевой водой в расчетный срок.</w:t>
      </w:r>
    </w:p>
    <w:p w:rsidR="007C370B" w:rsidRPr="006009EA" w:rsidRDefault="007C370B" w:rsidP="00247D8E">
      <w:pPr>
        <w:spacing w:after="0" w:line="360" w:lineRule="auto"/>
        <w:ind w:left="-567" w:firstLine="567"/>
        <w:jc w:val="both"/>
        <w:rPr>
          <w:sz w:val="28"/>
          <w:szCs w:val="28"/>
        </w:rPr>
      </w:pPr>
      <w:r w:rsidRPr="006009EA">
        <w:rPr>
          <w:sz w:val="28"/>
          <w:szCs w:val="28"/>
        </w:rPr>
        <w:t>Прокладку новых сетей рекомендуется осуществлять с одновременной зам</w:t>
      </w:r>
      <w:r w:rsidRPr="006009EA">
        <w:rPr>
          <w:sz w:val="28"/>
          <w:szCs w:val="28"/>
        </w:rPr>
        <w:t>е</w:t>
      </w:r>
      <w:r w:rsidRPr="006009EA">
        <w:rPr>
          <w:sz w:val="28"/>
          <w:szCs w:val="28"/>
        </w:rPr>
        <w:t xml:space="preserve">ной старых сетей. </w:t>
      </w:r>
    </w:p>
    <w:p w:rsidR="007C370B" w:rsidRDefault="007C370B" w:rsidP="00247D8E">
      <w:pPr>
        <w:spacing w:after="0" w:line="360" w:lineRule="auto"/>
        <w:ind w:left="-567" w:firstLine="709"/>
        <w:jc w:val="both"/>
        <w:rPr>
          <w:sz w:val="28"/>
          <w:szCs w:val="28"/>
        </w:rPr>
      </w:pPr>
      <w:r w:rsidRPr="006009EA">
        <w:rPr>
          <w:sz w:val="28"/>
          <w:szCs w:val="28"/>
        </w:rPr>
        <w:t>Увеличение водопотребления планируется для комфортного и безопасного проживания населения.</w:t>
      </w:r>
    </w:p>
    <w:p w:rsidR="007C370B" w:rsidRPr="00672504" w:rsidRDefault="007C370B" w:rsidP="00247D8E">
      <w:pPr>
        <w:spacing w:line="360" w:lineRule="auto"/>
        <w:ind w:left="-567" w:firstLine="567"/>
        <w:jc w:val="both"/>
        <w:rPr>
          <w:bCs/>
          <w:sz w:val="28"/>
        </w:rPr>
      </w:pPr>
      <w:r>
        <w:rPr>
          <w:bCs/>
          <w:sz w:val="28"/>
        </w:rPr>
        <w:t>Во всех населенных пунктах</w:t>
      </w:r>
      <w:r w:rsidRPr="00EB3116">
        <w:rPr>
          <w:bCs/>
          <w:sz w:val="28"/>
        </w:rPr>
        <w:t xml:space="preserve"> действует централизованная система хозяйс</w:t>
      </w:r>
      <w:r w:rsidRPr="00EB3116">
        <w:rPr>
          <w:bCs/>
          <w:sz w:val="28"/>
        </w:rPr>
        <w:t>т</w:t>
      </w:r>
      <w:r w:rsidRPr="00EB3116">
        <w:rPr>
          <w:bCs/>
          <w:sz w:val="28"/>
        </w:rPr>
        <w:t>венно-питьевого и противопожа</w:t>
      </w:r>
      <w:r>
        <w:rPr>
          <w:bCs/>
          <w:sz w:val="28"/>
        </w:rPr>
        <w:t xml:space="preserve">рного водоснабжения – гидранты, которые не соответствуют противопожарным требованиям, требуется их замена. </w:t>
      </w:r>
    </w:p>
    <w:p w:rsidR="007C370B" w:rsidRDefault="007C370B" w:rsidP="00247D8E">
      <w:pPr>
        <w:spacing w:after="0" w:line="360" w:lineRule="auto"/>
        <w:ind w:left="-567" w:firstLine="709"/>
        <w:jc w:val="both"/>
        <w:rPr>
          <w:sz w:val="28"/>
          <w:szCs w:val="28"/>
        </w:rPr>
      </w:pPr>
      <w:r w:rsidRPr="006009EA">
        <w:rPr>
          <w:sz w:val="28"/>
          <w:szCs w:val="28"/>
        </w:rPr>
        <w:t xml:space="preserve">Планируется </w:t>
      </w:r>
      <w:r>
        <w:rPr>
          <w:sz w:val="28"/>
          <w:szCs w:val="28"/>
        </w:rPr>
        <w:t>строительство</w:t>
      </w:r>
      <w:r w:rsidRPr="006009EA">
        <w:rPr>
          <w:sz w:val="28"/>
          <w:szCs w:val="28"/>
        </w:rPr>
        <w:t xml:space="preserve"> водоочистных сооружений в связи с увеличен</w:t>
      </w:r>
      <w:r w:rsidRPr="006009EA">
        <w:rPr>
          <w:sz w:val="28"/>
          <w:szCs w:val="28"/>
        </w:rPr>
        <w:t>и</w:t>
      </w:r>
      <w:r w:rsidRPr="006009EA">
        <w:rPr>
          <w:sz w:val="28"/>
          <w:szCs w:val="28"/>
        </w:rPr>
        <w:t>ем ч</w:t>
      </w:r>
      <w:r>
        <w:rPr>
          <w:sz w:val="28"/>
          <w:szCs w:val="28"/>
        </w:rPr>
        <w:t>исла подключаемых потребителей.</w:t>
      </w:r>
    </w:p>
    <w:p w:rsidR="007C370B" w:rsidRDefault="007C370B" w:rsidP="00247D8E">
      <w:pPr>
        <w:spacing w:line="360" w:lineRule="auto"/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85A63">
        <w:rPr>
          <w:sz w:val="28"/>
          <w:szCs w:val="28"/>
        </w:rPr>
        <w:t xml:space="preserve">еобходимо провести объективную инвентаризацию потребителей воды, при этом учесть отдельно потребителей, за жизнь которых районные власти несут ответственность. </w:t>
      </w:r>
    </w:p>
    <w:p w:rsidR="007C370B" w:rsidRPr="00585A63" w:rsidRDefault="007C370B" w:rsidP="00247D8E">
      <w:pPr>
        <w:spacing w:line="360" w:lineRule="auto"/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ввести</w:t>
      </w:r>
      <w:r w:rsidRPr="00585A63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у</w:t>
      </w:r>
      <w:r w:rsidRPr="00585A63">
        <w:rPr>
          <w:sz w:val="28"/>
          <w:szCs w:val="28"/>
        </w:rPr>
        <w:t xml:space="preserve"> учета потребляемой и сбрасываемой воды, причем как во всех системах в целом, так и у каждого потребителя. Очевидно, что повсеместная установка водомеров приведет к снижению потребления воды, что повлечет за собой уменьшение неучтенных расходов воды и потерь при транспо</w:t>
      </w:r>
      <w:r w:rsidRPr="00585A63">
        <w:rPr>
          <w:sz w:val="28"/>
          <w:szCs w:val="28"/>
        </w:rPr>
        <w:t>р</w:t>
      </w:r>
      <w:r w:rsidRPr="00585A63">
        <w:rPr>
          <w:sz w:val="28"/>
          <w:szCs w:val="28"/>
        </w:rPr>
        <w:t>тировке</w:t>
      </w:r>
      <w:r>
        <w:rPr>
          <w:sz w:val="28"/>
          <w:szCs w:val="28"/>
        </w:rPr>
        <w:t xml:space="preserve">. </w:t>
      </w:r>
    </w:p>
    <w:p w:rsidR="007C370B" w:rsidRDefault="007C370B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7C370B" w:rsidRPr="00E81694" w:rsidRDefault="007C370B" w:rsidP="00247D8E">
      <w:pPr>
        <w:spacing w:after="0" w:line="360" w:lineRule="auto"/>
        <w:ind w:left="-567" w:firstLine="709"/>
        <w:jc w:val="both"/>
        <w:rPr>
          <w:sz w:val="28"/>
          <w:szCs w:val="28"/>
        </w:rPr>
      </w:pPr>
      <w:r w:rsidRPr="00080659">
        <w:rPr>
          <w:sz w:val="28"/>
          <w:szCs w:val="28"/>
        </w:rPr>
        <w:t>Схема будет реализована в период с 2014г. по 2024г.</w:t>
      </w:r>
    </w:p>
    <w:p w:rsidR="007C370B" w:rsidRPr="00783E44" w:rsidRDefault="007C370B" w:rsidP="00247D8E">
      <w:pPr>
        <w:ind w:left="-567"/>
        <w:jc w:val="center"/>
        <w:rPr>
          <w:b/>
          <w:sz w:val="28"/>
          <w:szCs w:val="28"/>
        </w:rPr>
      </w:pPr>
      <w:bookmarkStart w:id="91" w:name="_Toc360541037"/>
      <w:bookmarkStart w:id="92" w:name="_Toc360540979"/>
      <w:bookmarkStart w:id="93" w:name="_Toc360540877"/>
      <w:bookmarkStart w:id="94" w:name="_Toc360540819"/>
      <w:r w:rsidRPr="00E81694">
        <w:rPr>
          <w:b/>
          <w:sz w:val="28"/>
          <w:szCs w:val="28"/>
        </w:rPr>
        <w:t xml:space="preserve">Капитальный ремонт сетей </w:t>
      </w:r>
      <w:r>
        <w:rPr>
          <w:b/>
          <w:sz w:val="28"/>
          <w:szCs w:val="28"/>
        </w:rPr>
        <w:t xml:space="preserve">и объектов </w:t>
      </w:r>
      <w:r w:rsidRPr="00E81694">
        <w:rPr>
          <w:b/>
          <w:sz w:val="28"/>
          <w:szCs w:val="28"/>
        </w:rPr>
        <w:t>водоснабжения:</w:t>
      </w:r>
    </w:p>
    <w:p w:rsidR="007C370B" w:rsidRPr="009359C7" w:rsidRDefault="007C370B" w:rsidP="00247D8E">
      <w:pPr>
        <w:pStyle w:val="ListParagraph"/>
        <w:numPr>
          <w:ilvl w:val="1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Замена изношенных водопроводных сетей</w:t>
      </w:r>
    </w:p>
    <w:p w:rsidR="007C370B" w:rsidRPr="001377CF" w:rsidRDefault="007C370B" w:rsidP="006C4260">
      <w:pPr>
        <w:pStyle w:val="ListParagraph"/>
        <w:numPr>
          <w:ilvl w:val="1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1377CF">
        <w:rPr>
          <w:color w:val="000000"/>
          <w:sz w:val="28"/>
          <w:szCs w:val="28"/>
        </w:rPr>
        <w:t>бустройство зон санитарной охраны водозаборов и водопроводных соор</w:t>
      </w:r>
      <w:r w:rsidRPr="001377CF">
        <w:rPr>
          <w:color w:val="000000"/>
          <w:sz w:val="28"/>
          <w:szCs w:val="28"/>
        </w:rPr>
        <w:t>у</w:t>
      </w:r>
      <w:r w:rsidRPr="001377CF">
        <w:rPr>
          <w:color w:val="000000"/>
          <w:sz w:val="28"/>
          <w:szCs w:val="28"/>
        </w:rPr>
        <w:t>жений в соответствии с СанПиН 2.1.4.1110-02</w:t>
      </w:r>
      <w:r>
        <w:rPr>
          <w:color w:val="000000"/>
          <w:sz w:val="28"/>
          <w:szCs w:val="28"/>
        </w:rPr>
        <w:t>.</w:t>
      </w:r>
    </w:p>
    <w:p w:rsidR="007C370B" w:rsidRPr="00A36050" w:rsidRDefault="007C370B" w:rsidP="006C4260">
      <w:pPr>
        <w:pStyle w:val="ListParagraph"/>
        <w:numPr>
          <w:ilvl w:val="1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>Замена изоляции тепловой сети горячего водоснабжения.</w:t>
      </w:r>
    </w:p>
    <w:p w:rsidR="007C370B" w:rsidRDefault="007C370B" w:rsidP="00247D8E">
      <w:pPr>
        <w:pStyle w:val="ListParagraph"/>
        <w:numPr>
          <w:ilvl w:val="1"/>
          <w:numId w:val="27"/>
        </w:numPr>
        <w:spacing w:line="360" w:lineRule="auto"/>
        <w:jc w:val="both"/>
        <w:rPr>
          <w:sz w:val="28"/>
          <w:szCs w:val="28"/>
        </w:rPr>
      </w:pPr>
      <w:r w:rsidRPr="00A36050">
        <w:rPr>
          <w:sz w:val="28"/>
          <w:szCs w:val="28"/>
        </w:rPr>
        <w:t>Ремонт запорной арматуры, колодцев</w:t>
      </w:r>
      <w:r w:rsidRPr="00594806">
        <w:rPr>
          <w:sz w:val="28"/>
          <w:szCs w:val="28"/>
        </w:rPr>
        <w:t>.</w:t>
      </w:r>
    </w:p>
    <w:p w:rsidR="007C370B" w:rsidRDefault="007C370B" w:rsidP="00247D8E">
      <w:pPr>
        <w:pStyle w:val="ListParagraph"/>
        <w:numPr>
          <w:ilvl w:val="1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артезианских скважин.</w:t>
      </w:r>
    </w:p>
    <w:p w:rsidR="007C370B" w:rsidRPr="00783E44" w:rsidRDefault="007C370B" w:rsidP="00247D8E">
      <w:pPr>
        <w:pStyle w:val="ListParagraph"/>
        <w:spacing w:line="360" w:lineRule="auto"/>
        <w:ind w:left="-567"/>
        <w:jc w:val="center"/>
        <w:rPr>
          <w:b/>
          <w:sz w:val="28"/>
          <w:szCs w:val="28"/>
        </w:rPr>
      </w:pPr>
      <w:r w:rsidRPr="00783E44">
        <w:rPr>
          <w:b/>
          <w:sz w:val="28"/>
          <w:szCs w:val="28"/>
        </w:rPr>
        <w:t xml:space="preserve">Новое строительство сетей </w:t>
      </w:r>
      <w:r>
        <w:rPr>
          <w:b/>
          <w:sz w:val="28"/>
          <w:szCs w:val="28"/>
        </w:rPr>
        <w:t xml:space="preserve">и объектов </w:t>
      </w:r>
      <w:r w:rsidRPr="00783E44">
        <w:rPr>
          <w:b/>
          <w:sz w:val="28"/>
          <w:szCs w:val="28"/>
        </w:rPr>
        <w:t>водоснабжения:</w:t>
      </w:r>
    </w:p>
    <w:p w:rsidR="007C370B" w:rsidRPr="00783E44" w:rsidRDefault="007C370B" w:rsidP="00247D8E">
      <w:pPr>
        <w:pStyle w:val="ListParagraph"/>
        <w:spacing w:line="360" w:lineRule="auto"/>
        <w:ind w:left="-567"/>
        <w:jc w:val="both"/>
        <w:rPr>
          <w:sz w:val="28"/>
          <w:szCs w:val="28"/>
        </w:rPr>
      </w:pPr>
      <w:r w:rsidRPr="00783E44">
        <w:rPr>
          <w:sz w:val="28"/>
          <w:szCs w:val="28"/>
        </w:rPr>
        <w:t xml:space="preserve">2.1. </w:t>
      </w:r>
      <w:r>
        <w:rPr>
          <w:sz w:val="28"/>
          <w:szCs w:val="28"/>
        </w:rPr>
        <w:t>Строительство новой станции II подъема с резервуаром емкостью 1000 м³  и суточным подъемом 1000 м³/сут в районе воинской части.</w:t>
      </w:r>
    </w:p>
    <w:p w:rsidR="007C370B" w:rsidRDefault="007C370B" w:rsidP="00247D8E">
      <w:pPr>
        <w:pStyle w:val="ListParagraph"/>
        <w:spacing w:line="360" w:lineRule="auto"/>
        <w:ind w:left="-567"/>
        <w:jc w:val="both"/>
        <w:rPr>
          <w:sz w:val="28"/>
          <w:szCs w:val="28"/>
        </w:rPr>
      </w:pPr>
      <w:r w:rsidRPr="00783E44">
        <w:rPr>
          <w:sz w:val="28"/>
          <w:szCs w:val="28"/>
        </w:rPr>
        <w:t xml:space="preserve">2.2. </w:t>
      </w:r>
      <w:r w:rsidRPr="0088621A">
        <w:rPr>
          <w:sz w:val="28"/>
          <w:szCs w:val="28"/>
        </w:rPr>
        <w:t xml:space="preserve">Строительство </w:t>
      </w:r>
      <w:r>
        <w:rPr>
          <w:sz w:val="28"/>
          <w:szCs w:val="28"/>
        </w:rPr>
        <w:t xml:space="preserve">новой водопроводной башни в районе Слободского сада. </w:t>
      </w:r>
    </w:p>
    <w:p w:rsidR="007C370B" w:rsidRDefault="007C370B" w:rsidP="00247D8E">
      <w:pPr>
        <w:pStyle w:val="ListParagraph"/>
        <w:spacing w:line="360" w:lineRule="auto"/>
        <w:ind w:left="-567"/>
        <w:jc w:val="both"/>
        <w:rPr>
          <w:iCs/>
          <w:color w:val="000000"/>
          <w:szCs w:val="24"/>
        </w:rPr>
      </w:pPr>
      <w:r>
        <w:rPr>
          <w:sz w:val="28"/>
          <w:szCs w:val="28"/>
        </w:rPr>
        <w:t xml:space="preserve">2.3. </w:t>
      </w:r>
      <w:r w:rsidRPr="004C573D">
        <w:rPr>
          <w:iCs/>
          <w:color w:val="000000"/>
          <w:sz w:val="28"/>
          <w:szCs w:val="28"/>
        </w:rPr>
        <w:t>Строительство нового водопровода для улиц Мельникова, Им.</w:t>
      </w:r>
      <w:r>
        <w:rPr>
          <w:iCs/>
          <w:color w:val="000000"/>
          <w:sz w:val="28"/>
          <w:szCs w:val="28"/>
        </w:rPr>
        <w:t xml:space="preserve"> </w:t>
      </w:r>
      <w:r w:rsidRPr="004C573D">
        <w:rPr>
          <w:iCs/>
          <w:color w:val="000000"/>
          <w:sz w:val="28"/>
          <w:szCs w:val="28"/>
        </w:rPr>
        <w:t>А.</w:t>
      </w:r>
      <w:r>
        <w:rPr>
          <w:iCs/>
          <w:color w:val="000000"/>
          <w:sz w:val="28"/>
          <w:szCs w:val="28"/>
        </w:rPr>
        <w:t xml:space="preserve"> </w:t>
      </w:r>
      <w:r w:rsidRPr="004C573D">
        <w:rPr>
          <w:iCs/>
          <w:color w:val="000000"/>
          <w:sz w:val="28"/>
          <w:szCs w:val="28"/>
        </w:rPr>
        <w:t>Ковалевск</w:t>
      </w:r>
      <w:r w:rsidRPr="004C573D">
        <w:rPr>
          <w:iCs/>
          <w:color w:val="000000"/>
          <w:sz w:val="28"/>
          <w:szCs w:val="28"/>
        </w:rPr>
        <w:t>о</w:t>
      </w:r>
      <w:r w:rsidRPr="004C573D">
        <w:rPr>
          <w:iCs/>
          <w:color w:val="000000"/>
          <w:sz w:val="28"/>
          <w:szCs w:val="28"/>
        </w:rPr>
        <w:t>го, Михалькова, Нахимова, пер.</w:t>
      </w:r>
      <w:r>
        <w:rPr>
          <w:iCs/>
          <w:color w:val="000000"/>
          <w:sz w:val="28"/>
          <w:szCs w:val="28"/>
        </w:rPr>
        <w:t xml:space="preserve"> </w:t>
      </w:r>
      <w:r w:rsidRPr="004C573D">
        <w:rPr>
          <w:iCs/>
          <w:color w:val="000000"/>
          <w:sz w:val="28"/>
          <w:szCs w:val="28"/>
        </w:rPr>
        <w:t>Промышленный, Западная, так же для улиц, расширение застройки которых планируется проводить в западном направлении (ул. Есенина, Глинная, Полевая, Слободская, Нахимова)</w:t>
      </w:r>
      <w:r>
        <w:rPr>
          <w:iCs/>
          <w:color w:val="000000"/>
          <w:sz w:val="28"/>
          <w:szCs w:val="28"/>
        </w:rPr>
        <w:t>.</w:t>
      </w:r>
    </w:p>
    <w:p w:rsidR="007C370B" w:rsidRPr="00783E44" w:rsidRDefault="007C370B" w:rsidP="00247D8E">
      <w:pPr>
        <w:pStyle w:val="ListParagraph"/>
        <w:spacing w:line="360" w:lineRule="auto"/>
        <w:ind w:left="-567"/>
        <w:jc w:val="both"/>
        <w:rPr>
          <w:sz w:val="28"/>
          <w:szCs w:val="28"/>
        </w:rPr>
      </w:pPr>
      <w:r w:rsidRPr="00783E44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4</w:t>
      </w:r>
      <w:r w:rsidRPr="00783E44">
        <w:rPr>
          <w:color w:val="000000"/>
          <w:sz w:val="28"/>
          <w:szCs w:val="28"/>
        </w:rPr>
        <w:t xml:space="preserve">. </w:t>
      </w:r>
      <w:r w:rsidRPr="0088621A">
        <w:rPr>
          <w:sz w:val="28"/>
          <w:szCs w:val="28"/>
        </w:rPr>
        <w:t>Строительство речных водозаборов для организации технического водосна</w:t>
      </w:r>
      <w:r w:rsidRPr="0088621A">
        <w:rPr>
          <w:sz w:val="28"/>
          <w:szCs w:val="28"/>
        </w:rPr>
        <w:t>б</w:t>
      </w:r>
      <w:r w:rsidRPr="0088621A">
        <w:rPr>
          <w:sz w:val="28"/>
          <w:szCs w:val="28"/>
        </w:rPr>
        <w:t>жения.</w:t>
      </w:r>
    </w:p>
    <w:p w:rsidR="007C370B" w:rsidRDefault="007C370B" w:rsidP="00247D8E">
      <w:pPr>
        <w:pStyle w:val="ListParagraph"/>
        <w:spacing w:line="360" w:lineRule="auto"/>
        <w:ind w:left="-567"/>
        <w:jc w:val="both"/>
        <w:rPr>
          <w:rStyle w:val="21"/>
          <w:rFonts w:ascii="Times New Roman" w:hAnsi="Times New Roman"/>
          <w:sz w:val="28"/>
          <w:szCs w:val="28"/>
        </w:rPr>
      </w:pPr>
      <w:r w:rsidRPr="00984F04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5</w:t>
      </w:r>
      <w:r w:rsidRPr="00984F0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rStyle w:val="21"/>
          <w:rFonts w:ascii="Times New Roman" w:hAnsi="Times New Roman"/>
          <w:sz w:val="28"/>
          <w:szCs w:val="28"/>
        </w:rPr>
        <w:t>В</w:t>
      </w:r>
      <w:r w:rsidRPr="0088621A">
        <w:rPr>
          <w:rStyle w:val="21"/>
          <w:rFonts w:ascii="Times New Roman" w:hAnsi="Times New Roman"/>
          <w:sz w:val="28"/>
          <w:szCs w:val="28"/>
        </w:rPr>
        <w:t>недрение совр</w:t>
      </w:r>
      <w:r>
        <w:rPr>
          <w:rStyle w:val="21"/>
          <w:rFonts w:ascii="Times New Roman" w:hAnsi="Times New Roman"/>
          <w:sz w:val="28"/>
          <w:szCs w:val="28"/>
        </w:rPr>
        <w:t>еменной технологии очистки воды.</w:t>
      </w:r>
    </w:p>
    <w:p w:rsidR="007C370B" w:rsidRPr="004C573D" w:rsidRDefault="007C370B" w:rsidP="00247D8E">
      <w:pPr>
        <w:pStyle w:val="ListParagraph"/>
        <w:spacing w:line="360" w:lineRule="auto"/>
        <w:ind w:left="-567"/>
        <w:jc w:val="both"/>
        <w:rPr>
          <w:color w:val="000000"/>
          <w:sz w:val="28"/>
          <w:szCs w:val="28"/>
        </w:rPr>
      </w:pPr>
      <w:r w:rsidRPr="004C573D">
        <w:rPr>
          <w:color w:val="000000"/>
          <w:sz w:val="28"/>
          <w:szCs w:val="28"/>
        </w:rPr>
        <w:t>2.6.</w:t>
      </w:r>
      <w:r>
        <w:rPr>
          <w:color w:val="000000"/>
          <w:sz w:val="28"/>
          <w:szCs w:val="28"/>
        </w:rPr>
        <w:t xml:space="preserve"> Установка системы диспетчеризации артскважин и КНС с реализацией рабочего места на компьютере, для получения удобного визуального представл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со звуковыми  сигналами в аварийные ситуации.</w:t>
      </w:r>
    </w:p>
    <w:p w:rsidR="007C370B" w:rsidRPr="00080659" w:rsidRDefault="007C370B" w:rsidP="00080659">
      <w:pPr>
        <w:jc w:val="center"/>
        <w:rPr>
          <w:b/>
          <w:color w:val="000000"/>
          <w:sz w:val="28"/>
          <w:szCs w:val="28"/>
        </w:rPr>
      </w:pPr>
      <w:r w:rsidRPr="00080659">
        <w:rPr>
          <w:b/>
          <w:color w:val="000000"/>
          <w:sz w:val="28"/>
          <w:szCs w:val="28"/>
        </w:rPr>
        <w:t>Мероприятия по улучшению эффективности работы системы водосна</w:t>
      </w:r>
      <w:r w:rsidRPr="00080659">
        <w:rPr>
          <w:b/>
          <w:color w:val="000000"/>
          <w:sz w:val="28"/>
          <w:szCs w:val="28"/>
        </w:rPr>
        <w:t>б</w:t>
      </w:r>
      <w:r w:rsidRPr="00080659">
        <w:rPr>
          <w:b/>
          <w:color w:val="000000"/>
          <w:sz w:val="28"/>
          <w:szCs w:val="28"/>
        </w:rPr>
        <w:t>жения:</w:t>
      </w:r>
    </w:p>
    <w:p w:rsidR="007C370B" w:rsidRDefault="007C370B" w:rsidP="00247D8E">
      <w:pPr>
        <w:pStyle w:val="ListParagraph"/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Установка общедомовых приборов учета холодного водоснабжения.</w:t>
      </w:r>
    </w:p>
    <w:p w:rsidR="007C370B" w:rsidRPr="00E45395" w:rsidRDefault="007C370B" w:rsidP="00247D8E">
      <w:pPr>
        <w:pStyle w:val="ListParagraph"/>
        <w:spacing w:line="360" w:lineRule="auto"/>
        <w:ind w:left="-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r w:rsidRPr="006E57B7">
        <w:rPr>
          <w:sz w:val="28"/>
          <w:szCs w:val="28"/>
        </w:rPr>
        <w:t>Установка датчиков давления и частотных преобразователей на насосных станциях, водозаборных сооружениях</w:t>
      </w:r>
      <w:r>
        <w:rPr>
          <w:sz w:val="28"/>
          <w:szCs w:val="28"/>
        </w:rPr>
        <w:t>.</w:t>
      </w:r>
    </w:p>
    <w:p w:rsidR="007C370B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r>
        <w:rPr>
          <w:color w:val="auto"/>
          <w:szCs w:val="28"/>
        </w:rPr>
        <w:t>1.5. Экологические аспекты мероприятий по строительству, реко</w:t>
      </w:r>
      <w:r>
        <w:rPr>
          <w:color w:val="auto"/>
          <w:szCs w:val="28"/>
        </w:rPr>
        <w:t>н</w:t>
      </w:r>
      <w:r>
        <w:rPr>
          <w:color w:val="auto"/>
          <w:szCs w:val="28"/>
        </w:rPr>
        <w:t>струкции и модернизации объектов централизованных систем вод</w:t>
      </w:r>
      <w:r>
        <w:rPr>
          <w:color w:val="auto"/>
          <w:szCs w:val="28"/>
        </w:rPr>
        <w:t>о</w:t>
      </w:r>
      <w:r>
        <w:rPr>
          <w:color w:val="auto"/>
          <w:szCs w:val="28"/>
        </w:rPr>
        <w:t>снабжения.</w:t>
      </w:r>
    </w:p>
    <w:p w:rsidR="007C370B" w:rsidRPr="00246CE3" w:rsidRDefault="007C370B" w:rsidP="00080659">
      <w:pPr>
        <w:pStyle w:val="BodyText"/>
        <w:ind w:left="-567" w:firstLine="720"/>
        <w:rPr>
          <w:bCs/>
          <w:iCs/>
          <w:sz w:val="28"/>
          <w:szCs w:val="28"/>
        </w:rPr>
      </w:pPr>
      <w:r w:rsidRPr="00246CE3">
        <w:rPr>
          <w:bCs/>
          <w:iCs/>
          <w:sz w:val="28"/>
          <w:szCs w:val="28"/>
        </w:rPr>
        <w:t>В ближайшее время для улучшения качества воды у потребителей должно быть проведено строительство водопроводных очистных сооружений. По завершению этой работы качество воды, подаваемой потребителям, улучшиться и в благоприятные периоды года вода будет соответствовать требованиям санитарных норм и правил. Однако в промежуточные периоды года качество будет ухудшаться.</w:t>
      </w:r>
    </w:p>
    <w:p w:rsidR="007C370B" w:rsidRPr="00246CE3" w:rsidRDefault="007C370B" w:rsidP="00080659">
      <w:pPr>
        <w:pStyle w:val="BodyText"/>
        <w:ind w:left="-567" w:firstLine="705"/>
        <w:rPr>
          <w:bCs/>
          <w:iCs/>
          <w:sz w:val="28"/>
          <w:szCs w:val="28"/>
        </w:rPr>
      </w:pPr>
      <w:r w:rsidRPr="00246CE3">
        <w:rPr>
          <w:bCs/>
          <w:iCs/>
          <w:sz w:val="28"/>
          <w:szCs w:val="28"/>
        </w:rPr>
        <w:t>На первую очередь проектом схемы водоснабжения предлагается следующее:</w:t>
      </w:r>
    </w:p>
    <w:p w:rsidR="007C370B" w:rsidRPr="00246CE3" w:rsidRDefault="007C370B" w:rsidP="00080659">
      <w:pPr>
        <w:pStyle w:val="BodyText"/>
        <w:widowControl w:val="0"/>
        <w:numPr>
          <w:ilvl w:val="0"/>
          <w:numId w:val="28"/>
        </w:numPr>
        <w:ind w:left="-567" w:firstLine="705"/>
        <w:rPr>
          <w:bCs/>
          <w:iCs/>
          <w:sz w:val="28"/>
          <w:szCs w:val="28"/>
        </w:rPr>
      </w:pPr>
      <w:r w:rsidRPr="00246CE3">
        <w:rPr>
          <w:bCs/>
          <w:iCs/>
          <w:sz w:val="28"/>
          <w:szCs w:val="28"/>
        </w:rPr>
        <w:t xml:space="preserve">в целях улучшения качества питьевой воды </w:t>
      </w:r>
      <w:r>
        <w:rPr>
          <w:bCs/>
          <w:iCs/>
          <w:sz w:val="28"/>
          <w:szCs w:val="28"/>
        </w:rPr>
        <w:t>необходимо строительство станции</w:t>
      </w:r>
      <w:r w:rsidRPr="00246CE3">
        <w:rPr>
          <w:bCs/>
          <w:iCs/>
          <w:sz w:val="28"/>
          <w:szCs w:val="28"/>
        </w:rPr>
        <w:t xml:space="preserve"> обеззараживания;</w:t>
      </w:r>
    </w:p>
    <w:p w:rsidR="007C370B" w:rsidRPr="00246CE3" w:rsidRDefault="007C370B" w:rsidP="00080659">
      <w:pPr>
        <w:pStyle w:val="BodyText"/>
        <w:widowControl w:val="0"/>
        <w:numPr>
          <w:ilvl w:val="0"/>
          <w:numId w:val="28"/>
        </w:numPr>
        <w:ind w:left="-567" w:firstLine="705"/>
        <w:rPr>
          <w:bCs/>
          <w:iCs/>
          <w:sz w:val="28"/>
          <w:szCs w:val="28"/>
        </w:rPr>
      </w:pPr>
      <w:r w:rsidRPr="00246CE3">
        <w:rPr>
          <w:bCs/>
          <w:iCs/>
          <w:sz w:val="28"/>
          <w:szCs w:val="28"/>
        </w:rPr>
        <w:t>организация зон санитарной охраны действующих артезианских скважин;</w:t>
      </w:r>
    </w:p>
    <w:p w:rsidR="007C370B" w:rsidRPr="00246CE3" w:rsidRDefault="007C370B" w:rsidP="00080659">
      <w:pPr>
        <w:pStyle w:val="BodyText"/>
        <w:widowControl w:val="0"/>
        <w:numPr>
          <w:ilvl w:val="0"/>
          <w:numId w:val="28"/>
        </w:numPr>
        <w:ind w:left="-567" w:firstLine="705"/>
        <w:rPr>
          <w:bCs/>
          <w:iCs/>
          <w:sz w:val="28"/>
          <w:szCs w:val="28"/>
        </w:rPr>
      </w:pPr>
      <w:r w:rsidRPr="00246CE3">
        <w:rPr>
          <w:bCs/>
          <w:iCs/>
          <w:sz w:val="28"/>
          <w:szCs w:val="28"/>
        </w:rPr>
        <w:t>в целях улучшения качества подачи питьевой воды планируется реконструкция сетей водопотребления.</w:t>
      </w:r>
    </w:p>
    <w:p w:rsidR="007C370B" w:rsidRPr="00246CE3" w:rsidRDefault="007C370B" w:rsidP="00080659">
      <w:pPr>
        <w:widowControl w:val="0"/>
        <w:numPr>
          <w:ilvl w:val="0"/>
          <w:numId w:val="28"/>
        </w:numPr>
        <w:suppressAutoHyphens/>
        <w:spacing w:after="0" w:line="360" w:lineRule="auto"/>
        <w:ind w:left="-567"/>
        <w:jc w:val="both"/>
        <w:rPr>
          <w:sz w:val="28"/>
          <w:szCs w:val="28"/>
        </w:rPr>
      </w:pPr>
      <w:r w:rsidRPr="00246CE3">
        <w:rPr>
          <w:sz w:val="28"/>
          <w:szCs w:val="28"/>
        </w:rPr>
        <w:t>вести контроль химического анализа подзем</w:t>
      </w:r>
      <w:r>
        <w:rPr>
          <w:sz w:val="28"/>
          <w:szCs w:val="28"/>
        </w:rPr>
        <w:t>ных вод.</w:t>
      </w:r>
    </w:p>
    <w:p w:rsidR="007C370B" w:rsidRDefault="007C370B" w:rsidP="00247D8E">
      <w:pPr>
        <w:pStyle w:val="BodyText"/>
        <w:ind w:firstLine="72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Охрана поверхностных вод</w:t>
      </w:r>
    </w:p>
    <w:p w:rsidR="007C370B" w:rsidRPr="003A75F4" w:rsidRDefault="007C370B" w:rsidP="00080659">
      <w:pPr>
        <w:spacing w:before="40" w:after="40" w:line="360" w:lineRule="auto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</w:t>
      </w:r>
      <w:r w:rsidRPr="003A75F4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охране водных ресурсов включают</w:t>
      </w:r>
      <w:r w:rsidRPr="003A75F4">
        <w:rPr>
          <w:sz w:val="28"/>
          <w:szCs w:val="28"/>
        </w:rPr>
        <w:t xml:space="preserve"> решение следующих задач: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suppressAutoHyphens/>
        <w:spacing w:before="40" w:after="40" w:line="360" w:lineRule="auto"/>
        <w:ind w:left="-567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предотвращение загрязнения источников питьевого водоснабжения и обеспечение их соответствия санитарно-гигиеническим требованиям;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suppressAutoHyphens/>
        <w:spacing w:before="40" w:after="40" w:line="360" w:lineRule="auto"/>
        <w:ind w:left="-567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повышение эффективности и надежности функционирования систем водообеспечения за счет реализации водоохранных, технических и санитарных мероприятий;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совершенствование технологии обработки воды;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развитие систем забора, водоочистки, транспортировки и водоотведения;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экономия питьевой воды.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строительство водоочистных сооружений;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капитальный ремонт водохозяйственных сооружений;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установление границ водоохранных зон и прибрежных защитных полос водных объектов;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чистка водных объектов;</w:t>
      </w:r>
    </w:p>
    <w:p w:rsidR="007C370B" w:rsidRPr="003A75F4" w:rsidRDefault="007C370B" w:rsidP="00080659">
      <w:pPr>
        <w:widowControl w:val="0"/>
        <w:numPr>
          <w:ilvl w:val="0"/>
          <w:numId w:val="44"/>
        </w:numPr>
        <w:tabs>
          <w:tab w:val="clear" w:pos="227"/>
          <w:tab w:val="num" w:pos="-426"/>
        </w:tabs>
        <w:suppressAutoHyphens/>
        <w:spacing w:before="40" w:after="40" w:line="360" w:lineRule="auto"/>
        <w:ind w:left="-142"/>
        <w:jc w:val="both"/>
        <w:rPr>
          <w:rStyle w:val="21"/>
          <w:rFonts w:ascii="Times New Roman" w:hAnsi="Times New Roman"/>
          <w:sz w:val="28"/>
          <w:szCs w:val="28"/>
        </w:rPr>
      </w:pPr>
      <w:r w:rsidRPr="003A75F4">
        <w:rPr>
          <w:rStyle w:val="21"/>
          <w:rFonts w:ascii="Times New Roman" w:hAnsi="Times New Roman"/>
          <w:sz w:val="28"/>
          <w:szCs w:val="28"/>
        </w:rPr>
        <w:t>обустройство зон санитарной охраны водозаборов и водопроводных сооружений на всех объектах, где их нет в настоящее время, в соответствии с СанПиН 2.1.4.1110-02;</w:t>
      </w:r>
    </w:p>
    <w:p w:rsidR="007C370B" w:rsidRPr="003A75F4" w:rsidRDefault="007C370B" w:rsidP="00080659">
      <w:pPr>
        <w:tabs>
          <w:tab w:val="num" w:pos="-426"/>
          <w:tab w:val="center" w:pos="4677"/>
          <w:tab w:val="right" w:pos="9355"/>
        </w:tabs>
        <w:spacing w:line="360" w:lineRule="auto"/>
        <w:ind w:left="-142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 xml:space="preserve">        В границах водоохранных зон </w:t>
      </w:r>
      <w:r w:rsidRPr="003A75F4">
        <w:rPr>
          <w:bCs/>
          <w:sz w:val="28"/>
          <w:szCs w:val="28"/>
          <w:u w:val="single"/>
        </w:rPr>
        <w:t>запрещается</w:t>
      </w:r>
      <w:r w:rsidRPr="003A75F4">
        <w:rPr>
          <w:bCs/>
          <w:sz w:val="28"/>
          <w:szCs w:val="28"/>
        </w:rPr>
        <w:t>:</w:t>
      </w:r>
    </w:p>
    <w:p w:rsidR="007C370B" w:rsidRPr="003A75F4" w:rsidRDefault="007C370B" w:rsidP="00080659">
      <w:pPr>
        <w:numPr>
          <w:ilvl w:val="0"/>
          <w:numId w:val="43"/>
        </w:numPr>
        <w:tabs>
          <w:tab w:val="num" w:pos="-426"/>
          <w:tab w:val="center" w:pos="4677"/>
          <w:tab w:val="right" w:pos="9355"/>
        </w:tabs>
        <w:spacing w:after="0" w:line="360" w:lineRule="auto"/>
        <w:ind w:left="-142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использование сточных вод для удобрения почв;</w:t>
      </w:r>
    </w:p>
    <w:p w:rsidR="007C370B" w:rsidRPr="003A75F4" w:rsidRDefault="007C370B" w:rsidP="00080659">
      <w:pPr>
        <w:numPr>
          <w:ilvl w:val="0"/>
          <w:numId w:val="43"/>
        </w:numPr>
        <w:tabs>
          <w:tab w:val="num" w:pos="-426"/>
          <w:tab w:val="center" w:pos="4677"/>
          <w:tab w:val="right" w:pos="9355"/>
        </w:tabs>
        <w:spacing w:after="0" w:line="360" w:lineRule="auto"/>
        <w:ind w:left="-142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</w:t>
      </w:r>
      <w:r w:rsidRPr="003A75F4">
        <w:rPr>
          <w:bCs/>
          <w:sz w:val="28"/>
          <w:szCs w:val="28"/>
        </w:rPr>
        <w:t>к</w:t>
      </w:r>
      <w:r w:rsidRPr="003A75F4">
        <w:rPr>
          <w:bCs/>
          <w:sz w:val="28"/>
          <w:szCs w:val="28"/>
        </w:rPr>
        <w:t>сичных, отравляющих и ядовитых веществ;</w:t>
      </w:r>
    </w:p>
    <w:p w:rsidR="007C370B" w:rsidRPr="003A75F4" w:rsidRDefault="007C370B" w:rsidP="00080659">
      <w:pPr>
        <w:numPr>
          <w:ilvl w:val="0"/>
          <w:numId w:val="43"/>
        </w:numPr>
        <w:tabs>
          <w:tab w:val="num" w:pos="-426"/>
          <w:tab w:val="center" w:pos="4677"/>
          <w:tab w:val="right" w:pos="9355"/>
        </w:tabs>
        <w:spacing w:after="0" w:line="360" w:lineRule="auto"/>
        <w:ind w:left="-142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осуществление авиационных мер по борьбе с вредителями и болезнями растений;</w:t>
      </w:r>
    </w:p>
    <w:p w:rsidR="007C370B" w:rsidRPr="003A75F4" w:rsidRDefault="007C370B" w:rsidP="00080659">
      <w:pPr>
        <w:numPr>
          <w:ilvl w:val="0"/>
          <w:numId w:val="43"/>
        </w:numPr>
        <w:tabs>
          <w:tab w:val="num" w:pos="-426"/>
          <w:tab w:val="center" w:pos="4677"/>
          <w:tab w:val="right" w:pos="9355"/>
        </w:tabs>
        <w:spacing w:after="0" w:line="360" w:lineRule="auto"/>
        <w:ind w:left="-142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движение и стоянка транспортных средств (кроме специальных тран</w:t>
      </w:r>
      <w:r w:rsidRPr="003A75F4">
        <w:rPr>
          <w:bCs/>
          <w:sz w:val="28"/>
          <w:szCs w:val="28"/>
        </w:rPr>
        <w:t>с</w:t>
      </w:r>
      <w:r w:rsidRPr="003A75F4">
        <w:rPr>
          <w:bCs/>
          <w:sz w:val="28"/>
          <w:szCs w:val="28"/>
        </w:rPr>
        <w:t>портных средств), за исключением их движения по дорогам и стоянки на д</w:t>
      </w:r>
      <w:r w:rsidRPr="003A75F4">
        <w:rPr>
          <w:bCs/>
          <w:sz w:val="28"/>
          <w:szCs w:val="28"/>
        </w:rPr>
        <w:t>о</w:t>
      </w:r>
      <w:r w:rsidRPr="003A75F4">
        <w:rPr>
          <w:bCs/>
          <w:sz w:val="28"/>
          <w:szCs w:val="28"/>
        </w:rPr>
        <w:t>рогах в специально оборудованных местах, имеющих твердое покрытие.</w:t>
      </w:r>
    </w:p>
    <w:p w:rsidR="007C370B" w:rsidRDefault="007C370B" w:rsidP="00247D8E">
      <w:pPr>
        <w:pStyle w:val="BodyText"/>
        <w:ind w:firstLine="720"/>
        <w:jc w:val="center"/>
        <w:rPr>
          <w:b/>
          <w:bCs/>
          <w:iCs/>
          <w:sz w:val="28"/>
          <w:szCs w:val="28"/>
        </w:rPr>
      </w:pPr>
    </w:p>
    <w:p w:rsidR="007C370B" w:rsidRDefault="007C370B" w:rsidP="00247D8E">
      <w:pPr>
        <w:pStyle w:val="BodyText"/>
        <w:ind w:firstLine="720"/>
        <w:jc w:val="center"/>
        <w:rPr>
          <w:b/>
          <w:bCs/>
          <w:iCs/>
          <w:sz w:val="28"/>
          <w:szCs w:val="28"/>
        </w:rPr>
      </w:pPr>
      <w:r w:rsidRPr="00246CE3">
        <w:rPr>
          <w:b/>
          <w:bCs/>
          <w:iCs/>
          <w:sz w:val="28"/>
          <w:szCs w:val="28"/>
        </w:rPr>
        <w:t>Охрана подземных вод</w:t>
      </w:r>
    </w:p>
    <w:p w:rsidR="007C370B" w:rsidRDefault="007C370B" w:rsidP="00080659">
      <w:pPr>
        <w:spacing w:line="360" w:lineRule="auto"/>
        <w:ind w:left="-567" w:firstLine="567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Охрана подземных вод должна будет осуществляться по двум направлениям – не допущение истощения ресурсов подземных вод и защита их от загрязнения.</w:t>
      </w:r>
    </w:p>
    <w:p w:rsidR="007C370B" w:rsidRPr="003A75F4" w:rsidRDefault="007C370B" w:rsidP="00080659">
      <w:pPr>
        <w:tabs>
          <w:tab w:val="center" w:pos="4677"/>
          <w:tab w:val="right" w:pos="9355"/>
        </w:tabs>
        <w:spacing w:line="360" w:lineRule="auto"/>
        <w:ind w:left="-567" w:firstLine="567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Мероприятия по организации поверхностного стока:</w:t>
      </w:r>
    </w:p>
    <w:p w:rsidR="007C370B" w:rsidRPr="003A75F4" w:rsidRDefault="007C370B" w:rsidP="00080659">
      <w:pPr>
        <w:numPr>
          <w:ilvl w:val="0"/>
          <w:numId w:val="46"/>
        </w:numPr>
        <w:tabs>
          <w:tab w:val="center" w:pos="4677"/>
          <w:tab w:val="right" w:pos="9355"/>
        </w:tabs>
        <w:spacing w:after="0" w:line="360" w:lineRule="auto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Организация сети наблюдательных скважин, обеспечивающих монит</w:t>
      </w:r>
      <w:r w:rsidRPr="003A75F4">
        <w:rPr>
          <w:bCs/>
          <w:sz w:val="28"/>
          <w:szCs w:val="28"/>
        </w:rPr>
        <w:t>о</w:t>
      </w:r>
      <w:r w:rsidRPr="003A75F4">
        <w:rPr>
          <w:bCs/>
          <w:sz w:val="28"/>
          <w:szCs w:val="28"/>
        </w:rPr>
        <w:t>ринговые наблюдения за уровенным режимом и качеством подземных вод.</w:t>
      </w:r>
    </w:p>
    <w:p w:rsidR="007C370B" w:rsidRPr="003A75F4" w:rsidRDefault="007C370B" w:rsidP="00080659">
      <w:pPr>
        <w:numPr>
          <w:ilvl w:val="0"/>
          <w:numId w:val="46"/>
        </w:numPr>
        <w:tabs>
          <w:tab w:val="center" w:pos="4677"/>
          <w:tab w:val="right" w:pos="9355"/>
        </w:tabs>
        <w:spacing w:after="0" w:line="360" w:lineRule="auto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Оценка запасов на месторождениях подземных вод, эксплуатирующи</w:t>
      </w:r>
      <w:r w:rsidRPr="003A75F4">
        <w:rPr>
          <w:bCs/>
          <w:sz w:val="28"/>
          <w:szCs w:val="28"/>
        </w:rPr>
        <w:t>х</w:t>
      </w:r>
      <w:r w:rsidRPr="003A75F4">
        <w:rPr>
          <w:bCs/>
          <w:sz w:val="28"/>
          <w:szCs w:val="28"/>
        </w:rPr>
        <w:t>ся на участках с неутвержденными запасами, администрации города.</w:t>
      </w:r>
    </w:p>
    <w:p w:rsidR="007C370B" w:rsidRPr="003A75F4" w:rsidRDefault="007C370B" w:rsidP="00080659">
      <w:pPr>
        <w:numPr>
          <w:ilvl w:val="0"/>
          <w:numId w:val="46"/>
        </w:numPr>
        <w:tabs>
          <w:tab w:val="center" w:pos="4677"/>
          <w:tab w:val="right" w:pos="9355"/>
        </w:tabs>
        <w:spacing w:after="0" w:line="360" w:lineRule="auto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Выявление недействующих скважин и проведение ликвидационного тампонажа на них.</w:t>
      </w:r>
    </w:p>
    <w:p w:rsidR="007C370B" w:rsidRPr="003A75F4" w:rsidRDefault="007C370B" w:rsidP="00080659">
      <w:pPr>
        <w:numPr>
          <w:ilvl w:val="0"/>
          <w:numId w:val="46"/>
        </w:numPr>
        <w:tabs>
          <w:tab w:val="center" w:pos="4677"/>
          <w:tab w:val="right" w:pos="9355"/>
        </w:tabs>
        <w:spacing w:after="0" w:line="360" w:lineRule="auto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Организация вокруг эксплуатационных скважин зон санитарной охр</w:t>
      </w:r>
      <w:r w:rsidRPr="003A75F4">
        <w:rPr>
          <w:bCs/>
          <w:sz w:val="28"/>
          <w:szCs w:val="28"/>
        </w:rPr>
        <w:t>а</w:t>
      </w:r>
      <w:r w:rsidRPr="003A75F4">
        <w:rPr>
          <w:bCs/>
          <w:sz w:val="28"/>
          <w:szCs w:val="28"/>
        </w:rPr>
        <w:t>ны I, II и III поясов.</w:t>
      </w:r>
    </w:p>
    <w:p w:rsidR="007C370B" w:rsidRPr="003A75F4" w:rsidRDefault="007C370B" w:rsidP="00080659">
      <w:pPr>
        <w:numPr>
          <w:ilvl w:val="0"/>
          <w:numId w:val="46"/>
        </w:numPr>
        <w:tabs>
          <w:tab w:val="center" w:pos="4677"/>
          <w:tab w:val="right" w:pos="9355"/>
        </w:tabs>
        <w:spacing w:after="0" w:line="360" w:lineRule="auto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Обеспечение отсутствия в пределах II пояса ЗСО всех потенциальных источников бактериологического загрязнения, в пределах III пояса ЗСО – источников химического загрязнения.</w:t>
      </w:r>
    </w:p>
    <w:p w:rsidR="007C370B" w:rsidRPr="003A75F4" w:rsidRDefault="007C370B" w:rsidP="00080659">
      <w:pPr>
        <w:numPr>
          <w:ilvl w:val="0"/>
          <w:numId w:val="46"/>
        </w:numPr>
        <w:tabs>
          <w:tab w:val="center" w:pos="4677"/>
          <w:tab w:val="right" w:pos="9355"/>
        </w:tabs>
        <w:spacing w:after="0" w:line="360" w:lineRule="auto"/>
        <w:jc w:val="both"/>
        <w:rPr>
          <w:bCs/>
          <w:sz w:val="28"/>
          <w:szCs w:val="28"/>
        </w:rPr>
      </w:pPr>
      <w:r w:rsidRPr="003A75F4">
        <w:rPr>
          <w:bCs/>
          <w:sz w:val="28"/>
          <w:szCs w:val="28"/>
        </w:rPr>
        <w:t>Соблюдение лимита среднесуточного водоотбора, предусмотренный лицензией на право пользования недрами.</w:t>
      </w:r>
    </w:p>
    <w:p w:rsidR="007C370B" w:rsidRPr="003A75F4" w:rsidRDefault="007C370B" w:rsidP="00247D8E">
      <w:pPr>
        <w:jc w:val="both"/>
        <w:rPr>
          <w:sz w:val="28"/>
          <w:szCs w:val="28"/>
        </w:rPr>
      </w:pPr>
    </w:p>
    <w:p w:rsidR="007C370B" w:rsidRDefault="007C370B">
      <w:pPr>
        <w:rPr>
          <w:b/>
          <w:sz w:val="32"/>
          <w:szCs w:val="32"/>
        </w:rPr>
      </w:pPr>
      <w:bookmarkStart w:id="95" w:name="_Toc361734862"/>
      <w:r>
        <w:rPr>
          <w:b/>
          <w:sz w:val="32"/>
          <w:szCs w:val="32"/>
        </w:rPr>
        <w:br w:type="page"/>
      </w:r>
    </w:p>
    <w:p w:rsidR="007C370B" w:rsidRPr="00AF09FB" w:rsidRDefault="007C370B" w:rsidP="00247D8E">
      <w:pPr>
        <w:jc w:val="center"/>
        <w:rPr>
          <w:b/>
          <w:bCs/>
          <w:sz w:val="32"/>
          <w:szCs w:val="32"/>
        </w:rPr>
      </w:pPr>
      <w:r w:rsidRPr="00AF09FB">
        <w:rPr>
          <w:b/>
          <w:sz w:val="32"/>
          <w:szCs w:val="32"/>
        </w:rPr>
        <w:t>1.6. Оценка капитальных вложений в строительство, реконс</w:t>
      </w:r>
      <w:r w:rsidRPr="00AF09FB">
        <w:rPr>
          <w:b/>
          <w:sz w:val="32"/>
          <w:szCs w:val="32"/>
        </w:rPr>
        <w:t>т</w:t>
      </w:r>
      <w:r w:rsidRPr="00AF09FB">
        <w:rPr>
          <w:b/>
          <w:sz w:val="32"/>
          <w:szCs w:val="32"/>
        </w:rPr>
        <w:t>рукцию и модернизацию объектов централизованных систем водоснабжения</w:t>
      </w:r>
      <w:bookmarkEnd w:id="91"/>
      <w:bookmarkEnd w:id="92"/>
      <w:bookmarkEnd w:id="93"/>
      <w:bookmarkEnd w:id="94"/>
      <w:bookmarkEnd w:id="95"/>
    </w:p>
    <w:p w:rsidR="007C370B" w:rsidRPr="00475C8F" w:rsidRDefault="007C370B" w:rsidP="00247D8E">
      <w:pPr>
        <w:jc w:val="center"/>
        <w:rPr>
          <w:b/>
          <w:sz w:val="28"/>
          <w:szCs w:val="28"/>
          <w:lang w:eastAsia="ar-SA"/>
        </w:rPr>
      </w:pPr>
      <w:r w:rsidRPr="00475C8F">
        <w:rPr>
          <w:b/>
          <w:sz w:val="28"/>
          <w:szCs w:val="28"/>
          <w:lang w:eastAsia="ar-SA"/>
        </w:rPr>
        <w:t>Предварительный расчет стоимости выполнения работ.</w:t>
      </w:r>
    </w:p>
    <w:p w:rsidR="007C370B" w:rsidRPr="00475C8F" w:rsidRDefault="007C370B" w:rsidP="00247D8E">
      <w:pPr>
        <w:numPr>
          <w:ilvl w:val="0"/>
          <w:numId w:val="16"/>
        </w:numPr>
        <w:spacing w:after="0" w:line="360" w:lineRule="auto"/>
        <w:jc w:val="both"/>
        <w:rPr>
          <w:sz w:val="28"/>
          <w:szCs w:val="28"/>
        </w:rPr>
      </w:pPr>
      <w:r w:rsidRPr="00475C8F">
        <w:rPr>
          <w:sz w:val="28"/>
          <w:szCs w:val="28"/>
        </w:rPr>
        <w:t>Общие положения.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В современных рыночных условиях, в которых работает инвестицио</w:t>
      </w:r>
      <w:r w:rsidRPr="00D0792F">
        <w:rPr>
          <w:sz w:val="28"/>
          <w:szCs w:val="28"/>
        </w:rPr>
        <w:t>н</w:t>
      </w:r>
      <w:r w:rsidRPr="00D0792F">
        <w:rPr>
          <w:sz w:val="28"/>
          <w:szCs w:val="28"/>
        </w:rPr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В настоящее время существует множество методов и подходов к опр</w:t>
      </w:r>
      <w:r w:rsidRPr="00D0792F">
        <w:rPr>
          <w:sz w:val="28"/>
          <w:szCs w:val="28"/>
        </w:rPr>
        <w:t>е</w:t>
      </w:r>
      <w:r w:rsidRPr="00D0792F">
        <w:rPr>
          <w:sz w:val="28"/>
          <w:szCs w:val="28"/>
        </w:rPr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В связи с этим, на дальнейших стадиях проектирования требуется д</w:t>
      </w:r>
      <w:r w:rsidRPr="00D0792F">
        <w:rPr>
          <w:sz w:val="28"/>
          <w:szCs w:val="28"/>
        </w:rPr>
        <w:t>е</w:t>
      </w:r>
      <w:r w:rsidRPr="00D0792F">
        <w:rPr>
          <w:sz w:val="28"/>
          <w:szCs w:val="28"/>
        </w:rPr>
        <w:t>тальное уточнение параметров строительства на основании изучения мес</w:t>
      </w:r>
      <w:r w:rsidRPr="00D0792F">
        <w:rPr>
          <w:sz w:val="28"/>
          <w:szCs w:val="28"/>
        </w:rPr>
        <w:t>т</w:t>
      </w:r>
      <w:r w:rsidRPr="00D0792F">
        <w:rPr>
          <w:sz w:val="28"/>
          <w:szCs w:val="28"/>
        </w:rPr>
        <w:t>ных условий и конкретных специфических функций строящегося объекта.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0792F">
        <w:rPr>
          <w:sz w:val="28"/>
          <w:szCs w:val="28"/>
        </w:rPr>
        <w:t>о</w:t>
      </w:r>
      <w:r w:rsidRPr="00D0792F">
        <w:rPr>
          <w:sz w:val="28"/>
          <w:szCs w:val="28"/>
        </w:rPr>
        <w:t>ектные работы для строительства» (Коммунальные инженерные здания и с</w:t>
      </w:r>
      <w:r w:rsidRPr="00D0792F">
        <w:rPr>
          <w:sz w:val="28"/>
          <w:szCs w:val="28"/>
        </w:rPr>
        <w:t>о</w:t>
      </w:r>
      <w:r w:rsidRPr="00D0792F">
        <w:rPr>
          <w:sz w:val="28"/>
          <w:szCs w:val="28"/>
        </w:rPr>
        <w:t>оружения, Объекты водоснабжения и канализации). Базовая цена проектных работ (на 1 января 2001 года) устанавливается в зависимости от основных н</w:t>
      </w:r>
      <w:r w:rsidRPr="00D0792F">
        <w:rPr>
          <w:sz w:val="28"/>
          <w:szCs w:val="28"/>
        </w:rPr>
        <w:t>а</w:t>
      </w:r>
      <w:r w:rsidRPr="00D0792F">
        <w:rPr>
          <w:sz w:val="28"/>
          <w:szCs w:val="28"/>
        </w:rPr>
        <w:t>туральных показателей проектируемых объектов и приводится к текущему уровню цен умножением на коэффициент, отражающий инфляционные пр</w:t>
      </w:r>
      <w:r w:rsidRPr="00D0792F">
        <w:rPr>
          <w:sz w:val="28"/>
          <w:szCs w:val="28"/>
        </w:rPr>
        <w:t>о</w:t>
      </w:r>
      <w:r w:rsidRPr="00D0792F">
        <w:rPr>
          <w:sz w:val="28"/>
          <w:szCs w:val="28"/>
        </w:rPr>
        <w:t>цессы на момент определения цены проектных работ для строительства с</w:t>
      </w:r>
      <w:r w:rsidRPr="00D0792F">
        <w:rPr>
          <w:sz w:val="28"/>
          <w:szCs w:val="28"/>
        </w:rPr>
        <w:t>о</w:t>
      </w:r>
      <w:r w:rsidRPr="00D0792F">
        <w:rPr>
          <w:sz w:val="28"/>
          <w:szCs w:val="28"/>
        </w:rPr>
        <w:t>гласно Письму № 1951-ВТ/10 от 12.02.2013г. Министерства регионального развития Российской Федерации.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Ориентировочная стоимость строительства зданий и сооружений опр</w:t>
      </w:r>
      <w:r w:rsidRPr="00D0792F">
        <w:rPr>
          <w:sz w:val="28"/>
          <w:szCs w:val="28"/>
        </w:rPr>
        <w:t>е</w:t>
      </w:r>
      <w:r w:rsidRPr="00D0792F">
        <w:rPr>
          <w:sz w:val="28"/>
          <w:szCs w:val="28"/>
        </w:rPr>
        <w:t>делена по проектам объектов-аналогов, Каталогам проектов повторного пр</w:t>
      </w:r>
      <w:r w:rsidRPr="00D0792F">
        <w:rPr>
          <w:sz w:val="28"/>
          <w:szCs w:val="28"/>
        </w:rPr>
        <w:t>и</w:t>
      </w:r>
      <w:r w:rsidRPr="00D0792F">
        <w:rPr>
          <w:sz w:val="28"/>
          <w:szCs w:val="28"/>
        </w:rPr>
        <w:t>менения для строительства объектов социальной и инженерной инфрастру</w:t>
      </w:r>
      <w:r w:rsidRPr="00D0792F">
        <w:rPr>
          <w:sz w:val="28"/>
          <w:szCs w:val="28"/>
        </w:rPr>
        <w:t>к</w:t>
      </w:r>
      <w:r w:rsidRPr="00D0792F">
        <w:rPr>
          <w:sz w:val="28"/>
          <w:szCs w:val="28"/>
        </w:rPr>
        <w:t>тур,  Укрупненным нормативам цены строительства для применения в 2012, изданным Министерством регионального развития РФ, по существующим сборникам ФЕР в ценах и нормах 2001 года, а также с использованием сбо</w:t>
      </w:r>
      <w:r w:rsidRPr="00D0792F">
        <w:rPr>
          <w:sz w:val="28"/>
          <w:szCs w:val="28"/>
        </w:rPr>
        <w:t>р</w:t>
      </w:r>
      <w:r w:rsidRPr="00D0792F">
        <w:rPr>
          <w:sz w:val="28"/>
          <w:szCs w:val="28"/>
        </w:rPr>
        <w:t>ников УПВС в ценах и нормах 1969 года. Стоимость работ пересчитана в ц</w:t>
      </w:r>
      <w:r w:rsidRPr="00D0792F">
        <w:rPr>
          <w:sz w:val="28"/>
          <w:szCs w:val="28"/>
        </w:rPr>
        <w:t>е</w:t>
      </w:r>
      <w:r w:rsidRPr="00D0792F">
        <w:rPr>
          <w:sz w:val="28"/>
          <w:szCs w:val="28"/>
        </w:rPr>
        <w:t>ны 2013 года с коэффициентами согласно: - Постановлению № 94 от 11.05.1983г. Государственного комитета СССР по делам строительства; - Письму № 14-Д от 06.09.1990г. Государственного комитета СССР по делам строительства; - Письму № 15-149/6 от 24.09.1990г. Государственного ком</w:t>
      </w:r>
      <w:r w:rsidRPr="00D0792F">
        <w:rPr>
          <w:sz w:val="28"/>
          <w:szCs w:val="28"/>
        </w:rPr>
        <w:t>и</w:t>
      </w:r>
      <w:r w:rsidRPr="00D0792F">
        <w:rPr>
          <w:sz w:val="28"/>
          <w:szCs w:val="28"/>
        </w:rPr>
        <w:t>тета РСФСР по делам строительства; - Письму № 2836-ИП/12/ГС от 03.12.2012г. Министерства регионального развития Российской Федерации; - Письму № 21790-АК/Д03 от 05.10.2011г. Министерства регионального ра</w:t>
      </w:r>
      <w:r w:rsidRPr="00D0792F">
        <w:rPr>
          <w:sz w:val="28"/>
          <w:szCs w:val="28"/>
        </w:rPr>
        <w:t>з</w:t>
      </w:r>
      <w:r w:rsidRPr="00D0792F">
        <w:rPr>
          <w:sz w:val="28"/>
          <w:szCs w:val="28"/>
        </w:rPr>
        <w:t>вития Российской Федерации.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Расчетная стоимость мероприятий приводится по этапам реализации, приведенным в Схеме водоснабжения и водоотведения, с учетом ин</w:t>
      </w:r>
      <w:r>
        <w:rPr>
          <w:sz w:val="28"/>
          <w:szCs w:val="28"/>
        </w:rPr>
        <w:t xml:space="preserve">дексов-дефляторов до 2019 и 2024 </w:t>
      </w:r>
      <w:r w:rsidRPr="00D0792F">
        <w:rPr>
          <w:sz w:val="28"/>
          <w:szCs w:val="28"/>
        </w:rPr>
        <w:t>г.г. в соответствии с указаниями Минэкономра</w:t>
      </w:r>
      <w:r w:rsidRPr="00D0792F">
        <w:rPr>
          <w:sz w:val="28"/>
          <w:szCs w:val="28"/>
        </w:rPr>
        <w:t>з</w:t>
      </w:r>
      <w:r w:rsidRPr="00D0792F">
        <w:rPr>
          <w:sz w:val="28"/>
          <w:szCs w:val="28"/>
        </w:rPr>
        <w:t>вития РФ Письмо № 21790-АК/Д03 от 05.10.2011г. "Об индексах цен и и</w:t>
      </w:r>
      <w:r w:rsidRPr="00D0792F">
        <w:rPr>
          <w:sz w:val="28"/>
          <w:szCs w:val="28"/>
        </w:rPr>
        <w:t>н</w:t>
      </w:r>
      <w:r w:rsidRPr="00D0792F">
        <w:rPr>
          <w:sz w:val="28"/>
          <w:szCs w:val="28"/>
        </w:rPr>
        <w:t>дексах-дефляторах для прогнозирования цен".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Определение стоимости на разных этапах проектирования должно осуществляться различными методиками. На предпроектной стадии при обосновании инвестиций определяется предварительная (расчетная) сто</w:t>
      </w:r>
      <w:r w:rsidRPr="00D0792F">
        <w:rPr>
          <w:sz w:val="28"/>
          <w:szCs w:val="28"/>
        </w:rPr>
        <w:t>и</w:t>
      </w:r>
      <w:r w:rsidRPr="00D0792F">
        <w:rPr>
          <w:sz w:val="28"/>
          <w:szCs w:val="28"/>
        </w:rPr>
        <w:t>мость строительства. Проекта на этой стадии еще нет, поэтому она составл</w:t>
      </w:r>
      <w:r w:rsidRPr="00D0792F">
        <w:rPr>
          <w:sz w:val="28"/>
          <w:szCs w:val="28"/>
        </w:rPr>
        <w:t>я</w:t>
      </w:r>
      <w:r w:rsidRPr="00D0792F">
        <w:rPr>
          <w:sz w:val="28"/>
          <w:szCs w:val="28"/>
        </w:rPr>
        <w:t>ется по предельно укрупненным показателям. При отсутствии таких показ</w:t>
      </w:r>
      <w:r w:rsidRPr="00D0792F">
        <w:rPr>
          <w:sz w:val="28"/>
          <w:szCs w:val="28"/>
        </w:rPr>
        <w:t>а</w:t>
      </w:r>
      <w:r w:rsidRPr="00D0792F">
        <w:rPr>
          <w:sz w:val="28"/>
          <w:szCs w:val="28"/>
        </w:rPr>
        <w:t>телей могут использоваться данные о стоимости объектов-аналогов. При ра</w:t>
      </w:r>
      <w:r w:rsidRPr="00D0792F">
        <w:rPr>
          <w:sz w:val="28"/>
          <w:szCs w:val="28"/>
        </w:rPr>
        <w:t>з</w:t>
      </w:r>
      <w:r w:rsidRPr="00D0792F">
        <w:rPr>
          <w:sz w:val="28"/>
          <w:szCs w:val="28"/>
        </w:rPr>
        <w:t>работке рабочей документации на объекты капитального строительства н</w:t>
      </w:r>
      <w:r w:rsidRPr="00D0792F">
        <w:rPr>
          <w:sz w:val="28"/>
          <w:szCs w:val="28"/>
        </w:rPr>
        <w:t>е</w:t>
      </w:r>
      <w:r w:rsidRPr="00D0792F">
        <w:rPr>
          <w:sz w:val="28"/>
          <w:szCs w:val="28"/>
        </w:rPr>
        <w:t>обходимо уточнение стоимости путем составления проектно-сметной док</w:t>
      </w:r>
      <w:r w:rsidRPr="00D0792F">
        <w:rPr>
          <w:sz w:val="28"/>
          <w:szCs w:val="28"/>
        </w:rPr>
        <w:t>у</w:t>
      </w:r>
      <w:r w:rsidRPr="00D0792F">
        <w:rPr>
          <w:sz w:val="28"/>
          <w:szCs w:val="28"/>
        </w:rPr>
        <w:t>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</w:t>
      </w:r>
      <w:r w:rsidRPr="00D0792F">
        <w:rPr>
          <w:sz w:val="28"/>
          <w:szCs w:val="28"/>
        </w:rPr>
        <w:t>а</w:t>
      </w:r>
      <w:r w:rsidRPr="00D0792F">
        <w:rPr>
          <w:sz w:val="28"/>
          <w:szCs w:val="28"/>
        </w:rPr>
        <w:t>ния договорных цен на разработку проектной документации и строительства.</w:t>
      </w:r>
    </w:p>
    <w:p w:rsidR="007C370B" w:rsidRPr="00D0792F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В расчетах не учитывались:</w:t>
      </w:r>
    </w:p>
    <w:p w:rsidR="007C370B" w:rsidRPr="00D0792F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стоимость резервирования и выкупа земельных участков и н</w:t>
      </w:r>
      <w:r w:rsidRPr="00D0792F">
        <w:rPr>
          <w:sz w:val="28"/>
          <w:szCs w:val="28"/>
        </w:rPr>
        <w:t>е</w:t>
      </w:r>
      <w:r w:rsidRPr="00D0792F">
        <w:rPr>
          <w:sz w:val="28"/>
          <w:szCs w:val="28"/>
        </w:rPr>
        <w:t>движимости для государственных и муниципальных нужд;</w:t>
      </w:r>
    </w:p>
    <w:p w:rsidR="007C370B" w:rsidRPr="00D0792F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7C370B" w:rsidRPr="00D0792F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стоимость мероприятий по сносу и демонтажу зданий и сооруж</w:t>
      </w:r>
      <w:r w:rsidRPr="00D0792F">
        <w:rPr>
          <w:sz w:val="28"/>
          <w:szCs w:val="28"/>
        </w:rPr>
        <w:t>е</w:t>
      </w:r>
      <w:r w:rsidRPr="00D0792F">
        <w:rPr>
          <w:sz w:val="28"/>
          <w:szCs w:val="28"/>
        </w:rPr>
        <w:t>ний на территориях строительства;</w:t>
      </w:r>
    </w:p>
    <w:p w:rsidR="007C370B" w:rsidRPr="00D0792F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стоимость мероприятий по реконструкции существующих объе</w:t>
      </w:r>
      <w:r w:rsidRPr="00D0792F">
        <w:rPr>
          <w:sz w:val="28"/>
          <w:szCs w:val="28"/>
        </w:rPr>
        <w:t>к</w:t>
      </w:r>
      <w:r w:rsidRPr="00D0792F">
        <w:rPr>
          <w:sz w:val="28"/>
          <w:szCs w:val="28"/>
        </w:rPr>
        <w:t>тов;</w:t>
      </w:r>
    </w:p>
    <w:p w:rsidR="007C370B" w:rsidRPr="00D0792F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оснащение необходимым оборудованием и благоустройство пр</w:t>
      </w:r>
      <w:r w:rsidRPr="00D0792F">
        <w:rPr>
          <w:sz w:val="28"/>
          <w:szCs w:val="28"/>
        </w:rPr>
        <w:t>и</w:t>
      </w:r>
      <w:r w:rsidRPr="00D0792F">
        <w:rPr>
          <w:sz w:val="28"/>
          <w:szCs w:val="28"/>
        </w:rPr>
        <w:t xml:space="preserve">легающей территории; </w:t>
      </w:r>
    </w:p>
    <w:p w:rsidR="007C370B" w:rsidRPr="00D0792F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особенности территории строительства.</w:t>
      </w:r>
    </w:p>
    <w:p w:rsidR="007C370B" w:rsidRPr="00D0792F" w:rsidRDefault="007C370B" w:rsidP="00247D8E">
      <w:pPr>
        <w:jc w:val="both"/>
        <w:rPr>
          <w:sz w:val="28"/>
          <w:szCs w:val="28"/>
        </w:rPr>
      </w:pPr>
      <w:r w:rsidRPr="00021C57">
        <w:rPr>
          <w:sz w:val="28"/>
          <w:szCs w:val="28"/>
        </w:rPr>
        <w:t>Результаты расчетов (сводная ведомость стоимости работ) приведены в та</w:t>
      </w:r>
      <w:r w:rsidRPr="00021C57">
        <w:rPr>
          <w:sz w:val="28"/>
          <w:szCs w:val="28"/>
        </w:rPr>
        <w:t>б</w:t>
      </w:r>
      <w:r>
        <w:rPr>
          <w:sz w:val="28"/>
          <w:szCs w:val="28"/>
        </w:rPr>
        <w:t>лице 17</w:t>
      </w:r>
      <w:r w:rsidRPr="00021C57">
        <w:rPr>
          <w:sz w:val="28"/>
          <w:szCs w:val="28"/>
        </w:rPr>
        <w:t>.</w:t>
      </w:r>
    </w:p>
    <w:p w:rsidR="007C370B" w:rsidRPr="00D0792F" w:rsidRDefault="007C370B" w:rsidP="00247D8E">
      <w:pPr>
        <w:numPr>
          <w:ilvl w:val="0"/>
          <w:numId w:val="16"/>
        </w:numPr>
        <w:spacing w:line="240" w:lineRule="auto"/>
        <w:jc w:val="both"/>
        <w:rPr>
          <w:sz w:val="28"/>
          <w:szCs w:val="28"/>
        </w:rPr>
      </w:pPr>
      <w:r w:rsidRPr="00D0792F">
        <w:rPr>
          <w:sz w:val="28"/>
          <w:szCs w:val="28"/>
        </w:rPr>
        <w:t>Ориентировочная стоимость зданий, сооружений и инженерных комм</w:t>
      </w:r>
      <w:r w:rsidRPr="00D0792F">
        <w:rPr>
          <w:sz w:val="28"/>
          <w:szCs w:val="28"/>
        </w:rPr>
        <w:t>у</w:t>
      </w:r>
      <w:r w:rsidRPr="00D0792F">
        <w:rPr>
          <w:sz w:val="28"/>
          <w:szCs w:val="28"/>
        </w:rPr>
        <w:t>никаций.</w:t>
      </w:r>
    </w:p>
    <w:p w:rsidR="007C370B" w:rsidRDefault="007C370B" w:rsidP="00247D8E">
      <w:pPr>
        <w:jc w:val="center"/>
      </w:pPr>
      <w:r w:rsidRPr="00080659">
        <w:t>ВЕДОМОСТЬ ОБЪЕМОВ И СТОИМОСТИ РАБОТ</w:t>
      </w:r>
    </w:p>
    <w:p w:rsidR="007C370B" w:rsidRPr="006C0EA0" w:rsidRDefault="007C370B" w:rsidP="00247D8E">
      <w:pPr>
        <w:jc w:val="right"/>
        <w:rPr>
          <w:sz w:val="28"/>
          <w:szCs w:val="28"/>
        </w:rPr>
      </w:pPr>
      <w:r w:rsidRPr="006C0EA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17</w:t>
      </w:r>
    </w:p>
    <w:tbl>
      <w:tblPr>
        <w:tblW w:w="9573" w:type="dxa"/>
        <w:tblLayout w:type="fixed"/>
        <w:tblLook w:val="00A0"/>
      </w:tblPr>
      <w:tblGrid>
        <w:gridCol w:w="696"/>
        <w:gridCol w:w="3381"/>
        <w:gridCol w:w="993"/>
        <w:gridCol w:w="1275"/>
        <w:gridCol w:w="1845"/>
        <w:gridCol w:w="1383"/>
      </w:tblGrid>
      <w:tr w:rsidR="007C370B" w:rsidRPr="00984F04" w:rsidTr="00247D8E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b/>
                <w:szCs w:val="28"/>
              </w:rPr>
            </w:pPr>
            <w:r w:rsidRPr="00984F04">
              <w:rPr>
                <w:b/>
                <w:szCs w:val="28"/>
              </w:rPr>
              <w:t>№ п/п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b/>
                <w:szCs w:val="28"/>
              </w:rPr>
            </w:pPr>
            <w:r w:rsidRPr="00984F04">
              <w:rPr>
                <w:b/>
                <w:szCs w:val="28"/>
              </w:rPr>
              <w:t>Наименование мероприятия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b/>
                <w:szCs w:val="28"/>
              </w:rPr>
            </w:pPr>
            <w:r w:rsidRPr="00984F04">
              <w:rPr>
                <w:b/>
                <w:szCs w:val="28"/>
              </w:rPr>
              <w:t>Ед</w:t>
            </w:r>
            <w:r w:rsidRPr="00984F04">
              <w:rPr>
                <w:b/>
                <w:szCs w:val="28"/>
              </w:rPr>
              <w:t>и</w:t>
            </w:r>
            <w:r w:rsidRPr="00984F04">
              <w:rPr>
                <w:b/>
                <w:szCs w:val="28"/>
              </w:rPr>
              <w:t>ница изм</w:t>
            </w:r>
            <w:r w:rsidRPr="00984F04">
              <w:rPr>
                <w:b/>
                <w:szCs w:val="28"/>
              </w:rPr>
              <w:t>е</w:t>
            </w:r>
            <w:r w:rsidRPr="00984F04">
              <w:rPr>
                <w:b/>
                <w:szCs w:val="28"/>
              </w:rPr>
              <w:t>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b/>
                <w:szCs w:val="28"/>
              </w:rPr>
            </w:pPr>
            <w:r w:rsidRPr="00984F04">
              <w:rPr>
                <w:b/>
                <w:szCs w:val="28"/>
              </w:rPr>
              <w:t>Физич</w:t>
            </w:r>
            <w:r w:rsidRPr="00984F04">
              <w:rPr>
                <w:b/>
                <w:szCs w:val="28"/>
              </w:rPr>
              <w:t>е</w:t>
            </w:r>
            <w:r w:rsidRPr="00984F04">
              <w:rPr>
                <w:b/>
                <w:szCs w:val="28"/>
              </w:rPr>
              <w:t>ский объем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b/>
                <w:szCs w:val="28"/>
              </w:rPr>
            </w:pPr>
            <w:r w:rsidRPr="00984F04">
              <w:rPr>
                <w:b/>
                <w:szCs w:val="28"/>
              </w:rPr>
              <w:t>Объем фина</w:t>
            </w:r>
            <w:r w:rsidRPr="00984F04">
              <w:rPr>
                <w:b/>
                <w:szCs w:val="28"/>
              </w:rPr>
              <w:t>н</w:t>
            </w:r>
            <w:r w:rsidRPr="00984F04">
              <w:rPr>
                <w:b/>
                <w:szCs w:val="28"/>
              </w:rPr>
              <w:t>сирования, тыс. руб.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b/>
                <w:szCs w:val="28"/>
              </w:rPr>
            </w:pPr>
            <w:r w:rsidRPr="00984F04">
              <w:rPr>
                <w:b/>
              </w:rPr>
              <w:t>Сроки выполн</w:t>
            </w:r>
            <w:r w:rsidRPr="00984F04">
              <w:rPr>
                <w:b/>
              </w:rPr>
              <w:t>е</w:t>
            </w:r>
            <w:r w:rsidRPr="00984F04">
              <w:rPr>
                <w:b/>
              </w:rPr>
              <w:t>ния работ</w:t>
            </w:r>
          </w:p>
        </w:tc>
      </w:tr>
      <w:tr w:rsidR="007C370B" w:rsidRPr="00984F04" w:rsidTr="00247D8E">
        <w:tc>
          <w:tcPr>
            <w:tcW w:w="9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jc w:val="center"/>
              <w:rPr>
                <w:b/>
                <w:szCs w:val="24"/>
              </w:rPr>
            </w:pPr>
            <w:r w:rsidRPr="00984F04">
              <w:rPr>
                <w:b/>
                <w:szCs w:val="24"/>
              </w:rPr>
              <w:t>Капитальный ремонт сетей</w:t>
            </w:r>
            <w:r>
              <w:rPr>
                <w:b/>
                <w:szCs w:val="24"/>
              </w:rPr>
              <w:t xml:space="preserve"> и объектов </w:t>
            </w:r>
            <w:r w:rsidRPr="00984F04">
              <w:rPr>
                <w:b/>
                <w:szCs w:val="24"/>
              </w:rPr>
              <w:t xml:space="preserve"> водоснабжения</w:t>
            </w:r>
          </w:p>
        </w:tc>
      </w:tr>
      <w:tr w:rsidR="007C370B" w:rsidRPr="00984F04" w:rsidTr="00080659">
        <w:trPr>
          <w:trHeight w:val="57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1.1.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080659" w:rsidRDefault="007C370B" w:rsidP="00080659">
            <w:pPr>
              <w:ind w:left="13"/>
              <w:jc w:val="both"/>
              <w:rPr>
                <w:szCs w:val="24"/>
              </w:rPr>
            </w:pPr>
            <w:r w:rsidRPr="00080659">
              <w:rPr>
                <w:szCs w:val="24"/>
              </w:rPr>
              <w:t>Замена изношенных водопр</w:t>
            </w:r>
            <w:r w:rsidRPr="00080659">
              <w:rPr>
                <w:szCs w:val="24"/>
              </w:rPr>
              <w:t>о</w:t>
            </w:r>
            <w:r w:rsidRPr="00080659">
              <w:rPr>
                <w:szCs w:val="24"/>
              </w:rPr>
              <w:t>водных сетей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2014-2024</w:t>
            </w:r>
          </w:p>
        </w:tc>
      </w:tr>
      <w:tr w:rsidR="007C370B" w:rsidRPr="00984F04" w:rsidTr="00080659">
        <w:trPr>
          <w:trHeight w:val="158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1.2.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31309" w:rsidRDefault="007C370B" w:rsidP="00247D8E">
            <w:pPr>
              <w:jc w:val="both"/>
              <w:rPr>
                <w:szCs w:val="24"/>
              </w:rPr>
            </w:pPr>
            <w:r w:rsidRPr="00A66639">
              <w:rPr>
                <w:color w:val="000000"/>
                <w:szCs w:val="24"/>
              </w:rPr>
              <w:t>Обустройство зон санитарной охраны водозаборов и вод</w:t>
            </w:r>
            <w:r w:rsidRPr="00A66639">
              <w:rPr>
                <w:color w:val="000000"/>
                <w:szCs w:val="24"/>
              </w:rPr>
              <w:t>о</w:t>
            </w:r>
            <w:r w:rsidRPr="00A66639">
              <w:rPr>
                <w:color w:val="000000"/>
                <w:szCs w:val="24"/>
              </w:rPr>
              <w:t>проводных сооружений в с</w:t>
            </w:r>
            <w:r w:rsidRPr="00A66639">
              <w:rPr>
                <w:color w:val="000000"/>
                <w:szCs w:val="24"/>
              </w:rPr>
              <w:t>о</w:t>
            </w:r>
            <w:r w:rsidRPr="00A66639">
              <w:rPr>
                <w:color w:val="000000"/>
                <w:szCs w:val="24"/>
              </w:rPr>
              <w:t>ответствии с СанПиН 2.1.4.1110-02.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650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2014-2024</w:t>
            </w:r>
          </w:p>
        </w:tc>
      </w:tr>
      <w:tr w:rsidR="007C370B" w:rsidRPr="00984F04" w:rsidTr="00247D8E">
        <w:trPr>
          <w:trHeight w:val="24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1.3.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31309" w:rsidRDefault="007C370B" w:rsidP="00247D8E">
            <w:pPr>
              <w:jc w:val="both"/>
              <w:rPr>
                <w:szCs w:val="24"/>
              </w:rPr>
            </w:pPr>
            <w:r w:rsidRPr="00A66639">
              <w:rPr>
                <w:iCs/>
                <w:szCs w:val="24"/>
              </w:rPr>
              <w:t>Замена изоляции тепловой с</w:t>
            </w:r>
            <w:r w:rsidRPr="00A66639">
              <w:rPr>
                <w:iCs/>
                <w:szCs w:val="24"/>
              </w:rPr>
              <w:t>е</w:t>
            </w:r>
            <w:r w:rsidRPr="00A66639">
              <w:rPr>
                <w:iCs/>
                <w:szCs w:val="24"/>
              </w:rPr>
              <w:t>ти горячего водоснабжения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1050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2014-2024</w:t>
            </w:r>
          </w:p>
        </w:tc>
      </w:tr>
      <w:tr w:rsidR="007C370B" w:rsidRPr="00984F04" w:rsidTr="00247D8E">
        <w:trPr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1.4.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jc w:val="both"/>
              <w:rPr>
                <w:szCs w:val="24"/>
              </w:rPr>
            </w:pPr>
            <w:r w:rsidRPr="00A66639">
              <w:rPr>
                <w:szCs w:val="24"/>
              </w:rPr>
              <w:t>Ремонт запорной арматуры, колодцев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350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2014-2024</w:t>
            </w:r>
          </w:p>
        </w:tc>
      </w:tr>
      <w:tr w:rsidR="007C370B" w:rsidRPr="00984F04" w:rsidTr="00247D8E">
        <w:trPr>
          <w:trHeight w:val="48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1.5.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jc w:val="both"/>
              <w:rPr>
                <w:szCs w:val="24"/>
              </w:rPr>
            </w:pPr>
            <w:r w:rsidRPr="00A66639">
              <w:rPr>
                <w:szCs w:val="24"/>
              </w:rPr>
              <w:t>Реконструкция артезианских скважин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2014-2024</w:t>
            </w:r>
          </w:p>
        </w:tc>
      </w:tr>
      <w:tr w:rsidR="007C370B" w:rsidRPr="00984F04" w:rsidTr="00247D8E">
        <w:trPr>
          <w:trHeight w:val="113"/>
        </w:trPr>
        <w:tc>
          <w:tcPr>
            <w:tcW w:w="957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 w:rsidRPr="00984F04">
              <w:rPr>
                <w:b/>
                <w:szCs w:val="24"/>
              </w:rPr>
              <w:t>Новое строительство в системе водоснабжения</w:t>
            </w:r>
          </w:p>
        </w:tc>
      </w:tr>
      <w:tr w:rsidR="007C370B" w:rsidRPr="00984F04" w:rsidTr="00247D8E">
        <w:trPr>
          <w:trHeight w:val="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2.1.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4"/>
              </w:rPr>
            </w:pPr>
            <w:r w:rsidRPr="00A66639">
              <w:rPr>
                <w:szCs w:val="24"/>
              </w:rPr>
              <w:t>Строительство новой станции II подъема с резервуаром е</w:t>
            </w:r>
            <w:r w:rsidRPr="00A66639">
              <w:rPr>
                <w:szCs w:val="24"/>
              </w:rPr>
              <w:t>м</w:t>
            </w:r>
            <w:r w:rsidRPr="00A66639">
              <w:rPr>
                <w:szCs w:val="24"/>
              </w:rPr>
              <w:t>костью 1000 м³  и суточным подъемом 1000 м³/сут в ра</w:t>
            </w:r>
            <w:r w:rsidRPr="00A66639">
              <w:rPr>
                <w:szCs w:val="24"/>
              </w:rPr>
              <w:t>й</w:t>
            </w:r>
            <w:r w:rsidRPr="00A66639">
              <w:rPr>
                <w:szCs w:val="24"/>
              </w:rPr>
              <w:t>оне воинской части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15000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2014-2019</w:t>
            </w:r>
          </w:p>
        </w:tc>
      </w:tr>
      <w:tr w:rsidR="007C370B" w:rsidRPr="00984F04" w:rsidTr="00247D8E">
        <w:trPr>
          <w:trHeight w:val="1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2.2.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pStyle w:val="ListParagraph"/>
              <w:ind w:left="0"/>
              <w:jc w:val="both"/>
              <w:rPr>
                <w:szCs w:val="24"/>
              </w:rPr>
            </w:pPr>
            <w:r w:rsidRPr="00A66639">
              <w:rPr>
                <w:szCs w:val="24"/>
              </w:rPr>
              <w:t>Строительство новой вод</w:t>
            </w:r>
            <w:r w:rsidRPr="00A66639">
              <w:rPr>
                <w:szCs w:val="24"/>
              </w:rPr>
              <w:t>о</w:t>
            </w:r>
            <w:r w:rsidRPr="00A66639">
              <w:rPr>
                <w:szCs w:val="24"/>
              </w:rPr>
              <w:t>проводной башни в районе Слободского сада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E33407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650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2014-2019</w:t>
            </w:r>
          </w:p>
        </w:tc>
      </w:tr>
      <w:tr w:rsidR="007C370B" w:rsidRPr="00984F04" w:rsidTr="00247D8E">
        <w:trPr>
          <w:trHeight w:val="1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2.3.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pStyle w:val="ListParagraph"/>
              <w:ind w:left="0"/>
              <w:jc w:val="both"/>
              <w:rPr>
                <w:szCs w:val="24"/>
              </w:rPr>
            </w:pPr>
            <w:r w:rsidRPr="00A66639">
              <w:rPr>
                <w:iCs/>
                <w:color w:val="000000"/>
                <w:szCs w:val="24"/>
              </w:rPr>
              <w:t>Строительство нового вод</w:t>
            </w:r>
            <w:r w:rsidRPr="00A66639">
              <w:rPr>
                <w:iCs/>
                <w:color w:val="000000"/>
                <w:szCs w:val="24"/>
              </w:rPr>
              <w:t>о</w:t>
            </w:r>
            <w:r w:rsidRPr="00A66639">
              <w:rPr>
                <w:iCs/>
                <w:color w:val="000000"/>
                <w:szCs w:val="24"/>
              </w:rPr>
              <w:t>провода для улиц Мельник</w:t>
            </w:r>
            <w:r w:rsidRPr="00A66639">
              <w:rPr>
                <w:iCs/>
                <w:color w:val="000000"/>
                <w:szCs w:val="24"/>
              </w:rPr>
              <w:t>о</w:t>
            </w:r>
            <w:r w:rsidRPr="00A66639">
              <w:rPr>
                <w:iCs/>
                <w:color w:val="000000"/>
                <w:szCs w:val="24"/>
              </w:rPr>
              <w:t>ва, Им. А. Ковалевского, М</w:t>
            </w:r>
            <w:r w:rsidRPr="00A66639">
              <w:rPr>
                <w:iCs/>
                <w:color w:val="000000"/>
                <w:szCs w:val="24"/>
              </w:rPr>
              <w:t>и</w:t>
            </w:r>
            <w:r w:rsidRPr="00A66639">
              <w:rPr>
                <w:iCs/>
                <w:color w:val="000000"/>
                <w:szCs w:val="24"/>
              </w:rPr>
              <w:t>халькова, Нахимова, пер. Промышленный, Западная, так же для улиц, расширение застройки которых планир</w:t>
            </w:r>
            <w:r w:rsidRPr="00A66639">
              <w:rPr>
                <w:iCs/>
                <w:color w:val="000000"/>
                <w:szCs w:val="24"/>
              </w:rPr>
              <w:t>у</w:t>
            </w:r>
            <w:r w:rsidRPr="00A66639">
              <w:rPr>
                <w:iCs/>
                <w:color w:val="000000"/>
                <w:szCs w:val="24"/>
              </w:rPr>
              <w:t>ется проводить в западном направлении (ул. Есенина, Глинная, Полевая, Слобо</w:t>
            </w:r>
            <w:r w:rsidRPr="00A66639">
              <w:rPr>
                <w:iCs/>
                <w:color w:val="000000"/>
                <w:szCs w:val="24"/>
              </w:rPr>
              <w:t>д</w:t>
            </w:r>
            <w:r w:rsidRPr="00A66639">
              <w:rPr>
                <w:iCs/>
                <w:color w:val="000000"/>
                <w:szCs w:val="24"/>
              </w:rPr>
              <w:t>ская, Нахимова).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E33407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12000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30000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2014-2024</w:t>
            </w:r>
          </w:p>
        </w:tc>
      </w:tr>
      <w:tr w:rsidR="007C370B" w:rsidRPr="00984F04" w:rsidTr="00247D8E">
        <w:trPr>
          <w:trHeight w:val="15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2.4.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pStyle w:val="ListParagraph"/>
              <w:ind w:left="0"/>
              <w:jc w:val="both"/>
              <w:rPr>
                <w:szCs w:val="24"/>
              </w:rPr>
            </w:pPr>
            <w:r w:rsidRPr="00A66639">
              <w:rPr>
                <w:szCs w:val="24"/>
              </w:rPr>
              <w:t>Строительство речных вод</w:t>
            </w:r>
            <w:r w:rsidRPr="00A66639">
              <w:rPr>
                <w:szCs w:val="24"/>
              </w:rPr>
              <w:t>о</w:t>
            </w:r>
            <w:r w:rsidRPr="00A66639">
              <w:rPr>
                <w:szCs w:val="24"/>
              </w:rPr>
              <w:t>заборов для организации те</w:t>
            </w:r>
            <w:r w:rsidRPr="00A66639">
              <w:rPr>
                <w:szCs w:val="24"/>
              </w:rPr>
              <w:t>х</w:t>
            </w:r>
            <w:r w:rsidRPr="00A66639">
              <w:rPr>
                <w:szCs w:val="24"/>
              </w:rPr>
              <w:t>нического водоснабжения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В соответствии с проектами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2014-2024</w:t>
            </w:r>
          </w:p>
        </w:tc>
      </w:tr>
      <w:tr w:rsidR="007C370B" w:rsidRPr="00984F04" w:rsidTr="00247D8E">
        <w:trPr>
          <w:trHeight w:val="56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2.5.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4"/>
              </w:rPr>
            </w:pPr>
            <w:r w:rsidRPr="00A66639">
              <w:rPr>
                <w:rStyle w:val="21"/>
                <w:rFonts w:ascii="Times New Roman" w:hAnsi="Times New Roman"/>
                <w:szCs w:val="24"/>
              </w:rPr>
              <w:t>Внедрение современной те</w:t>
            </w:r>
            <w:r w:rsidRPr="00A66639">
              <w:rPr>
                <w:rStyle w:val="21"/>
                <w:rFonts w:ascii="Times New Roman" w:hAnsi="Times New Roman"/>
                <w:szCs w:val="24"/>
              </w:rPr>
              <w:t>х</w:t>
            </w:r>
            <w:r w:rsidRPr="00A66639">
              <w:rPr>
                <w:rStyle w:val="21"/>
                <w:rFonts w:ascii="Times New Roman" w:hAnsi="Times New Roman"/>
                <w:szCs w:val="24"/>
              </w:rPr>
              <w:t>нологии очистки воды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350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2014-2019</w:t>
            </w:r>
          </w:p>
        </w:tc>
      </w:tr>
      <w:tr w:rsidR="007C370B" w:rsidRPr="00984F04" w:rsidTr="00247D8E">
        <w:trPr>
          <w:trHeight w:val="33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2.6.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6519" w:rsidRDefault="007C370B" w:rsidP="00247D8E">
            <w:pPr>
              <w:rPr>
                <w:szCs w:val="24"/>
              </w:rPr>
            </w:pPr>
            <w:r w:rsidRPr="00A66639">
              <w:rPr>
                <w:color w:val="000000"/>
                <w:szCs w:val="24"/>
              </w:rPr>
              <w:t>Установка системы диспетч</w:t>
            </w:r>
            <w:r w:rsidRPr="00A66639">
              <w:rPr>
                <w:color w:val="000000"/>
                <w:szCs w:val="24"/>
              </w:rPr>
              <w:t>е</w:t>
            </w:r>
            <w:r w:rsidRPr="00A66639">
              <w:rPr>
                <w:color w:val="000000"/>
                <w:szCs w:val="24"/>
              </w:rPr>
              <w:t>ризации артскважин и КНС с реализацией рабочего места на компьютере, для получения удобного визуального пре</w:t>
            </w:r>
            <w:r w:rsidRPr="00A66639">
              <w:rPr>
                <w:color w:val="000000"/>
                <w:szCs w:val="24"/>
              </w:rPr>
              <w:t>д</w:t>
            </w:r>
            <w:r w:rsidRPr="00A66639">
              <w:rPr>
                <w:color w:val="000000"/>
                <w:szCs w:val="24"/>
              </w:rPr>
              <w:t>ставления со звуковыми  си</w:t>
            </w:r>
            <w:r w:rsidRPr="00A66639">
              <w:rPr>
                <w:color w:val="000000"/>
                <w:szCs w:val="24"/>
              </w:rPr>
              <w:t>г</w:t>
            </w:r>
            <w:r w:rsidRPr="00A66639">
              <w:rPr>
                <w:color w:val="000000"/>
                <w:szCs w:val="24"/>
              </w:rPr>
              <w:t>налами в аварийные ситуации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620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2014-2019</w:t>
            </w:r>
          </w:p>
        </w:tc>
      </w:tr>
      <w:tr w:rsidR="007C370B" w:rsidRPr="00984F04" w:rsidTr="00247D8E">
        <w:trPr>
          <w:trHeight w:val="461"/>
        </w:trPr>
        <w:tc>
          <w:tcPr>
            <w:tcW w:w="9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pStyle w:val="ListParagraph"/>
              <w:spacing w:line="360" w:lineRule="auto"/>
              <w:ind w:left="-567"/>
              <w:jc w:val="center"/>
              <w:rPr>
                <w:b/>
                <w:color w:val="000000"/>
                <w:szCs w:val="24"/>
              </w:rPr>
            </w:pPr>
            <w:r w:rsidRPr="00984F04">
              <w:rPr>
                <w:b/>
                <w:color w:val="000000"/>
                <w:szCs w:val="24"/>
              </w:rPr>
              <w:t>Мероприятия по улучшению эффективности работы системы водоснабжения</w:t>
            </w:r>
          </w:p>
        </w:tc>
      </w:tr>
      <w:tr w:rsidR="007C370B" w:rsidTr="00247D8E">
        <w:trPr>
          <w:trHeight w:val="8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080659">
            <w:pPr>
              <w:rPr>
                <w:szCs w:val="28"/>
              </w:rPr>
            </w:pPr>
            <w:r w:rsidRPr="00984F04">
              <w:rPr>
                <w:szCs w:val="28"/>
              </w:rPr>
              <w:t>3.</w:t>
            </w:r>
            <w:r>
              <w:rPr>
                <w:szCs w:val="28"/>
              </w:rPr>
              <w:t>1</w:t>
            </w:r>
            <w:r w:rsidRPr="00984F04">
              <w:rPr>
                <w:szCs w:val="28"/>
              </w:rPr>
              <w:t>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color w:val="000000"/>
                <w:szCs w:val="24"/>
              </w:rPr>
            </w:pPr>
            <w:r w:rsidRPr="00984F04">
              <w:rPr>
                <w:color w:val="000000"/>
                <w:szCs w:val="24"/>
              </w:rPr>
              <w:t>Установка общедомовых пр</w:t>
            </w:r>
            <w:r w:rsidRPr="00984F04">
              <w:rPr>
                <w:color w:val="000000"/>
                <w:szCs w:val="24"/>
              </w:rPr>
              <w:t>и</w:t>
            </w:r>
            <w:r w:rsidRPr="00984F04">
              <w:rPr>
                <w:color w:val="000000"/>
                <w:szCs w:val="24"/>
              </w:rPr>
              <w:t>боров учета холодного вод</w:t>
            </w:r>
            <w:r w:rsidRPr="00984F04">
              <w:rPr>
                <w:color w:val="000000"/>
                <w:szCs w:val="24"/>
              </w:rPr>
              <w:t>о</w:t>
            </w:r>
            <w:r w:rsidRPr="00984F04">
              <w:rPr>
                <w:color w:val="000000"/>
                <w:szCs w:val="24"/>
              </w:rPr>
              <w:t xml:space="preserve">снабжения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 w:rsidRPr="00984F04"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550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2014-2015</w:t>
            </w:r>
          </w:p>
        </w:tc>
      </w:tr>
      <w:tr w:rsidR="007C370B" w:rsidTr="00247D8E">
        <w:trPr>
          <w:trHeight w:val="28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080659">
            <w:pPr>
              <w:rPr>
                <w:szCs w:val="28"/>
              </w:rPr>
            </w:pPr>
            <w:r>
              <w:rPr>
                <w:szCs w:val="28"/>
              </w:rPr>
              <w:t>3.2.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080659">
            <w:pPr>
              <w:rPr>
                <w:color w:val="000000"/>
                <w:szCs w:val="24"/>
              </w:rPr>
            </w:pPr>
            <w:r w:rsidRPr="009B5CEE">
              <w:t>Установка датчиков давления и частотных преобразователей на насосных станциях</w:t>
            </w:r>
            <w:r>
              <w:t>, вод</w:t>
            </w:r>
            <w:r>
              <w:t>о</w:t>
            </w:r>
            <w:r>
              <w:t xml:space="preserve">заборных сооружениях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984F04" w:rsidRDefault="007C370B" w:rsidP="00247D8E">
            <w:pPr>
              <w:rPr>
                <w:szCs w:val="28"/>
              </w:rPr>
            </w:pPr>
            <w:r>
              <w:rPr>
                <w:szCs w:val="28"/>
              </w:rPr>
              <w:t>245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Default="007C370B" w:rsidP="00080659">
            <w:pPr>
              <w:rPr>
                <w:szCs w:val="28"/>
              </w:rPr>
            </w:pPr>
            <w:r>
              <w:rPr>
                <w:szCs w:val="28"/>
              </w:rPr>
              <w:t>2014-2019</w:t>
            </w:r>
          </w:p>
        </w:tc>
      </w:tr>
    </w:tbl>
    <w:p w:rsidR="007C370B" w:rsidRDefault="007C370B" w:rsidP="00247D8E">
      <w:pPr>
        <w:jc w:val="center"/>
        <w:rPr>
          <w:b/>
          <w:sz w:val="28"/>
          <w:szCs w:val="28"/>
        </w:rPr>
      </w:pPr>
      <w:bookmarkStart w:id="96" w:name="_Toc360541039"/>
      <w:bookmarkStart w:id="97" w:name="_Toc360540981"/>
      <w:bookmarkStart w:id="98" w:name="_Toc360540879"/>
      <w:bookmarkStart w:id="99" w:name="_Toc360540821"/>
      <w:bookmarkStart w:id="100" w:name="_Toc360187469"/>
      <w:bookmarkStart w:id="101" w:name="_Toc360613183"/>
      <w:bookmarkStart w:id="102" w:name="_Toc360612765"/>
      <w:bookmarkStart w:id="103" w:name="_Toc360611490"/>
      <w:bookmarkStart w:id="104" w:name="_Toc360611456"/>
      <w:bookmarkStart w:id="105" w:name="_Toc360541449"/>
      <w:bookmarkStart w:id="106" w:name="_Toc361734863"/>
      <w:bookmarkStart w:id="107" w:name="_Toc360633084"/>
    </w:p>
    <w:p w:rsidR="007C370B" w:rsidRDefault="007C370B" w:rsidP="00247D8E">
      <w:pPr>
        <w:jc w:val="center"/>
        <w:rPr>
          <w:b/>
          <w:sz w:val="28"/>
          <w:szCs w:val="28"/>
        </w:rPr>
      </w:pPr>
      <w:r w:rsidRPr="006E24A2">
        <w:rPr>
          <w:b/>
          <w:sz w:val="28"/>
          <w:szCs w:val="28"/>
        </w:rPr>
        <w:t>1.7. Перечень выявленных бесхозных объектов централизованных си</w:t>
      </w:r>
      <w:r w:rsidRPr="006E24A2">
        <w:rPr>
          <w:b/>
          <w:sz w:val="28"/>
          <w:szCs w:val="28"/>
        </w:rPr>
        <w:t>с</w:t>
      </w:r>
      <w:r w:rsidRPr="006E24A2">
        <w:rPr>
          <w:b/>
          <w:sz w:val="28"/>
          <w:szCs w:val="28"/>
        </w:rPr>
        <w:t>тем водоснабжения и перечень организаций, уполномоченных на их эк</w:t>
      </w:r>
      <w:r w:rsidRPr="006E24A2">
        <w:rPr>
          <w:b/>
          <w:sz w:val="28"/>
          <w:szCs w:val="28"/>
        </w:rPr>
        <w:t>с</w:t>
      </w:r>
      <w:r w:rsidRPr="006E24A2">
        <w:rPr>
          <w:b/>
          <w:sz w:val="28"/>
          <w:szCs w:val="28"/>
        </w:rPr>
        <w:t>плуатацию.</w:t>
      </w:r>
    </w:p>
    <w:p w:rsidR="007C370B" w:rsidRDefault="007C370B" w:rsidP="00915443">
      <w:pPr>
        <w:spacing w:line="360" w:lineRule="auto"/>
        <w:ind w:firstLine="567"/>
        <w:jc w:val="both"/>
        <w:rPr>
          <w:sz w:val="28"/>
          <w:szCs w:val="28"/>
        </w:rPr>
      </w:pPr>
      <w:r w:rsidRPr="00167AED">
        <w:rPr>
          <w:sz w:val="28"/>
          <w:szCs w:val="28"/>
        </w:rPr>
        <w:t xml:space="preserve">На момент составления схемы водоснабжения города Сураж </w:t>
      </w:r>
      <w:r>
        <w:rPr>
          <w:sz w:val="28"/>
          <w:szCs w:val="28"/>
        </w:rPr>
        <w:t>бесхозные объекты системы водоснабжения не выявлены.</w:t>
      </w:r>
    </w:p>
    <w:p w:rsidR="007C370B" w:rsidRPr="00167AED" w:rsidRDefault="007C370B" w:rsidP="00915443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При выявлении бесхозяйных сетей, обслуживающими организациями, ответственными за их эксплуатацию, являются: МУП «Суражский водок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нал», ЗАО «Пролетарий», филиал «Калужский ОАО «Славянка» и ОАО «РЖД» каждая в своей зоне деятельности.</w:t>
      </w:r>
      <w:bookmarkStart w:id="108" w:name="_GoBack"/>
      <w:bookmarkEnd w:id="108"/>
      <w:r w:rsidRPr="00167AED">
        <w:rPr>
          <w:sz w:val="28"/>
          <w:szCs w:val="28"/>
        </w:rPr>
        <w:br w:type="page"/>
      </w:r>
    </w:p>
    <w:p w:rsidR="007C370B" w:rsidRDefault="007C370B" w:rsidP="00247D8E">
      <w:pPr>
        <w:pStyle w:val="Heading1"/>
        <w:spacing w:before="0" w:line="360" w:lineRule="auto"/>
        <w:ind w:firstLine="709"/>
        <w:rPr>
          <w:color w:val="auto"/>
        </w:rPr>
      </w:pPr>
      <w:r>
        <w:rPr>
          <w:color w:val="auto"/>
        </w:rPr>
        <w:t xml:space="preserve">Глава 2. </w:t>
      </w:r>
      <w:bookmarkEnd w:id="96"/>
      <w:bookmarkEnd w:id="97"/>
      <w:bookmarkEnd w:id="98"/>
      <w:bookmarkEnd w:id="99"/>
      <w:bookmarkEnd w:id="100"/>
      <w:r>
        <w:rPr>
          <w:color w:val="auto"/>
        </w:rPr>
        <w:t>Схема водоотведения</w:t>
      </w:r>
      <w:bookmarkEnd w:id="101"/>
      <w:bookmarkEnd w:id="102"/>
      <w:bookmarkEnd w:id="103"/>
      <w:bookmarkEnd w:id="104"/>
      <w:bookmarkEnd w:id="105"/>
      <w:r>
        <w:rPr>
          <w:color w:val="auto"/>
        </w:rPr>
        <w:t>.</w:t>
      </w:r>
      <w:bookmarkEnd w:id="106"/>
      <w:bookmarkEnd w:id="107"/>
    </w:p>
    <w:p w:rsidR="007C370B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bookmarkStart w:id="109" w:name="_Toc361734864"/>
      <w:bookmarkStart w:id="110" w:name="_Toc360633085"/>
      <w:bookmarkStart w:id="111" w:name="_Toc360613184"/>
      <w:bookmarkStart w:id="112" w:name="_Toc360612766"/>
      <w:bookmarkStart w:id="113" w:name="_Toc360611491"/>
      <w:bookmarkStart w:id="114" w:name="_Toc360611457"/>
      <w:bookmarkStart w:id="115" w:name="_Toc360541450"/>
      <w:r w:rsidRPr="008E204E">
        <w:rPr>
          <w:color w:val="auto"/>
          <w:szCs w:val="28"/>
        </w:rPr>
        <w:t>2.1 Существующее положение в сфере водоотведения</w:t>
      </w:r>
      <w:bookmarkEnd w:id="109"/>
      <w:bookmarkEnd w:id="110"/>
      <w:bookmarkEnd w:id="111"/>
      <w:bookmarkEnd w:id="112"/>
      <w:bookmarkEnd w:id="113"/>
      <w:bookmarkEnd w:id="114"/>
      <w:bookmarkEnd w:id="115"/>
      <w:r w:rsidRPr="008E204E">
        <w:rPr>
          <w:color w:val="auto"/>
          <w:szCs w:val="28"/>
        </w:rPr>
        <w:t xml:space="preserve"> города </w:t>
      </w:r>
    </w:p>
    <w:p w:rsidR="007C370B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r w:rsidRPr="008E204E">
        <w:rPr>
          <w:color w:val="auto"/>
          <w:szCs w:val="28"/>
        </w:rPr>
        <w:t>Сураж.</w:t>
      </w:r>
    </w:p>
    <w:p w:rsidR="007C370B" w:rsidRPr="00873699" w:rsidRDefault="007C370B" w:rsidP="00247D8E">
      <w:pPr>
        <w:pStyle w:val="Heading3"/>
        <w:spacing w:before="0" w:line="360" w:lineRule="auto"/>
        <w:ind w:firstLine="709"/>
        <w:jc w:val="center"/>
        <w:rPr>
          <w:color w:val="auto"/>
          <w:sz w:val="28"/>
          <w:szCs w:val="28"/>
        </w:rPr>
      </w:pPr>
      <w:bookmarkStart w:id="116" w:name="_Toc361734865"/>
      <w:bookmarkStart w:id="117" w:name="_Toc360633086"/>
      <w:bookmarkStart w:id="118" w:name="_Toc360613185"/>
      <w:bookmarkStart w:id="119" w:name="_Toc360612767"/>
      <w:bookmarkStart w:id="120" w:name="_Toc360611492"/>
      <w:bookmarkStart w:id="121" w:name="_Toc360611458"/>
      <w:bookmarkStart w:id="122" w:name="_Toc360541451"/>
      <w:r>
        <w:rPr>
          <w:color w:val="auto"/>
        </w:rPr>
        <w:t>2</w:t>
      </w:r>
      <w:r w:rsidRPr="00873699">
        <w:rPr>
          <w:color w:val="auto"/>
          <w:sz w:val="28"/>
          <w:szCs w:val="28"/>
        </w:rPr>
        <w:t>.1.1 Описание структуры системы сбора, очистки и отведения сточных вод муниципального образования.</w:t>
      </w:r>
      <w:bookmarkEnd w:id="116"/>
      <w:bookmarkEnd w:id="117"/>
      <w:bookmarkEnd w:id="118"/>
      <w:bookmarkEnd w:id="119"/>
      <w:bookmarkEnd w:id="120"/>
      <w:bookmarkEnd w:id="121"/>
      <w:bookmarkEnd w:id="122"/>
    </w:p>
    <w:p w:rsidR="007C370B" w:rsidRPr="00600246" w:rsidRDefault="007C370B" w:rsidP="00247D8E">
      <w:pPr>
        <w:pStyle w:val="ListParagraph"/>
        <w:tabs>
          <w:tab w:val="left" w:pos="2977"/>
        </w:tabs>
        <w:spacing w:line="360" w:lineRule="auto"/>
        <w:ind w:left="-567" w:firstLine="567"/>
        <w:jc w:val="both"/>
        <w:rPr>
          <w:sz w:val="28"/>
          <w:szCs w:val="28"/>
        </w:rPr>
      </w:pPr>
      <w:bookmarkStart w:id="123" w:name="_Toc361734866"/>
      <w:bookmarkStart w:id="124" w:name="_Toc360633087"/>
      <w:bookmarkStart w:id="125" w:name="_Toc360613186"/>
      <w:bookmarkStart w:id="126" w:name="_Toc360612768"/>
      <w:bookmarkStart w:id="127" w:name="_Toc360611493"/>
      <w:bookmarkStart w:id="128" w:name="_Toc360611459"/>
      <w:bookmarkStart w:id="129" w:name="_Toc360541452"/>
      <w:bookmarkStart w:id="130" w:name="_Toc360541040"/>
      <w:bookmarkStart w:id="131" w:name="_Toc360540982"/>
      <w:bookmarkStart w:id="132" w:name="_Toc360540880"/>
      <w:bookmarkStart w:id="133" w:name="_Toc360540822"/>
      <w:bookmarkStart w:id="134" w:name="_Toc360187470"/>
      <w:r w:rsidRPr="00600246">
        <w:rPr>
          <w:sz w:val="28"/>
          <w:szCs w:val="28"/>
        </w:rPr>
        <w:t xml:space="preserve">В </w:t>
      </w:r>
      <w:r>
        <w:rPr>
          <w:sz w:val="28"/>
          <w:szCs w:val="28"/>
        </w:rPr>
        <w:t>городе Сураж действует</w:t>
      </w:r>
      <w:r w:rsidRPr="00600246">
        <w:rPr>
          <w:sz w:val="28"/>
          <w:szCs w:val="28"/>
        </w:rPr>
        <w:t xml:space="preserve"> централизованная канализация. </w:t>
      </w:r>
      <w:r>
        <w:rPr>
          <w:sz w:val="28"/>
          <w:szCs w:val="28"/>
        </w:rPr>
        <w:t>Х</w:t>
      </w:r>
      <w:r w:rsidRPr="00600246">
        <w:rPr>
          <w:sz w:val="28"/>
          <w:szCs w:val="28"/>
        </w:rPr>
        <w:t xml:space="preserve">озяйственно-бытовая канализация охватывает жилую застройку и здания общего назначения. </w:t>
      </w:r>
    </w:p>
    <w:p w:rsidR="007C370B" w:rsidRPr="00005EFC" w:rsidRDefault="007C370B" w:rsidP="00005EFC">
      <w:pPr>
        <w:pStyle w:val="BodyText"/>
        <w:tabs>
          <w:tab w:val="left" w:pos="1005"/>
          <w:tab w:val="center" w:pos="5179"/>
        </w:tabs>
        <w:ind w:left="-567" w:firstLine="567"/>
        <w:rPr>
          <w:iCs/>
          <w:color w:val="000000"/>
          <w:sz w:val="28"/>
          <w:szCs w:val="28"/>
        </w:rPr>
      </w:pPr>
      <w:r w:rsidRPr="00005EFC">
        <w:rPr>
          <w:iCs/>
          <w:color w:val="000000"/>
          <w:sz w:val="28"/>
          <w:szCs w:val="28"/>
        </w:rPr>
        <w:t>Оборудование канализацией городского поселения – 60,6 %, в т.ч. централизованной – 21,8 %.</w:t>
      </w:r>
    </w:p>
    <w:p w:rsidR="007C370B" w:rsidRDefault="007C370B" w:rsidP="00005EFC">
      <w:pPr>
        <w:pStyle w:val="BodyText"/>
        <w:tabs>
          <w:tab w:val="left" w:pos="1005"/>
          <w:tab w:val="center" w:pos="5179"/>
        </w:tabs>
        <w:ind w:left="-567" w:firstLine="567"/>
        <w:rPr>
          <w:sz w:val="28"/>
          <w:szCs w:val="28"/>
        </w:rPr>
      </w:pPr>
      <w:r w:rsidRPr="00005EFC">
        <w:rPr>
          <w:sz w:val="28"/>
          <w:szCs w:val="28"/>
        </w:rPr>
        <w:t xml:space="preserve">Водоотведение осуществляется канализационной сетью протяженностью </w:t>
      </w:r>
      <w:r>
        <w:rPr>
          <w:sz w:val="28"/>
          <w:szCs w:val="28"/>
        </w:rPr>
        <w:t>16,6</w:t>
      </w:r>
      <w:r w:rsidRPr="00005EFC">
        <w:rPr>
          <w:sz w:val="28"/>
          <w:szCs w:val="28"/>
        </w:rPr>
        <w:t xml:space="preserve"> км, в т.ч. коллекторов 1,7 км и </w:t>
      </w:r>
      <w:r>
        <w:rPr>
          <w:sz w:val="28"/>
          <w:szCs w:val="28"/>
        </w:rPr>
        <w:t>4</w:t>
      </w:r>
      <w:r w:rsidRPr="00005EFC">
        <w:rPr>
          <w:sz w:val="28"/>
          <w:szCs w:val="28"/>
        </w:rPr>
        <w:t xml:space="preserve"> КНС на очистные сооружения ЗАО "Пролетарий" мощностью 13 тыс. м</w:t>
      </w:r>
      <w:r w:rsidRPr="00005EFC">
        <w:rPr>
          <w:sz w:val="28"/>
          <w:szCs w:val="28"/>
          <w:vertAlign w:val="superscript"/>
        </w:rPr>
        <w:t>3</w:t>
      </w:r>
      <w:r w:rsidRPr="00005EFC">
        <w:rPr>
          <w:sz w:val="28"/>
          <w:szCs w:val="28"/>
        </w:rPr>
        <w:t>/сут., находящиеся в эксплуатации с 1976 г.</w:t>
      </w:r>
      <w:r w:rsidRPr="00D464C0">
        <w:t xml:space="preserve"> </w:t>
      </w:r>
    </w:p>
    <w:p w:rsidR="007C370B" w:rsidRDefault="007C370B" w:rsidP="00A53F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Состав очистных сооружений: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приемная камера;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песколовка;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смеситель;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распределительная чаша первичных отстоев;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первичные радиальные отстойники;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аэротенк-смеситель;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вторичные радиальные отстойники;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аэраторы;</w:t>
      </w:r>
    </w:p>
    <w:p w:rsidR="007C370B" w:rsidRDefault="007C370B" w:rsidP="00A53F24">
      <w:pPr>
        <w:spacing w:line="360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биопруды.</w:t>
      </w:r>
    </w:p>
    <w:p w:rsidR="007C370B" w:rsidRDefault="007C370B" w:rsidP="00005EFC">
      <w:pPr>
        <w:spacing w:line="360" w:lineRule="auto"/>
        <w:ind w:left="-284" w:firstLine="710"/>
        <w:jc w:val="both"/>
        <w:rPr>
          <w:sz w:val="28"/>
          <w:szCs w:val="28"/>
        </w:rPr>
      </w:pPr>
      <w:r>
        <w:rPr>
          <w:sz w:val="28"/>
          <w:szCs w:val="28"/>
        </w:rPr>
        <w:t>Сточные воды поступают в приемную и далее самотеком на песколовку и двухъярусные отстойники, где происходит механическая очистка. Осевший в секциях песок самотеком удаляется на песковую площадку. Задержанный в двухъярусных отстойниках осадок попадает в септическую часть, где подверг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мезофильному сбраживанию. По мере созревания, осадок выпускается на иловые площадки.</w:t>
      </w:r>
    </w:p>
    <w:p w:rsidR="007C370B" w:rsidRDefault="007C370B" w:rsidP="00A53F24">
      <w:pPr>
        <w:spacing w:line="360" w:lineRule="auto"/>
        <w:ind w:left="-284" w:firstLine="710"/>
        <w:jc w:val="both"/>
        <w:rPr>
          <w:sz w:val="28"/>
          <w:szCs w:val="28"/>
        </w:rPr>
      </w:pPr>
      <w:r>
        <w:rPr>
          <w:sz w:val="28"/>
          <w:szCs w:val="28"/>
        </w:rPr>
        <w:t>Осветленные сточные воды из двухъярусных отстойников поступает на блок биологической очистки, включающей в себя: биофильтры, вторичные отстойники.</w:t>
      </w:r>
    </w:p>
    <w:p w:rsidR="007C370B" w:rsidRDefault="007C370B" w:rsidP="00A53F24">
      <w:pPr>
        <w:spacing w:line="360" w:lineRule="auto"/>
        <w:ind w:left="-284" w:firstLine="710"/>
        <w:jc w:val="both"/>
        <w:rPr>
          <w:sz w:val="28"/>
          <w:szCs w:val="28"/>
        </w:rPr>
      </w:pPr>
      <w:r>
        <w:rPr>
          <w:sz w:val="28"/>
          <w:szCs w:val="28"/>
        </w:rPr>
        <w:t>После биологической очистки сточные воды обезвреживаются в контак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ном резервуаре раствором хлорной извести и после 30-ти минутного пребыв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сбрасывается в р. Ипуть. Эффективность очистки 94-89%, что соответств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ет проектным данным.</w:t>
      </w:r>
    </w:p>
    <w:p w:rsidR="007C370B" w:rsidRPr="00873699" w:rsidRDefault="007C370B" w:rsidP="00247D8E">
      <w:pPr>
        <w:pStyle w:val="Heading3"/>
        <w:spacing w:before="0" w:line="360" w:lineRule="auto"/>
        <w:ind w:firstLine="709"/>
        <w:jc w:val="center"/>
        <w:rPr>
          <w:color w:val="auto"/>
          <w:sz w:val="28"/>
          <w:szCs w:val="28"/>
        </w:rPr>
      </w:pPr>
      <w:r w:rsidRPr="00873699">
        <w:rPr>
          <w:color w:val="auto"/>
          <w:sz w:val="28"/>
          <w:szCs w:val="28"/>
        </w:rPr>
        <w:t xml:space="preserve">2.1.2 Анализ действующих систем и схем водоотведения </w:t>
      </w:r>
      <w:r>
        <w:rPr>
          <w:color w:val="auto"/>
          <w:sz w:val="28"/>
          <w:szCs w:val="28"/>
        </w:rPr>
        <w:t>города</w:t>
      </w:r>
      <w:r w:rsidRPr="00873699">
        <w:rPr>
          <w:color w:val="auto"/>
          <w:sz w:val="28"/>
          <w:szCs w:val="28"/>
        </w:rPr>
        <w:t>.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7C370B" w:rsidRPr="00EB397F" w:rsidRDefault="007C370B" w:rsidP="00247D8E">
      <w:pPr>
        <w:tabs>
          <w:tab w:val="left" w:pos="2972"/>
        </w:tabs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18</w:t>
      </w:r>
    </w:p>
    <w:p w:rsidR="007C370B" w:rsidRPr="009B5F2F" w:rsidRDefault="007C370B" w:rsidP="00247D8E">
      <w:pPr>
        <w:tabs>
          <w:tab w:val="left" w:pos="2972"/>
        </w:tabs>
        <w:spacing w:after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Характеристики очистных сооружений</w:t>
      </w:r>
    </w:p>
    <w:tbl>
      <w:tblPr>
        <w:tblpPr w:leftFromText="180" w:rightFromText="180" w:vertAnchor="text" w:horzAnchor="margin" w:tblpX="-386" w:tblpY="646"/>
        <w:tblW w:w="99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1559"/>
        <w:gridCol w:w="709"/>
        <w:gridCol w:w="3260"/>
        <w:gridCol w:w="1417"/>
        <w:gridCol w:w="1276"/>
        <w:gridCol w:w="1253"/>
      </w:tblGrid>
      <w:tr w:rsidR="007C370B" w:rsidRPr="00E56D3D" w:rsidTr="00247D8E">
        <w:trPr>
          <w:trHeight w:hRule="exact" w:val="157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70B" w:rsidRPr="009B5F2F" w:rsidRDefault="007C370B" w:rsidP="00247D8E">
            <w:pPr>
              <w:rPr>
                <w:b/>
                <w:sz w:val="20"/>
                <w:szCs w:val="20"/>
              </w:rPr>
            </w:pPr>
            <w:r w:rsidRPr="009B5F2F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70B" w:rsidRPr="009B5F2F" w:rsidRDefault="007C370B" w:rsidP="00247D8E">
            <w:pPr>
              <w:rPr>
                <w:b/>
                <w:sz w:val="20"/>
                <w:szCs w:val="20"/>
              </w:rPr>
            </w:pPr>
            <w:r w:rsidRPr="009B5F2F">
              <w:rPr>
                <w:b/>
                <w:sz w:val="20"/>
                <w:szCs w:val="20"/>
              </w:rPr>
              <w:t>Наименование объекта,</w:t>
            </w:r>
          </w:p>
          <w:p w:rsidR="007C370B" w:rsidRPr="009B5F2F" w:rsidRDefault="007C370B" w:rsidP="00247D8E">
            <w:pPr>
              <w:rPr>
                <w:b/>
                <w:sz w:val="20"/>
                <w:szCs w:val="20"/>
              </w:rPr>
            </w:pPr>
            <w:r w:rsidRPr="009B5F2F">
              <w:rPr>
                <w:b/>
                <w:sz w:val="20"/>
                <w:szCs w:val="20"/>
              </w:rPr>
              <w:t xml:space="preserve"> адрес местон</w:t>
            </w:r>
            <w:r w:rsidRPr="009B5F2F">
              <w:rPr>
                <w:b/>
                <w:sz w:val="20"/>
                <w:szCs w:val="20"/>
              </w:rPr>
              <w:t>а</w:t>
            </w:r>
            <w:r w:rsidRPr="009B5F2F">
              <w:rPr>
                <w:b/>
                <w:sz w:val="20"/>
                <w:szCs w:val="20"/>
              </w:rPr>
              <w:t>хождения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70B" w:rsidRPr="009B5F2F" w:rsidRDefault="007C370B" w:rsidP="00247D8E">
            <w:pPr>
              <w:rPr>
                <w:b/>
                <w:sz w:val="20"/>
                <w:szCs w:val="20"/>
              </w:rPr>
            </w:pPr>
            <w:r w:rsidRPr="009B5F2F">
              <w:rPr>
                <w:b/>
                <w:sz w:val="20"/>
                <w:szCs w:val="20"/>
              </w:rPr>
              <w:t xml:space="preserve">Год ввода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370B" w:rsidRPr="009B5F2F" w:rsidRDefault="007C370B" w:rsidP="00247D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Состав водоочистных сооружений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70B" w:rsidRPr="0038209B" w:rsidRDefault="007C370B" w:rsidP="00247D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отв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димых на очистку сто</w:t>
            </w:r>
            <w:r>
              <w:rPr>
                <w:b/>
                <w:sz w:val="20"/>
                <w:szCs w:val="20"/>
              </w:rPr>
              <w:t>ч</w:t>
            </w:r>
            <w:r>
              <w:rPr>
                <w:b/>
                <w:sz w:val="20"/>
                <w:szCs w:val="20"/>
              </w:rPr>
              <w:t>ных вод, тыс. м</w:t>
            </w:r>
            <w:r>
              <w:rPr>
                <w:b/>
                <w:sz w:val="20"/>
                <w:szCs w:val="20"/>
                <w:vertAlign w:val="superscript"/>
              </w:rPr>
              <w:t>3</w:t>
            </w:r>
            <w:r>
              <w:rPr>
                <w:b/>
                <w:sz w:val="20"/>
                <w:szCs w:val="20"/>
              </w:rPr>
              <w:t>/год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370B" w:rsidRPr="009B5F2F" w:rsidRDefault="007C370B" w:rsidP="00247D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отв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да сточных вод после очистки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70B" w:rsidRPr="009B5F2F" w:rsidRDefault="007C370B" w:rsidP="00247D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Применя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мый метод обеззараж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вания</w:t>
            </w:r>
          </w:p>
        </w:tc>
      </w:tr>
      <w:tr w:rsidR="007C370B" w:rsidRPr="00E56D3D" w:rsidTr="002F1882">
        <w:trPr>
          <w:trHeight w:hRule="exact" w:val="467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70B" w:rsidRPr="00020163" w:rsidRDefault="007C370B" w:rsidP="0024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70B" w:rsidRPr="00020163" w:rsidRDefault="007C370B" w:rsidP="002F18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Очистные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оружения г. С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раж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370B" w:rsidRPr="00020163" w:rsidRDefault="007C370B" w:rsidP="002F18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370B" w:rsidRDefault="007C370B" w:rsidP="00247D8E">
            <w:pPr>
              <w:rPr>
                <w:sz w:val="20"/>
                <w:szCs w:val="20"/>
              </w:rPr>
            </w:pPr>
            <w:r w:rsidRPr="0038209B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38209B">
              <w:rPr>
                <w:sz w:val="20"/>
                <w:szCs w:val="20"/>
              </w:rPr>
              <w:t>Приемная камера.</w:t>
            </w:r>
          </w:p>
          <w:p w:rsidR="007C370B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Песколовка горизонтальная.</w:t>
            </w:r>
          </w:p>
          <w:p w:rsidR="007C370B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Смеситель.</w:t>
            </w:r>
          </w:p>
          <w:p w:rsidR="007C370B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Распределительная чаша перви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ных отстойников.</w:t>
            </w:r>
          </w:p>
          <w:p w:rsidR="007C370B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Первичные радиальные отстойн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ки.</w:t>
            </w:r>
          </w:p>
          <w:p w:rsidR="007C370B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Аэротенк-смеситель</w:t>
            </w:r>
          </w:p>
          <w:p w:rsidR="007C370B" w:rsidRPr="0038209B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Вторичные радиальные отстойн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ки.</w:t>
            </w:r>
          </w:p>
          <w:p w:rsidR="007C370B" w:rsidRDefault="007C370B" w:rsidP="00247D8E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Аэраторы.</w:t>
            </w:r>
          </w:p>
          <w:p w:rsidR="007C370B" w:rsidRPr="0038209B" w:rsidRDefault="007C370B" w:rsidP="002F1882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Биопруды.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70B" w:rsidRPr="00020163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374,82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370B" w:rsidRPr="00020163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Ипуть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70B" w:rsidRPr="00020163" w:rsidRDefault="007C370B" w:rsidP="00247D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</w:p>
        </w:tc>
      </w:tr>
    </w:tbl>
    <w:p w:rsidR="007C370B" w:rsidRDefault="007C370B" w:rsidP="00247D8E">
      <w:pPr>
        <w:rPr>
          <w:b/>
          <w:sz w:val="28"/>
          <w:szCs w:val="28"/>
        </w:rPr>
      </w:pPr>
      <w:bookmarkStart w:id="135" w:name="_Toc361734867"/>
      <w:bookmarkStart w:id="136" w:name="_Toc360633088"/>
      <w:bookmarkStart w:id="137" w:name="_Toc360613187"/>
      <w:bookmarkStart w:id="138" w:name="_Toc360612769"/>
      <w:bookmarkStart w:id="139" w:name="_Toc360611494"/>
      <w:bookmarkStart w:id="140" w:name="_Toc360611460"/>
      <w:bookmarkStart w:id="141" w:name="_Toc360541453"/>
      <w:r>
        <w:rPr>
          <w:b/>
          <w:sz w:val="28"/>
          <w:szCs w:val="28"/>
        </w:rPr>
        <w:br w:type="page"/>
      </w:r>
    </w:p>
    <w:p w:rsidR="007C370B" w:rsidRDefault="007C370B" w:rsidP="00247D8E">
      <w:pPr>
        <w:pStyle w:val="List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Характеристики канализационных насосных станций</w:t>
      </w:r>
    </w:p>
    <w:p w:rsidR="007C370B" w:rsidRPr="002B027F" w:rsidRDefault="007C370B" w:rsidP="00247D8E">
      <w:pPr>
        <w:pStyle w:val="ListParagraph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2B027F">
        <w:rPr>
          <w:sz w:val="28"/>
          <w:szCs w:val="28"/>
        </w:rPr>
        <w:t xml:space="preserve">аблица </w:t>
      </w:r>
      <w:r>
        <w:rPr>
          <w:sz w:val="28"/>
          <w:szCs w:val="28"/>
        </w:rPr>
        <w:t>19</w:t>
      </w:r>
    </w:p>
    <w:tbl>
      <w:tblPr>
        <w:tblW w:w="9173" w:type="dxa"/>
        <w:jc w:val="center"/>
        <w:tblInd w:w="-1665" w:type="dxa"/>
        <w:tblLayout w:type="fixed"/>
        <w:tblLook w:val="00A0"/>
      </w:tblPr>
      <w:tblGrid>
        <w:gridCol w:w="3361"/>
        <w:gridCol w:w="1015"/>
        <w:gridCol w:w="1493"/>
        <w:gridCol w:w="2081"/>
        <w:gridCol w:w="1223"/>
      </w:tblGrid>
      <w:tr w:rsidR="007C370B" w:rsidRPr="004670A0" w:rsidTr="00085225">
        <w:trPr>
          <w:trHeight w:val="660"/>
          <w:jc w:val="center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085225" w:rsidRDefault="007C370B" w:rsidP="0010671B">
            <w:pPr>
              <w:jc w:val="center"/>
              <w:rPr>
                <w:b/>
              </w:rPr>
            </w:pPr>
            <w:r w:rsidRPr="00085225">
              <w:rPr>
                <w:b/>
              </w:rPr>
              <w:t>Расположение канализац</w:t>
            </w:r>
            <w:r w:rsidRPr="00085225">
              <w:rPr>
                <w:b/>
              </w:rPr>
              <w:t>и</w:t>
            </w:r>
            <w:r w:rsidRPr="00085225">
              <w:rPr>
                <w:b/>
              </w:rPr>
              <w:t>онной насосной станции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085225" w:rsidRDefault="007C370B" w:rsidP="0010671B">
            <w:pPr>
              <w:jc w:val="center"/>
              <w:rPr>
                <w:b/>
              </w:rPr>
            </w:pPr>
            <w:r w:rsidRPr="00085225">
              <w:rPr>
                <w:b/>
              </w:rPr>
              <w:t>Год стр-ва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085225" w:rsidRDefault="007C370B" w:rsidP="0010671B">
            <w:pPr>
              <w:jc w:val="center"/>
              <w:rPr>
                <w:b/>
              </w:rPr>
            </w:pPr>
            <w:r w:rsidRPr="00085225">
              <w:rPr>
                <w:b/>
              </w:rPr>
              <w:t>Мощность фактич., тыс. м³/сут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085225" w:rsidRDefault="007C370B" w:rsidP="0010671B">
            <w:pPr>
              <w:jc w:val="center"/>
              <w:rPr>
                <w:b/>
              </w:rPr>
            </w:pPr>
            <w:r w:rsidRPr="00085225">
              <w:rPr>
                <w:b/>
              </w:rPr>
              <w:t xml:space="preserve">Марка насосов           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085225" w:rsidRDefault="007C370B" w:rsidP="0010671B">
            <w:pPr>
              <w:jc w:val="center"/>
              <w:rPr>
                <w:b/>
              </w:rPr>
            </w:pPr>
            <w:r w:rsidRPr="00085225">
              <w:rPr>
                <w:b/>
              </w:rPr>
              <w:t>Кол-во           насосов (шт.)</w:t>
            </w:r>
          </w:p>
        </w:tc>
      </w:tr>
      <w:tr w:rsidR="007C370B" w:rsidRPr="004670A0" w:rsidTr="00085225">
        <w:trPr>
          <w:trHeight w:val="517"/>
          <w:jc w:val="center"/>
        </w:trPr>
        <w:tc>
          <w:tcPr>
            <w:tcW w:w="3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670A0" w:rsidRDefault="007C370B" w:rsidP="0010671B"/>
        </w:tc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670A0" w:rsidRDefault="007C370B" w:rsidP="0010671B"/>
        </w:tc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670A0" w:rsidRDefault="007C370B" w:rsidP="0010671B"/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670A0" w:rsidRDefault="007C370B" w:rsidP="0010671B"/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670A0" w:rsidRDefault="007C370B" w:rsidP="0010671B"/>
        </w:tc>
      </w:tr>
      <w:tr w:rsidR="007C370B" w:rsidRPr="004670A0" w:rsidTr="00085225">
        <w:trPr>
          <w:trHeight w:val="363"/>
          <w:jc w:val="center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  <w:p w:rsidR="007C370B" w:rsidRDefault="007C370B" w:rsidP="0010671B">
            <w:pPr>
              <w:jc w:val="center"/>
            </w:pPr>
            <w:r>
              <w:t>КНС ул. Вокзальная</w:t>
            </w:r>
          </w:p>
          <w:p w:rsidR="007C370B" w:rsidRPr="004670A0" w:rsidRDefault="007C370B" w:rsidP="0010671B">
            <w:pPr>
              <w:jc w:val="center"/>
            </w:pP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1967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 xml:space="preserve">СМ -150-125-315 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</w:t>
            </w:r>
          </w:p>
        </w:tc>
      </w:tr>
      <w:tr w:rsidR="007C370B" w:rsidRPr="004670A0" w:rsidTr="00085225">
        <w:trPr>
          <w:trHeight w:val="450"/>
          <w:jc w:val="center"/>
        </w:trPr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</w:tc>
        <w:tc>
          <w:tcPr>
            <w:tcW w:w="10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14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 xml:space="preserve">СМ-150-125-315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 резерв</w:t>
            </w:r>
          </w:p>
        </w:tc>
      </w:tr>
      <w:tr w:rsidR="007C370B" w:rsidRPr="004670A0" w:rsidTr="00085225">
        <w:trPr>
          <w:trHeight w:val="450"/>
          <w:jc w:val="center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  <w:p w:rsidR="007C370B" w:rsidRDefault="007C370B" w:rsidP="0010671B">
            <w:pPr>
              <w:jc w:val="center"/>
            </w:pPr>
            <w:r>
              <w:t>КНС ул. Ленина</w:t>
            </w:r>
          </w:p>
          <w:p w:rsidR="007C370B" w:rsidRPr="004670A0" w:rsidRDefault="007C370B" w:rsidP="0010671B">
            <w:pPr>
              <w:jc w:val="center"/>
            </w:pP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1959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  <w:r>
              <w:t xml:space="preserve">2-132-19А2 </w:t>
            </w:r>
          </w:p>
          <w:p w:rsidR="007C370B" w:rsidRPr="004670A0" w:rsidRDefault="007C370B" w:rsidP="0010671B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</w:t>
            </w:r>
          </w:p>
        </w:tc>
      </w:tr>
      <w:tr w:rsidR="007C370B" w:rsidRPr="004670A0" w:rsidTr="00085225">
        <w:trPr>
          <w:trHeight w:val="363"/>
          <w:jc w:val="center"/>
        </w:trPr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</w:tc>
        <w:tc>
          <w:tcPr>
            <w:tcW w:w="10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14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1-132-19А1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 резерв</w:t>
            </w:r>
          </w:p>
        </w:tc>
      </w:tr>
      <w:tr w:rsidR="007C370B" w:rsidRPr="004670A0" w:rsidTr="00085225">
        <w:trPr>
          <w:trHeight w:val="405"/>
          <w:jc w:val="center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  <w:p w:rsidR="007C370B" w:rsidRDefault="007C370B" w:rsidP="0010671B">
            <w:pPr>
              <w:jc w:val="center"/>
            </w:pPr>
            <w:r>
              <w:t>КНС ЛТП (ул.Лесная)</w:t>
            </w:r>
          </w:p>
          <w:p w:rsidR="007C370B" w:rsidRPr="004670A0" w:rsidRDefault="007C370B" w:rsidP="0010671B">
            <w:pPr>
              <w:jc w:val="center"/>
            </w:pP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1959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СМ   100-65-200-4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  <w:r>
              <w:t>1</w:t>
            </w:r>
          </w:p>
          <w:p w:rsidR="007C370B" w:rsidRPr="004670A0" w:rsidRDefault="007C370B" w:rsidP="0010671B">
            <w:pPr>
              <w:jc w:val="center"/>
            </w:pPr>
          </w:p>
        </w:tc>
      </w:tr>
      <w:tr w:rsidR="007C370B" w:rsidRPr="004670A0" w:rsidTr="00085225">
        <w:trPr>
          <w:trHeight w:val="408"/>
          <w:jc w:val="center"/>
        </w:trPr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</w:tc>
        <w:tc>
          <w:tcPr>
            <w:tcW w:w="10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14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СМ   100-65-200-4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 резерв</w:t>
            </w:r>
          </w:p>
        </w:tc>
      </w:tr>
      <w:tr w:rsidR="007C370B" w:rsidRPr="004670A0" w:rsidTr="00085225">
        <w:trPr>
          <w:trHeight w:val="435"/>
          <w:jc w:val="center"/>
        </w:trPr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  <w:p w:rsidR="007C370B" w:rsidRDefault="007C370B" w:rsidP="0010671B">
            <w:pPr>
              <w:jc w:val="center"/>
            </w:pPr>
            <w:r>
              <w:t>КНС школа</w:t>
            </w:r>
          </w:p>
          <w:p w:rsidR="007C370B" w:rsidRPr="004670A0" w:rsidRDefault="007C370B" w:rsidP="0010671B">
            <w:pPr>
              <w:jc w:val="center"/>
            </w:pP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1994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370B" w:rsidRPr="00DA61AB" w:rsidRDefault="007C370B" w:rsidP="0010671B">
            <w:r>
              <w:t xml:space="preserve">СМ 100-65-200-4 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</w:t>
            </w:r>
          </w:p>
        </w:tc>
      </w:tr>
      <w:tr w:rsidR="007C370B" w:rsidRPr="004670A0" w:rsidTr="00085225">
        <w:trPr>
          <w:trHeight w:val="378"/>
          <w:jc w:val="center"/>
        </w:trPr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Default="007C370B" w:rsidP="0010671B">
            <w:pPr>
              <w:jc w:val="center"/>
            </w:pPr>
          </w:p>
        </w:tc>
        <w:tc>
          <w:tcPr>
            <w:tcW w:w="10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14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370B" w:rsidRPr="00DA61AB" w:rsidRDefault="007C370B" w:rsidP="0010671B">
            <w:r>
              <w:t>СМ 100-65-200-4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4670A0" w:rsidRDefault="007C370B" w:rsidP="0010671B">
            <w:pPr>
              <w:jc w:val="center"/>
            </w:pPr>
            <w:r>
              <w:t>1 резерв</w:t>
            </w:r>
          </w:p>
        </w:tc>
      </w:tr>
    </w:tbl>
    <w:p w:rsidR="007C370B" w:rsidRDefault="007C370B" w:rsidP="00247D8E">
      <w:pPr>
        <w:pStyle w:val="ListParagraph"/>
        <w:jc w:val="center"/>
        <w:rPr>
          <w:b/>
          <w:sz w:val="28"/>
          <w:szCs w:val="28"/>
        </w:rPr>
      </w:pPr>
    </w:p>
    <w:p w:rsidR="007C370B" w:rsidRDefault="007C370B" w:rsidP="00247D8E">
      <w:pPr>
        <w:pStyle w:val="List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Существующее сетевое хозяйство: водоотведение</w:t>
      </w:r>
    </w:p>
    <w:p w:rsidR="007C370B" w:rsidRPr="00021C57" w:rsidRDefault="007C370B" w:rsidP="00247D8E">
      <w:pPr>
        <w:pStyle w:val="ListParagraph"/>
        <w:jc w:val="right"/>
        <w:rPr>
          <w:b/>
          <w:sz w:val="28"/>
          <w:szCs w:val="28"/>
        </w:rPr>
      </w:pPr>
      <w:r w:rsidRPr="00021C57">
        <w:rPr>
          <w:b/>
          <w:sz w:val="28"/>
          <w:szCs w:val="28"/>
        </w:rPr>
        <w:t xml:space="preserve">г. </w:t>
      </w:r>
      <w:r>
        <w:rPr>
          <w:b/>
          <w:sz w:val="28"/>
          <w:szCs w:val="28"/>
        </w:rPr>
        <w:t xml:space="preserve">Сураж                               </w:t>
      </w:r>
      <w:r>
        <w:rPr>
          <w:sz w:val="28"/>
          <w:szCs w:val="28"/>
        </w:rPr>
        <w:t>Таблица 20</w:t>
      </w:r>
    </w:p>
    <w:tbl>
      <w:tblPr>
        <w:tblW w:w="8490" w:type="dxa"/>
        <w:jc w:val="center"/>
        <w:tblInd w:w="93" w:type="dxa"/>
        <w:tblLook w:val="00A0"/>
      </w:tblPr>
      <w:tblGrid>
        <w:gridCol w:w="1240"/>
        <w:gridCol w:w="1940"/>
        <w:gridCol w:w="1980"/>
        <w:gridCol w:w="1340"/>
        <w:gridCol w:w="1990"/>
      </w:tblGrid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38DB">
              <w:rPr>
                <w:b/>
                <w:bCs/>
                <w:color w:val="000000"/>
                <w:sz w:val="20"/>
                <w:szCs w:val="20"/>
              </w:rPr>
              <w:t>Участок №</w:t>
            </w:r>
          </w:p>
        </w:tc>
        <w:tc>
          <w:tcPr>
            <w:tcW w:w="1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38DB">
              <w:rPr>
                <w:b/>
                <w:bCs/>
                <w:color w:val="000000"/>
                <w:sz w:val="20"/>
                <w:szCs w:val="20"/>
              </w:rPr>
              <w:t>Начальный узел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38DB">
              <w:rPr>
                <w:b/>
                <w:bCs/>
                <w:color w:val="000000"/>
                <w:sz w:val="20"/>
                <w:szCs w:val="20"/>
              </w:rPr>
              <w:t>Конечный узел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38DB">
              <w:rPr>
                <w:b/>
                <w:bCs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1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38DB">
              <w:rPr>
                <w:b/>
                <w:bCs/>
                <w:color w:val="000000"/>
                <w:sz w:val="20"/>
                <w:szCs w:val="20"/>
              </w:rPr>
              <w:t>Диаметр (кон), мм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КНС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Дюкерный колодец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119,7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Дюкерный колодец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Колодец гаситель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Дюкерный колодец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Дюкерный колодец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363,68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Колодец гаситель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384,33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100,58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107,56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44,78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46,34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33,54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40,05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37,97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87,84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62,14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57,78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38,64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13,85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14,15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30,23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12,62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13,22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56,88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37,59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66,66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54,84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52,89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8,34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23,93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9,44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10,65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19,51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51,47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9,74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73,76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14,36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40,32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40,91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13,34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51,32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42,43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6,39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16,71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22,99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12,11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50,86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8,32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19,45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7,77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22,29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21,35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50,98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70,06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22,64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20,45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9,79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50,22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6,26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50,28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6,87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33,61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9,41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50,54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8,38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50,59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11,17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47,62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13,58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28,68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10,63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16,63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30,6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11,28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9,55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8,94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8,68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29,64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28,11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22,63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54,89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8,55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11,71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21,91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11,48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32,38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9,18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10,39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24,21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37,58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50,45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42,9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10,69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12,34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32,16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50,97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34,58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64,53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68,98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50,29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39,46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8,23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34,46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7,42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33,53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50,42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49,92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72,45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49,73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6,85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23,96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23,24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33,05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13,12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65,07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11,68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52,72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54,23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625,09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50,28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75,52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71,91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79,03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90,49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347,81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75,7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21,14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71,73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54,9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50,36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49,87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49,73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188,89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34,33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12,86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31,37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8,68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7,63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8,57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20,94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8,71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8,38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8,39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6,73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6,57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20,38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26,29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11,28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67,18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7,68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56,86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5,42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7,43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17,65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17,66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10,74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29,45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40,39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37,39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21,51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31,64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8,79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26,13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55,15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50,37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56,04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52,07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23,46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6,92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28,37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7,34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6,43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8,31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18,32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6,23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18,79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6,28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21,62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8,79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27,48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8,62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25,62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25,52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78,72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33,67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7,47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12,36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26,36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19,18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21,79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6,19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5,86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54,01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7,38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8,12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22,72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6,78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6,77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17,58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16,51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15,65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15,69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16,92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45,95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8,98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19,66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8,87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9,26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26,01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6,99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16,35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16,12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8,73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50,71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50,05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39,13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53,97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80,77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8,49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26,43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10,37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7,67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24,59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8,23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35,54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23,66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6,69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7,22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18,65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7,71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15,77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30,93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1815,58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7,67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34,76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50,81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35,52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11,48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34,83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8,87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43,07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16,39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6,87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7,88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36,35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49,79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20,95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19,61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9,04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46,81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27,59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40,63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17,23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50,31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49,71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8,09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52,67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53,2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499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8,7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14,64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25,78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154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29,63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39,8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36,86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11,37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17,44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35,27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потребитель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12,68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14,17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48,04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514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КК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109,67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:rsidR="007C370B" w:rsidRPr="00F338DB" w:rsidRDefault="007C370B" w:rsidP="00F338D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338DB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7C370B" w:rsidRPr="00F338DB" w:rsidTr="00F338DB">
        <w:trPr>
          <w:trHeight w:val="300"/>
          <w:jc w:val="center"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 w:rsidRPr="00F338DB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 w:rsidRPr="00F338DB">
              <w:rPr>
                <w:b/>
                <w:color w:val="000000"/>
                <w:sz w:val="20"/>
                <w:szCs w:val="20"/>
              </w:rPr>
              <w:t>16599,32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C370B" w:rsidRPr="00F338DB" w:rsidRDefault="007C370B" w:rsidP="00F338DB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F338DB"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</w:tbl>
    <w:p w:rsidR="007C370B" w:rsidRDefault="007C370B" w:rsidP="00247D8E">
      <w:pPr>
        <w:pStyle w:val="ListParagraph"/>
        <w:jc w:val="center"/>
        <w:rPr>
          <w:b/>
          <w:sz w:val="28"/>
          <w:szCs w:val="28"/>
        </w:rPr>
      </w:pPr>
    </w:p>
    <w:p w:rsidR="007C370B" w:rsidRDefault="007C370B" w:rsidP="00247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370B" w:rsidRDefault="007C370B" w:rsidP="00247D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города Сураж разработана электронная модель схемы водоотведения в программном комплексе </w:t>
      </w:r>
      <w:r>
        <w:rPr>
          <w:sz w:val="28"/>
          <w:szCs w:val="28"/>
          <w:lang w:val="en-US"/>
        </w:rPr>
        <w:t>ZULU</w:t>
      </w:r>
      <w:r w:rsidRPr="00937FAA">
        <w:rPr>
          <w:sz w:val="28"/>
          <w:szCs w:val="28"/>
        </w:rPr>
        <w:t xml:space="preserve"> 7</w:t>
      </w:r>
      <w:r>
        <w:rPr>
          <w:sz w:val="28"/>
          <w:szCs w:val="28"/>
        </w:rPr>
        <w:t>.</w:t>
      </w:r>
    </w:p>
    <w:p w:rsidR="007C370B" w:rsidRDefault="007C370B" w:rsidP="00247D8E">
      <w:pPr>
        <w:jc w:val="center"/>
        <w:rPr>
          <w:b/>
          <w:sz w:val="28"/>
          <w:szCs w:val="28"/>
          <w:highlight w:val="yellow"/>
        </w:rPr>
      </w:pPr>
      <w:r w:rsidRPr="00537DA1">
        <w:rPr>
          <w:b/>
          <w:noProof/>
          <w:sz w:val="28"/>
          <w:szCs w:val="28"/>
        </w:rPr>
        <w:pict>
          <v:shape id="Рисунок 14" o:spid="_x0000_i1034" type="#_x0000_t75" style="width:464.25pt;height:533.25pt;visibility:visible">
            <v:imagedata r:id="rId17" o:title=""/>
          </v:shape>
        </w:pict>
      </w:r>
    </w:p>
    <w:p w:rsidR="007C370B" w:rsidRDefault="007C370B" w:rsidP="00247D8E">
      <w:pPr>
        <w:jc w:val="center"/>
        <w:rPr>
          <w:sz w:val="28"/>
          <w:szCs w:val="28"/>
        </w:rPr>
      </w:pPr>
      <w:r w:rsidRPr="00DB5303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9</w:t>
      </w:r>
      <w:r w:rsidRPr="00DB5303">
        <w:rPr>
          <w:sz w:val="28"/>
          <w:szCs w:val="28"/>
        </w:rPr>
        <w:t xml:space="preserve"> Схема водоотведения </w:t>
      </w:r>
      <w:r>
        <w:rPr>
          <w:sz w:val="28"/>
          <w:szCs w:val="28"/>
        </w:rPr>
        <w:t>г. Сураж</w:t>
      </w:r>
    </w:p>
    <w:p w:rsidR="007C370B" w:rsidRDefault="007C370B" w:rsidP="00247D8E">
      <w:pPr>
        <w:jc w:val="center"/>
        <w:rPr>
          <w:sz w:val="28"/>
          <w:szCs w:val="28"/>
        </w:rPr>
        <w:sectPr w:rsidR="007C370B" w:rsidSect="00247D8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7C370B" w:rsidRDefault="007C370B" w:rsidP="00247D8E">
      <w:pPr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15" o:spid="_x0000_i1035" type="#_x0000_t75" style="width:629.25pt;height:384pt;visibility:visible">
            <v:imagedata r:id="rId18" o:title=""/>
          </v:shape>
        </w:pict>
      </w:r>
    </w:p>
    <w:p w:rsidR="007C370B" w:rsidRDefault="007C370B" w:rsidP="00F24B5C">
      <w:pPr>
        <w:jc w:val="center"/>
        <w:rPr>
          <w:sz w:val="28"/>
          <w:szCs w:val="28"/>
        </w:rPr>
      </w:pPr>
      <w:r w:rsidRPr="00DB5303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10</w:t>
      </w:r>
      <w:r w:rsidRPr="00DB5303">
        <w:rPr>
          <w:sz w:val="28"/>
          <w:szCs w:val="28"/>
        </w:rPr>
        <w:t xml:space="preserve"> Схема водоотведения </w:t>
      </w:r>
      <w:r>
        <w:rPr>
          <w:sz w:val="28"/>
          <w:szCs w:val="28"/>
        </w:rPr>
        <w:t>г. Сураж</w:t>
      </w:r>
    </w:p>
    <w:p w:rsidR="007C370B" w:rsidRDefault="007C370B" w:rsidP="00247D8E">
      <w:pPr>
        <w:jc w:val="center"/>
        <w:rPr>
          <w:sz w:val="28"/>
          <w:szCs w:val="28"/>
        </w:rPr>
      </w:pPr>
    </w:p>
    <w:p w:rsidR="007C370B" w:rsidRDefault="007C370B" w:rsidP="00247D8E">
      <w:pPr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16" o:spid="_x0000_i1036" type="#_x0000_t75" style="width:715.5pt;height:432.75pt;visibility:visible">
            <v:imagedata r:id="rId19" o:title=""/>
          </v:shape>
        </w:pict>
      </w:r>
    </w:p>
    <w:p w:rsidR="007C370B" w:rsidRDefault="007C370B" w:rsidP="00F24B5C">
      <w:pPr>
        <w:jc w:val="center"/>
        <w:rPr>
          <w:sz w:val="28"/>
          <w:szCs w:val="28"/>
        </w:rPr>
      </w:pPr>
      <w:r w:rsidRPr="00DB5303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11</w:t>
      </w:r>
      <w:r w:rsidRPr="00DB5303">
        <w:rPr>
          <w:sz w:val="28"/>
          <w:szCs w:val="28"/>
        </w:rPr>
        <w:t xml:space="preserve"> Схема водоотведения </w:t>
      </w:r>
      <w:r>
        <w:rPr>
          <w:sz w:val="28"/>
          <w:szCs w:val="28"/>
        </w:rPr>
        <w:t>г. Сураж</w:t>
      </w:r>
    </w:p>
    <w:p w:rsidR="007C370B" w:rsidRDefault="007C370B" w:rsidP="00247D8E">
      <w:pPr>
        <w:jc w:val="center"/>
        <w:rPr>
          <w:sz w:val="28"/>
          <w:szCs w:val="28"/>
        </w:rPr>
        <w:sectPr w:rsidR="007C370B" w:rsidSect="00F24B5C">
          <w:pgSz w:w="16838" w:h="11906" w:orient="landscape"/>
          <w:pgMar w:top="1135" w:right="851" w:bottom="851" w:left="1134" w:header="709" w:footer="709" w:gutter="0"/>
          <w:cols w:space="708"/>
          <w:docGrid w:linePitch="360"/>
        </w:sectPr>
      </w:pPr>
    </w:p>
    <w:p w:rsidR="007C370B" w:rsidRDefault="007C370B" w:rsidP="00F24B5C">
      <w:pPr>
        <w:ind w:left="-567" w:right="-284"/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17" o:spid="_x0000_i1037" type="#_x0000_t75" style="width:487.5pt;height:494.25pt;visibility:visible">
            <v:imagedata r:id="rId20" o:title=""/>
          </v:shape>
        </w:pict>
      </w:r>
    </w:p>
    <w:p w:rsidR="007C370B" w:rsidRDefault="007C370B" w:rsidP="00F24B5C">
      <w:pPr>
        <w:jc w:val="center"/>
        <w:rPr>
          <w:sz w:val="28"/>
          <w:szCs w:val="28"/>
        </w:rPr>
      </w:pPr>
      <w:r w:rsidRPr="00DB5303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12</w:t>
      </w:r>
      <w:r w:rsidRPr="00DB5303">
        <w:rPr>
          <w:sz w:val="28"/>
          <w:szCs w:val="28"/>
        </w:rPr>
        <w:t xml:space="preserve"> Схема </w:t>
      </w:r>
      <w:r>
        <w:rPr>
          <w:sz w:val="28"/>
          <w:szCs w:val="28"/>
        </w:rPr>
        <w:t>расположения КНС и ОС г. Сураж</w:t>
      </w:r>
    </w:p>
    <w:p w:rsidR="007C370B" w:rsidRDefault="007C370B" w:rsidP="00F24B5C">
      <w:pPr>
        <w:ind w:left="-567" w:right="-284"/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18" o:spid="_x0000_i1038" type="#_x0000_t75" style="width:495pt;height:383.25pt;visibility:visible">
            <v:imagedata r:id="rId21" o:title=""/>
          </v:shape>
        </w:pict>
      </w:r>
    </w:p>
    <w:p w:rsidR="007C370B" w:rsidRDefault="007C370B" w:rsidP="00F24B5C">
      <w:pPr>
        <w:jc w:val="center"/>
        <w:rPr>
          <w:sz w:val="28"/>
          <w:szCs w:val="28"/>
        </w:rPr>
      </w:pPr>
      <w:r w:rsidRPr="00DB5303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13</w:t>
      </w:r>
      <w:r w:rsidRPr="00DB5303">
        <w:rPr>
          <w:sz w:val="28"/>
          <w:szCs w:val="28"/>
        </w:rPr>
        <w:t xml:space="preserve"> </w:t>
      </w:r>
      <w:r>
        <w:rPr>
          <w:sz w:val="28"/>
          <w:szCs w:val="28"/>
        </w:rPr>
        <w:t>Зона санитарной охраны КНС №3</w:t>
      </w:r>
    </w:p>
    <w:p w:rsidR="007C370B" w:rsidRDefault="007C370B" w:rsidP="00F24B5C">
      <w:pPr>
        <w:jc w:val="center"/>
        <w:rPr>
          <w:sz w:val="28"/>
          <w:szCs w:val="28"/>
        </w:rPr>
      </w:pPr>
      <w:r w:rsidRPr="00537DA1">
        <w:rPr>
          <w:noProof/>
          <w:sz w:val="28"/>
          <w:szCs w:val="28"/>
        </w:rPr>
        <w:pict>
          <v:shape id="Рисунок 21" o:spid="_x0000_i1039" type="#_x0000_t75" style="width:482.25pt;height:403.5pt;visibility:visible">
            <v:imagedata r:id="rId22" o:title=""/>
          </v:shape>
        </w:pict>
      </w:r>
    </w:p>
    <w:p w:rsidR="007C370B" w:rsidRDefault="007C370B" w:rsidP="00F24B5C">
      <w:pPr>
        <w:jc w:val="center"/>
        <w:rPr>
          <w:sz w:val="28"/>
          <w:szCs w:val="28"/>
        </w:rPr>
      </w:pPr>
      <w:r w:rsidRPr="00DB5303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14</w:t>
      </w:r>
      <w:r w:rsidRPr="00DB5303">
        <w:rPr>
          <w:sz w:val="28"/>
          <w:szCs w:val="28"/>
        </w:rPr>
        <w:t xml:space="preserve"> </w:t>
      </w:r>
      <w:r>
        <w:rPr>
          <w:sz w:val="28"/>
          <w:szCs w:val="28"/>
        </w:rPr>
        <w:t>Зона санитарной охраны КНС №4</w:t>
      </w:r>
    </w:p>
    <w:p w:rsidR="007C370B" w:rsidRPr="00560965" w:rsidRDefault="007C370B" w:rsidP="00F24B5C">
      <w:pPr>
        <w:ind w:left="-567" w:right="-284"/>
        <w:jc w:val="center"/>
        <w:rPr>
          <w:sz w:val="28"/>
          <w:szCs w:val="28"/>
        </w:rPr>
      </w:pPr>
    </w:p>
    <w:p w:rsidR="007C370B" w:rsidRPr="00737A78" w:rsidRDefault="007C370B" w:rsidP="00737A78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70B" w:rsidRPr="00EB397F" w:rsidRDefault="007C370B" w:rsidP="00247D8E">
      <w:pPr>
        <w:pStyle w:val="Heading3"/>
        <w:spacing w:before="0" w:line="360" w:lineRule="auto"/>
        <w:ind w:firstLine="709"/>
        <w:jc w:val="center"/>
        <w:rPr>
          <w:color w:val="auto"/>
          <w:sz w:val="28"/>
          <w:szCs w:val="28"/>
        </w:rPr>
      </w:pPr>
      <w:r w:rsidRPr="00EB397F">
        <w:rPr>
          <w:color w:val="auto"/>
          <w:sz w:val="28"/>
          <w:szCs w:val="28"/>
        </w:rPr>
        <w:t>2.1.3 Описание существующих технических и технологич</w:t>
      </w:r>
      <w:r>
        <w:rPr>
          <w:color w:val="auto"/>
          <w:sz w:val="28"/>
          <w:szCs w:val="28"/>
        </w:rPr>
        <w:t xml:space="preserve">еских проблем </w:t>
      </w:r>
      <w:r w:rsidRPr="00EB397F">
        <w:rPr>
          <w:color w:val="auto"/>
          <w:sz w:val="28"/>
          <w:szCs w:val="28"/>
        </w:rPr>
        <w:t>в сфере водоотведения</w:t>
      </w:r>
      <w:bookmarkEnd w:id="135"/>
      <w:bookmarkEnd w:id="136"/>
      <w:bookmarkEnd w:id="137"/>
      <w:bookmarkEnd w:id="138"/>
      <w:bookmarkEnd w:id="139"/>
      <w:bookmarkEnd w:id="140"/>
      <w:bookmarkEnd w:id="141"/>
      <w:r>
        <w:rPr>
          <w:color w:val="auto"/>
          <w:sz w:val="28"/>
          <w:szCs w:val="28"/>
        </w:rPr>
        <w:t>.</w:t>
      </w:r>
    </w:p>
    <w:p w:rsidR="007C370B" w:rsidRPr="00EB397F" w:rsidRDefault="007C370B" w:rsidP="00247D8E">
      <w:pPr>
        <w:pStyle w:val="ListParagraph"/>
        <w:tabs>
          <w:tab w:val="left" w:pos="2972"/>
        </w:tabs>
        <w:spacing w:after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B397F">
        <w:rPr>
          <w:sz w:val="28"/>
          <w:szCs w:val="28"/>
        </w:rPr>
        <w:t>. Длительная эксплуатация, агрессивная среда, а так же увеличение объёмов сточных вод привели к физическому износу сетей, оборудования и сооружений систем водоотведения. Канализационные сети находятся в крайне неудовлетвор</w:t>
      </w:r>
      <w:r w:rsidRPr="00EB397F">
        <w:rPr>
          <w:sz w:val="28"/>
          <w:szCs w:val="28"/>
        </w:rPr>
        <w:t>и</w:t>
      </w:r>
      <w:r w:rsidRPr="00EB397F">
        <w:rPr>
          <w:sz w:val="28"/>
          <w:szCs w:val="28"/>
        </w:rPr>
        <w:t xml:space="preserve">тельном состоянии. Износ сетей составляет </w:t>
      </w:r>
      <w:r w:rsidRPr="00974A93">
        <w:rPr>
          <w:sz w:val="28"/>
          <w:szCs w:val="28"/>
        </w:rPr>
        <w:t>70%.</w:t>
      </w:r>
    </w:p>
    <w:p w:rsidR="007C370B" w:rsidRDefault="007C370B" w:rsidP="00247D8E">
      <w:pPr>
        <w:tabs>
          <w:tab w:val="left" w:pos="2972"/>
        </w:tabs>
        <w:spacing w:after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B397F">
        <w:rPr>
          <w:sz w:val="28"/>
          <w:szCs w:val="28"/>
        </w:rPr>
        <w:t>.  В связи с увеличением расхода сточных вод от существующей и план</w:t>
      </w:r>
      <w:r w:rsidRPr="00EB397F">
        <w:rPr>
          <w:sz w:val="28"/>
          <w:szCs w:val="28"/>
        </w:rPr>
        <w:t>и</w:t>
      </w:r>
      <w:r w:rsidRPr="00EB397F">
        <w:rPr>
          <w:sz w:val="28"/>
          <w:szCs w:val="28"/>
        </w:rPr>
        <w:t>руемой застройки необходимо произвести реконструкцию существующих канал</w:t>
      </w:r>
      <w:r w:rsidRPr="00EB397F">
        <w:rPr>
          <w:sz w:val="28"/>
          <w:szCs w:val="28"/>
        </w:rPr>
        <w:t>и</w:t>
      </w:r>
      <w:r w:rsidRPr="00EB397F">
        <w:rPr>
          <w:sz w:val="28"/>
          <w:szCs w:val="28"/>
        </w:rPr>
        <w:t>зационных насосных станций.</w:t>
      </w:r>
    </w:p>
    <w:p w:rsidR="007C370B" w:rsidRPr="00A30E3E" w:rsidRDefault="007C370B" w:rsidP="00247D8E">
      <w:pPr>
        <w:tabs>
          <w:tab w:val="center" w:pos="4677"/>
          <w:tab w:val="right" w:pos="9355"/>
        </w:tabs>
        <w:spacing w:line="360" w:lineRule="auto"/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30E3E">
        <w:rPr>
          <w:bCs/>
          <w:sz w:val="28"/>
          <w:szCs w:val="28"/>
        </w:rPr>
        <w:t xml:space="preserve">Основной проблемой водоотведения и всего жилищно-коммунального комплекса города является состояние очистных сооружений. </w:t>
      </w:r>
      <w:r>
        <w:rPr>
          <w:bCs/>
          <w:sz w:val="28"/>
          <w:szCs w:val="28"/>
        </w:rPr>
        <w:t>Необходима реко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струкция очистных сооружений.</w:t>
      </w:r>
    </w:p>
    <w:p w:rsidR="007C370B" w:rsidRPr="00EB397F" w:rsidRDefault="007C370B" w:rsidP="00247D8E">
      <w:pPr>
        <w:tabs>
          <w:tab w:val="left" w:pos="2972"/>
        </w:tabs>
        <w:spacing w:after="0" w:line="360" w:lineRule="auto"/>
        <w:ind w:left="-567" w:firstLine="567"/>
        <w:jc w:val="both"/>
        <w:rPr>
          <w:sz w:val="28"/>
          <w:szCs w:val="28"/>
        </w:rPr>
      </w:pPr>
    </w:p>
    <w:p w:rsidR="007C370B" w:rsidRDefault="007C370B" w:rsidP="00247D8E">
      <w:pPr>
        <w:tabs>
          <w:tab w:val="left" w:pos="2972"/>
        </w:tabs>
        <w:spacing w:after="0" w:line="360" w:lineRule="auto"/>
        <w:ind w:firstLine="709"/>
        <w:jc w:val="both"/>
        <w:rPr>
          <w:b/>
          <w:szCs w:val="24"/>
        </w:rPr>
      </w:pPr>
    </w:p>
    <w:p w:rsidR="007C370B" w:rsidRDefault="007C370B" w:rsidP="00247D8E">
      <w:pPr>
        <w:rPr>
          <w:b/>
          <w:bCs/>
          <w:sz w:val="28"/>
          <w:szCs w:val="28"/>
        </w:rPr>
      </w:pPr>
      <w:bookmarkStart w:id="142" w:name="_Toc361734868"/>
      <w:bookmarkStart w:id="143" w:name="_Toc360633089"/>
      <w:bookmarkStart w:id="144" w:name="_Toc360613188"/>
      <w:bookmarkStart w:id="145" w:name="_Toc360612770"/>
      <w:bookmarkStart w:id="146" w:name="_Toc360187472"/>
      <w:r>
        <w:rPr>
          <w:szCs w:val="28"/>
        </w:rPr>
        <w:br w:type="page"/>
      </w:r>
    </w:p>
    <w:p w:rsidR="007C370B" w:rsidRPr="00EB397F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r w:rsidRPr="00EB397F">
        <w:rPr>
          <w:color w:val="auto"/>
          <w:szCs w:val="28"/>
        </w:rPr>
        <w:t xml:space="preserve">2.2 </w:t>
      </w:r>
      <w:bookmarkEnd w:id="142"/>
      <w:bookmarkEnd w:id="143"/>
      <w:bookmarkEnd w:id="144"/>
      <w:bookmarkEnd w:id="145"/>
      <w:r>
        <w:rPr>
          <w:color w:val="auto"/>
          <w:szCs w:val="28"/>
        </w:rPr>
        <w:t>Балансы сточных вод в системе водоотведения</w:t>
      </w:r>
    </w:p>
    <w:p w:rsidR="007C370B" w:rsidRPr="00EB397F" w:rsidRDefault="007C370B" w:rsidP="00247D8E">
      <w:pPr>
        <w:spacing w:after="0" w:line="360" w:lineRule="auto"/>
        <w:ind w:firstLine="709"/>
        <w:rPr>
          <w:sz w:val="28"/>
          <w:szCs w:val="28"/>
        </w:rPr>
      </w:pPr>
    </w:p>
    <w:p w:rsidR="007C370B" w:rsidRDefault="007C370B" w:rsidP="00247D8E">
      <w:pPr>
        <w:spacing w:after="0" w:line="360" w:lineRule="auto"/>
        <w:ind w:left="-567" w:firstLine="567"/>
        <w:jc w:val="both"/>
        <w:rPr>
          <w:sz w:val="28"/>
          <w:szCs w:val="28"/>
        </w:rPr>
      </w:pPr>
      <w:r w:rsidRPr="00EB397F">
        <w:rPr>
          <w:sz w:val="28"/>
          <w:szCs w:val="28"/>
        </w:rPr>
        <w:t xml:space="preserve">Данные по объёму поступления сточных вод в централизованную систему водоотведения </w:t>
      </w:r>
      <w:r>
        <w:rPr>
          <w:sz w:val="28"/>
          <w:szCs w:val="28"/>
        </w:rPr>
        <w:t>г. Сураж</w:t>
      </w:r>
      <w:r w:rsidRPr="00EB397F">
        <w:rPr>
          <w:sz w:val="28"/>
          <w:szCs w:val="28"/>
        </w:rPr>
        <w:t xml:space="preserve"> приведены в таблиц</w:t>
      </w:r>
      <w:r>
        <w:rPr>
          <w:sz w:val="28"/>
          <w:szCs w:val="28"/>
        </w:rPr>
        <w:t>ах</w:t>
      </w:r>
      <w:r w:rsidRPr="00EB397F">
        <w:rPr>
          <w:sz w:val="28"/>
          <w:szCs w:val="28"/>
        </w:rPr>
        <w:t xml:space="preserve"> </w:t>
      </w:r>
      <w:r>
        <w:rPr>
          <w:sz w:val="28"/>
          <w:szCs w:val="28"/>
        </w:rPr>
        <w:t>21 и 22</w:t>
      </w:r>
      <w:r w:rsidRPr="00EB397F">
        <w:rPr>
          <w:sz w:val="28"/>
          <w:szCs w:val="28"/>
        </w:rPr>
        <w:t>.</w:t>
      </w:r>
      <w:bookmarkEnd w:id="146"/>
      <w:r w:rsidRPr="00EB397F">
        <w:rPr>
          <w:sz w:val="28"/>
          <w:szCs w:val="28"/>
        </w:rPr>
        <w:t xml:space="preserve"> Нормы водоотведения от населения согласно СП 32.13330.2012 «Канализация. Наружные сети и сооруж</w:t>
      </w:r>
      <w:r w:rsidRPr="00EB397F">
        <w:rPr>
          <w:sz w:val="28"/>
          <w:szCs w:val="28"/>
        </w:rPr>
        <w:t>е</w:t>
      </w:r>
      <w:r w:rsidRPr="00EB397F">
        <w:rPr>
          <w:sz w:val="28"/>
          <w:szCs w:val="28"/>
        </w:rPr>
        <w:t>ния» принимаются равными нормам водопотребления, без учёта расходов воды на восстановление пожарного запаса и полив территории, с учётом коэффи</w:t>
      </w:r>
      <w:r>
        <w:rPr>
          <w:sz w:val="28"/>
          <w:szCs w:val="28"/>
        </w:rPr>
        <w:t>циента суточной неравномерности.</w:t>
      </w:r>
    </w:p>
    <w:p w:rsidR="007C370B" w:rsidRDefault="007C370B" w:rsidP="00247D8E">
      <w:pPr>
        <w:spacing w:after="0" w:line="360" w:lineRule="auto"/>
        <w:ind w:left="-567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1"/>
        <w:gridCol w:w="2393"/>
        <w:gridCol w:w="2393"/>
      </w:tblGrid>
      <w:tr w:rsidR="007C370B" w:rsidRPr="00A91542" w:rsidTr="00537DA1">
        <w:trPr>
          <w:trHeight w:val="150"/>
        </w:trPr>
        <w:tc>
          <w:tcPr>
            <w:tcW w:w="534" w:type="dxa"/>
            <w:vMerge w:val="restar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№</w:t>
            </w:r>
          </w:p>
        </w:tc>
        <w:tc>
          <w:tcPr>
            <w:tcW w:w="4251" w:type="dxa"/>
            <w:vMerge w:val="restart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Наименование организации</w:t>
            </w:r>
          </w:p>
        </w:tc>
        <w:tc>
          <w:tcPr>
            <w:tcW w:w="4786" w:type="dxa"/>
            <w:gridSpan w:val="2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Водоотведение</w:t>
            </w:r>
          </w:p>
        </w:tc>
      </w:tr>
      <w:tr w:rsidR="007C370B" w:rsidRPr="00A91542" w:rsidTr="00537DA1">
        <w:trPr>
          <w:trHeight w:val="120"/>
        </w:trPr>
        <w:tc>
          <w:tcPr>
            <w:tcW w:w="534" w:type="dxa"/>
            <w:vMerge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</w:p>
        </w:tc>
        <w:tc>
          <w:tcPr>
            <w:tcW w:w="4251" w:type="dxa"/>
            <w:vMerge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  <w:r w:rsidRPr="00537DA1">
              <w:rPr>
                <w:b/>
                <w:sz w:val="22"/>
                <w:szCs w:val="24"/>
              </w:rPr>
              <w:t>/сут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тыс. 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  <w:r w:rsidRPr="00537DA1">
              <w:rPr>
                <w:b/>
                <w:sz w:val="22"/>
                <w:szCs w:val="24"/>
              </w:rPr>
              <w:t>/год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Администрация Суражского района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1,348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0,492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Управление судебного департамента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0,329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0,12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Брянское ОСБ №8605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ГБОУ СПО СПАТ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14,773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5,392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ГБОУ СПО СПК им. Пушкина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12,822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4,68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ГБУ «КЦСОН Суражского района»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0,644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0,235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ГБУЗ Суражская ЦРБ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16,088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5,872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ГБУК «Брянский государственный кра</w:t>
            </w:r>
            <w:r w:rsidRPr="00537DA1">
              <w:rPr>
                <w:sz w:val="22"/>
                <w:szCs w:val="24"/>
              </w:rPr>
              <w:t>е</w:t>
            </w:r>
            <w:r w:rsidRPr="00537DA1">
              <w:rPr>
                <w:sz w:val="22"/>
                <w:szCs w:val="24"/>
              </w:rPr>
              <w:t>ведческий музей»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ГКУ «ОСЗН Суражского района»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ГУП «Брянскфармация», аптека №27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0,296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0,108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ГУП «Брянсккоммунэнерго»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12,592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4,596</w:t>
            </w:r>
          </w:p>
        </w:tc>
      </w:tr>
      <w:tr w:rsidR="007C370B" w:rsidRPr="00A91542" w:rsidTr="00537DA1"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ЗАО «Пролетарий»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4,110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1,5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МБДОУ «Малиновка»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14,477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5,284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СОШ №3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5,699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2,08</w:t>
            </w:r>
          </w:p>
        </w:tc>
      </w:tr>
      <w:tr w:rsidR="007C370B" w:rsidRPr="00A91542" w:rsidTr="00537DA1">
        <w:trPr>
          <w:trHeight w:val="18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ДОД ЦДТ г. Суража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0,496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0,181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СОШ №1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1,808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0,66</w:t>
            </w:r>
          </w:p>
        </w:tc>
      </w:tr>
      <w:tr w:rsidR="007C370B" w:rsidRPr="00A91542" w:rsidTr="00537DA1">
        <w:trPr>
          <w:trHeight w:val="12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МФЦ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МБУК «Районный библиотечный центр»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19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МБУК «Суражская городская детская библиотека»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0,142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0,052</w:t>
            </w:r>
          </w:p>
        </w:tc>
      </w:tr>
      <w:tr w:rsidR="007C370B" w:rsidRPr="00A91542" w:rsidTr="00537DA1">
        <w:trPr>
          <w:trHeight w:val="16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МО МВД РФ Унечский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1,512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0,552</w:t>
            </w:r>
          </w:p>
        </w:tc>
      </w:tr>
      <w:tr w:rsidR="007C370B" w:rsidRPr="00A91542" w:rsidTr="00537DA1">
        <w:trPr>
          <w:trHeight w:val="9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МОУ СОШ №2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1,808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0,66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МУП «Благоустройство»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8,745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3,192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МУП «Рынок»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2,301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0,84</w:t>
            </w:r>
          </w:p>
        </w:tc>
      </w:tr>
      <w:tr w:rsidR="007C370B" w:rsidRPr="00A91542" w:rsidTr="00537DA1">
        <w:trPr>
          <w:trHeight w:val="18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ОАО «МРСК Центра»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0,723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0,264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ОАО «Ростелеком»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1,477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0,539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ОАО «Брянскоблгаз»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0,024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«АРИ-ТЭКС»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0,756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0,276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«Брянскоблэлектро»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0,123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0,045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«Веснянка»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0,849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0,31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«Глория»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1,381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0,504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«Жилсервис»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0,058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«Содействие»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8,986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3,28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«МЭТР»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8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ООО «Возрождение»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10,685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3,9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ПФ «Суражанка»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Управление мировой юстиции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Управление Федеральной службы суде</w:t>
            </w:r>
            <w:r w:rsidRPr="00537DA1">
              <w:rPr>
                <w:sz w:val="22"/>
                <w:szCs w:val="24"/>
              </w:rPr>
              <w:t>б</w:t>
            </w:r>
            <w:r w:rsidRPr="00537DA1">
              <w:rPr>
                <w:sz w:val="22"/>
                <w:szCs w:val="24"/>
              </w:rPr>
              <w:t>ных приставов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УПРФ в Суражском мун. районе Брянской области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0,084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Межрайонная ИФНС №8 по Брянской о</w:t>
            </w:r>
            <w:r w:rsidRPr="00537DA1">
              <w:rPr>
                <w:sz w:val="22"/>
                <w:szCs w:val="24"/>
              </w:rPr>
              <w:t>б</w:t>
            </w:r>
            <w:r w:rsidRPr="00537DA1">
              <w:rPr>
                <w:sz w:val="22"/>
                <w:szCs w:val="24"/>
              </w:rPr>
              <w:t>ласти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0,559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0,204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ОФК 35, Унечский МОВО – филиал ФГКУ УВО УМВД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Отдел образования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1,156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0,422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УФК по Брянской области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ФБУЗ «ЦГСЭН»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0,296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0,108</w:t>
            </w:r>
          </w:p>
        </w:tc>
      </w:tr>
      <w:tr w:rsidR="007C370B" w:rsidRPr="00A91542" w:rsidTr="00537DA1">
        <w:trPr>
          <w:trHeight w:val="18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Филиал «Калужский ОАО «Славянка»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Филиал ООО «Росгосстрах»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0,414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0,151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Филиал ФГБУ «Россельхозцентр»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Брянский филиал ЗАО «Тандер»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0,658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0,24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Товпеко 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0,096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Дубинин А.И.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Яницкий Д.А.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0,315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0,115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Цыганок Т.Е.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0,156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Лазутко С.М.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0,690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0,252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Кульков В.М.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Яницкий А.Ф.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0,460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0,168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Дедкова Н.Н.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Коржукова И.И.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Литвякова Е.М.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0,148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0,054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Рудой И.А.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0,132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0,048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59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Скок Т.А.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0,197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0,072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Шалунова С.В.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Язвенко А.М.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16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Акопян Н.А.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Алдокимов С.М.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0,658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0,24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Голованова В.Д.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Гусакова С.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0,416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0,152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Жмурина М.И.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Жоров В.А.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Зуева М.М.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0,084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69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Иваньков С.Н.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Кулькова Л.И.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Лебедева Г.А.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0,414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0,151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Лерман Б.С.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0,036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Мгераян А.Р.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0,263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0,096</w:t>
            </w:r>
          </w:p>
        </w:tc>
      </w:tr>
      <w:tr w:rsidR="007C370B" w:rsidRPr="00A91542" w:rsidTr="00537DA1">
        <w:trPr>
          <w:trHeight w:val="9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Морозов О.О.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2,244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0,819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Полоник Н.М.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0,164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</w:t>
            </w:r>
          </w:p>
        </w:tc>
      </w:tr>
      <w:tr w:rsidR="007C370B" w:rsidRPr="00A91542" w:rsidTr="00537DA1">
        <w:trPr>
          <w:trHeight w:val="9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Руденко Ю.М.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0,255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0,093</w:t>
            </w:r>
          </w:p>
        </w:tc>
      </w:tr>
      <w:tr w:rsidR="007C370B" w:rsidRPr="00A91542" w:rsidTr="00537DA1">
        <w:trPr>
          <w:trHeight w:val="16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77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Солодухо Е.И.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0,307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0,112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78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Шелеп А.Н.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0,156</w:t>
            </w:r>
          </w:p>
        </w:tc>
      </w:tr>
      <w:tr w:rsidR="007C370B" w:rsidRPr="00A91542" w:rsidTr="00537DA1">
        <w:trPr>
          <w:trHeight w:val="18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79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Шмендель М.В.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10,027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3,66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80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Ливенок С.А.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0,230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0,084</w:t>
            </w:r>
          </w:p>
        </w:tc>
      </w:tr>
      <w:tr w:rsidR="007C370B" w:rsidRPr="00A91542" w:rsidTr="00537DA1">
        <w:trPr>
          <w:trHeight w:val="111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81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Разгонова Т.В.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0,066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0,024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82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Коноваленко А.Н.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0,789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0,288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83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ИП Бессарабова А.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1,249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0,456</w:t>
            </w:r>
          </w:p>
        </w:tc>
      </w:tr>
      <w:tr w:rsidR="007C370B" w:rsidRPr="00A91542" w:rsidTr="00537DA1">
        <w:trPr>
          <w:trHeight w:val="13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84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МБОУ «Солнышко»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10,992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4,012</w:t>
            </w:r>
          </w:p>
        </w:tc>
      </w:tr>
      <w:tr w:rsidR="007C370B" w:rsidRPr="00A91542" w:rsidTr="00537DA1">
        <w:trPr>
          <w:trHeight w:val="150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85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Бассейн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283,167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103,356</w:t>
            </w:r>
          </w:p>
        </w:tc>
      </w:tr>
      <w:tr w:rsidR="007C370B" w:rsidRPr="00A91542" w:rsidTr="00537DA1">
        <w:trPr>
          <w:trHeight w:val="165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86</w:t>
            </w: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Фонтан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28,000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color w:val="000000"/>
                <w:sz w:val="22"/>
                <w:szCs w:val="24"/>
              </w:rPr>
            </w:pPr>
            <w:r w:rsidRPr="00537DA1">
              <w:rPr>
                <w:color w:val="000000"/>
                <w:sz w:val="22"/>
                <w:szCs w:val="24"/>
              </w:rPr>
              <w:t>10,22</w:t>
            </w:r>
          </w:p>
        </w:tc>
      </w:tr>
      <w:tr w:rsidR="007C370B" w:rsidRPr="00A91542" w:rsidTr="00537DA1">
        <w:trPr>
          <w:trHeight w:val="126"/>
        </w:trPr>
        <w:tc>
          <w:tcPr>
            <w:tcW w:w="534" w:type="dxa"/>
          </w:tcPr>
          <w:p w:rsidR="007C370B" w:rsidRPr="00537DA1" w:rsidRDefault="007C370B" w:rsidP="00537DA1">
            <w:pPr>
              <w:spacing w:after="0" w:line="240" w:lineRule="auto"/>
              <w:rPr>
                <w:sz w:val="22"/>
                <w:szCs w:val="24"/>
              </w:rPr>
            </w:pPr>
          </w:p>
        </w:tc>
        <w:tc>
          <w:tcPr>
            <w:tcW w:w="4251" w:type="dxa"/>
          </w:tcPr>
          <w:p w:rsidR="007C370B" w:rsidRPr="00537DA1" w:rsidRDefault="007C370B" w:rsidP="00537DA1">
            <w:pPr>
              <w:spacing w:after="0" w:line="240" w:lineRule="auto"/>
              <w:jc w:val="right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Итого:</w:t>
            </w:r>
          </w:p>
        </w:tc>
        <w:tc>
          <w:tcPr>
            <w:tcW w:w="2393" w:type="dxa"/>
            <w:vAlign w:val="center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474,523</w:t>
            </w:r>
          </w:p>
        </w:tc>
        <w:tc>
          <w:tcPr>
            <w:tcW w:w="2393" w:type="dxa"/>
          </w:tcPr>
          <w:p w:rsidR="007C370B" w:rsidRPr="00537DA1" w:rsidRDefault="007C370B" w:rsidP="00537DA1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173,201</w:t>
            </w:r>
          </w:p>
        </w:tc>
      </w:tr>
    </w:tbl>
    <w:p w:rsidR="007C370B" w:rsidRDefault="007C370B" w:rsidP="00247D8E">
      <w:pPr>
        <w:pStyle w:val="13"/>
      </w:pPr>
    </w:p>
    <w:p w:rsidR="007C370B" w:rsidRPr="00085225" w:rsidRDefault="007C370B" w:rsidP="00247D8E">
      <w:pPr>
        <w:pStyle w:val="13"/>
        <w:jc w:val="right"/>
        <w:rPr>
          <w:sz w:val="28"/>
          <w:szCs w:val="28"/>
        </w:rPr>
      </w:pPr>
      <w:r w:rsidRPr="00085225">
        <w:rPr>
          <w:sz w:val="28"/>
          <w:szCs w:val="28"/>
        </w:rPr>
        <w:t>Т</w:t>
      </w:r>
      <w:r>
        <w:rPr>
          <w:sz w:val="28"/>
          <w:szCs w:val="28"/>
        </w:rPr>
        <w:t>аблица 22</w:t>
      </w:r>
    </w:p>
    <w:tbl>
      <w:tblPr>
        <w:tblW w:w="10088" w:type="dxa"/>
        <w:jc w:val="center"/>
        <w:tblLook w:val="00A0"/>
      </w:tblPr>
      <w:tblGrid>
        <w:gridCol w:w="1840"/>
        <w:gridCol w:w="2203"/>
        <w:gridCol w:w="919"/>
        <w:gridCol w:w="887"/>
        <w:gridCol w:w="897"/>
        <w:gridCol w:w="976"/>
        <w:gridCol w:w="976"/>
        <w:gridCol w:w="784"/>
        <w:gridCol w:w="770"/>
      </w:tblGrid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147" w:name="_Toc360541455"/>
            <w:bookmarkStart w:id="148" w:name="_Toc360541042"/>
            <w:bookmarkStart w:id="149" w:name="_Toc360540984"/>
            <w:bookmarkStart w:id="150" w:name="_Toc360540882"/>
            <w:bookmarkStart w:id="151" w:name="_Toc360540824"/>
            <w:bookmarkStart w:id="152" w:name="_Toc360187473"/>
            <w:r w:rsidRPr="003A70C8">
              <w:rPr>
                <w:b/>
                <w:bCs/>
                <w:sz w:val="20"/>
                <w:szCs w:val="20"/>
              </w:rPr>
              <w:t>Потребитель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Наименование  ра</w:t>
            </w:r>
            <w:r w:rsidRPr="003A70C8">
              <w:rPr>
                <w:b/>
                <w:bCs/>
                <w:sz w:val="20"/>
                <w:szCs w:val="20"/>
              </w:rPr>
              <w:t>с</w:t>
            </w:r>
            <w:r w:rsidRPr="003A70C8">
              <w:rPr>
                <w:b/>
                <w:bCs/>
                <w:sz w:val="20"/>
                <w:szCs w:val="20"/>
              </w:rPr>
              <w:t>хода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Ед-цаизме- ре- ния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 xml:space="preserve">Средне суточн. норма  на ед. изм. </w:t>
            </w:r>
          </w:p>
        </w:tc>
        <w:tc>
          <w:tcPr>
            <w:tcW w:w="33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Водо</w:t>
            </w:r>
            <w:r>
              <w:rPr>
                <w:b/>
                <w:bCs/>
                <w:sz w:val="20"/>
                <w:szCs w:val="20"/>
              </w:rPr>
              <w:t>отведение</w:t>
            </w:r>
          </w:p>
        </w:tc>
      </w:tr>
      <w:tr w:rsidR="007C370B" w:rsidRPr="003A70C8" w:rsidTr="00A30E3E">
        <w:trPr>
          <w:trHeight w:val="76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Сред.</w:t>
            </w:r>
            <w:r w:rsidRPr="003A70C8">
              <w:rPr>
                <w:b/>
                <w:bCs/>
                <w:sz w:val="20"/>
                <w:szCs w:val="20"/>
              </w:rPr>
              <w:br/>
              <w:t>сут.</w:t>
            </w:r>
            <w:r w:rsidRPr="003A70C8">
              <w:rPr>
                <w:b/>
                <w:bCs/>
                <w:sz w:val="20"/>
                <w:szCs w:val="20"/>
              </w:rPr>
              <w:br/>
              <w:t>м³/сут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Годовое</w:t>
            </w:r>
            <w:r w:rsidRPr="003A70C8">
              <w:rPr>
                <w:b/>
                <w:bCs/>
                <w:sz w:val="20"/>
                <w:szCs w:val="20"/>
              </w:rPr>
              <w:br/>
              <w:t>т.м³/год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Макс.</w:t>
            </w:r>
            <w:r w:rsidRPr="003A70C8">
              <w:rPr>
                <w:b/>
                <w:bCs/>
                <w:sz w:val="20"/>
                <w:szCs w:val="20"/>
              </w:rPr>
              <w:br/>
              <w:t>сут.</w:t>
            </w:r>
            <w:r w:rsidRPr="003A70C8">
              <w:rPr>
                <w:b/>
                <w:bCs/>
                <w:sz w:val="20"/>
                <w:szCs w:val="20"/>
              </w:rPr>
              <w:br/>
              <w:t>м³/сут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Макс.</w:t>
            </w:r>
            <w:r w:rsidRPr="003A70C8">
              <w:rPr>
                <w:b/>
                <w:bCs/>
                <w:sz w:val="20"/>
                <w:szCs w:val="20"/>
              </w:rPr>
              <w:br/>
              <w:t>час.</w:t>
            </w:r>
            <w:r w:rsidRPr="003A70C8">
              <w:rPr>
                <w:b/>
                <w:bCs/>
                <w:sz w:val="20"/>
                <w:szCs w:val="20"/>
              </w:rPr>
              <w:br/>
              <w:t>м³/час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3A70C8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490194" w:rsidRDefault="007C370B" w:rsidP="001067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квартал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164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right"/>
              <w:rPr>
                <w:b/>
                <w:bCs/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6,393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490194" w:rsidRDefault="007C370B" w:rsidP="0010671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микрорайон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113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10671B" w:rsidRDefault="007C370B" w:rsidP="0010671B">
            <w:pPr>
              <w:jc w:val="right"/>
              <w:rPr>
                <w:b/>
                <w:sz w:val="20"/>
                <w:szCs w:val="20"/>
              </w:rPr>
            </w:pPr>
            <w:r w:rsidRPr="0010671B">
              <w:rPr>
                <w:b/>
                <w:sz w:val="20"/>
                <w:szCs w:val="20"/>
              </w:rPr>
              <w:t>Итого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35,1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12,814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Пер. Вокзальный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480"/>
          <w:jc w:val="center"/>
        </w:trPr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10671B" w:rsidRDefault="007C370B" w:rsidP="0010671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23,4</w:t>
            </w:r>
          </w:p>
        </w:tc>
        <w:tc>
          <w:tcPr>
            <w:tcW w:w="97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8,564</w:t>
            </w:r>
          </w:p>
        </w:tc>
        <w:tc>
          <w:tcPr>
            <w:tcW w:w="784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19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Белорусская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122"/>
          <w:jc w:val="center"/>
        </w:trPr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6,27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91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Вокзальная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7,464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Ворошилова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8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10671B" w:rsidRDefault="007C370B" w:rsidP="0010671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1,62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Красная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ind w:hanging="121"/>
              <w:jc w:val="center"/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Cs/>
                <w:sz w:val="20"/>
                <w:szCs w:val="20"/>
              </w:rPr>
            </w:pPr>
            <w:r w:rsidRPr="0072410B">
              <w:rPr>
                <w:bCs/>
                <w:sz w:val="20"/>
                <w:szCs w:val="20"/>
              </w:rPr>
              <w:t>73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2,173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Красноа</w:t>
            </w:r>
            <w:r>
              <w:rPr>
                <w:b/>
                <w:bCs/>
                <w:sz w:val="20"/>
                <w:szCs w:val="20"/>
              </w:rPr>
              <w:t>р</w:t>
            </w:r>
            <w:r>
              <w:rPr>
                <w:b/>
                <w:bCs/>
                <w:sz w:val="20"/>
                <w:szCs w:val="20"/>
              </w:rPr>
              <w:t>мейская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68,1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24,802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Ленина</w:t>
            </w:r>
          </w:p>
          <w:p w:rsidR="007C370B" w:rsidRPr="003A70C8" w:rsidRDefault="007C370B" w:rsidP="0090790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Cs/>
                <w:sz w:val="20"/>
                <w:szCs w:val="20"/>
              </w:rPr>
            </w:pPr>
            <w:r w:rsidRPr="0072410B">
              <w:rPr>
                <w:bCs/>
                <w:sz w:val="20"/>
                <w:szCs w:val="20"/>
              </w:rPr>
              <w:t>124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13,061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  <w:p w:rsidR="007C370B" w:rsidRPr="003A70C8" w:rsidRDefault="007C370B" w:rsidP="009079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Лесная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7C370B" w:rsidRPr="003A70C8" w:rsidTr="00A30E3E">
        <w:trPr>
          <w:trHeight w:val="270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180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07903" w:rsidRDefault="007C370B" w:rsidP="00907903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907903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BC3C09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BC3C09">
              <w:rPr>
                <w:b/>
                <w:sz w:val="20"/>
                <w:szCs w:val="20"/>
              </w:rPr>
              <w:t>11,2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BC3C09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BC3C09">
              <w:rPr>
                <w:b/>
                <w:sz w:val="20"/>
                <w:szCs w:val="20"/>
              </w:rPr>
              <w:t>4,104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Мглинская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right"/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Cs/>
                <w:sz w:val="20"/>
                <w:szCs w:val="20"/>
              </w:rPr>
            </w:pPr>
            <w:r w:rsidRPr="0072410B">
              <w:rPr>
                <w:bCs/>
                <w:sz w:val="20"/>
                <w:szCs w:val="20"/>
              </w:rPr>
              <w:t>86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3,02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1,133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Некрасова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1,027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Октябрьская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A01ED1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21,4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A01ED1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7,865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Пионерская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30,2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11,035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Садовая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5,22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Советская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3,786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Спортивная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BC3C09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BC3C09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BC3C09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BC3C09">
              <w:rPr>
                <w:b/>
                <w:sz w:val="20"/>
                <w:szCs w:val="20"/>
              </w:rPr>
              <w:t>0,82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Ул.Фрунзе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3A70C8" w:rsidRDefault="007C370B" w:rsidP="0090790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3,957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Ул. Новая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Хоз-питьевые нужды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7C370B" w:rsidRPr="003A70C8" w:rsidTr="00A30E3E">
        <w:trPr>
          <w:trHeight w:val="25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Неучтённые расходы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</w:tr>
      <w:tr w:rsidR="007C370B" w:rsidRPr="003A70C8" w:rsidTr="00A30E3E">
        <w:trPr>
          <w:trHeight w:val="285"/>
          <w:jc w:val="center"/>
        </w:trPr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 xml:space="preserve"> Полив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  <w:r w:rsidRPr="00490194">
              <w:rPr>
                <w:color w:val="000000"/>
                <w:sz w:val="20"/>
                <w:szCs w:val="20"/>
              </w:rPr>
              <w:t>м.кв.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164"/>
          <w:jc w:val="center"/>
        </w:trPr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07903" w:rsidRDefault="007C370B" w:rsidP="00907903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21,5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72410B" w:rsidRDefault="007C370B" w:rsidP="0010671B">
            <w:pPr>
              <w:jc w:val="center"/>
              <w:rPr>
                <w:b/>
                <w:sz w:val="20"/>
                <w:szCs w:val="20"/>
              </w:rPr>
            </w:pPr>
            <w:r w:rsidRPr="0072410B">
              <w:rPr>
                <w:b/>
                <w:sz w:val="20"/>
                <w:szCs w:val="20"/>
              </w:rPr>
              <w:t>7,872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  <w:tr w:rsidR="007C370B" w:rsidRPr="003A70C8" w:rsidTr="00A30E3E">
        <w:trPr>
          <w:trHeight w:val="225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3A70C8" w:rsidRDefault="007C370B" w:rsidP="001067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07903" w:rsidRDefault="007C370B" w:rsidP="00907903">
            <w:pPr>
              <w:jc w:val="right"/>
              <w:rPr>
                <w:b/>
                <w:color w:val="000000"/>
                <w:szCs w:val="24"/>
              </w:rPr>
            </w:pPr>
            <w:r w:rsidRPr="00907903">
              <w:rPr>
                <w:b/>
                <w:color w:val="000000"/>
                <w:szCs w:val="24"/>
              </w:rPr>
              <w:t>Всего: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490194" w:rsidRDefault="007C370B" w:rsidP="0010671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BC3C09" w:rsidRDefault="007C370B" w:rsidP="0010671B">
            <w:pPr>
              <w:jc w:val="center"/>
              <w:rPr>
                <w:b/>
                <w:szCs w:val="24"/>
              </w:rPr>
            </w:pPr>
            <w:r w:rsidRPr="00BC3C09">
              <w:rPr>
                <w:b/>
                <w:szCs w:val="24"/>
              </w:rPr>
              <w:t>354,64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BC3C09" w:rsidRDefault="007C370B" w:rsidP="0010671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128,43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C370B" w:rsidRPr="00953580" w:rsidRDefault="007C370B" w:rsidP="0010671B">
            <w:pPr>
              <w:jc w:val="center"/>
              <w:rPr>
                <w:sz w:val="20"/>
                <w:szCs w:val="20"/>
              </w:rPr>
            </w:pPr>
          </w:p>
        </w:tc>
      </w:tr>
    </w:tbl>
    <w:p w:rsidR="007C370B" w:rsidRDefault="007C370B" w:rsidP="00247D8E">
      <w:pPr>
        <w:pStyle w:val="ListParagraph"/>
        <w:spacing w:line="360" w:lineRule="auto"/>
        <w:ind w:left="-567" w:firstLine="567"/>
        <w:jc w:val="both"/>
        <w:rPr>
          <w:sz w:val="28"/>
          <w:szCs w:val="28"/>
        </w:rPr>
      </w:pPr>
    </w:p>
    <w:p w:rsidR="007C370B" w:rsidRDefault="007C370B" w:rsidP="00247D8E">
      <w:pPr>
        <w:pStyle w:val="ListParagraph"/>
        <w:spacing w:line="360" w:lineRule="auto"/>
        <w:ind w:left="-567" w:firstLine="567"/>
        <w:jc w:val="both"/>
        <w:rPr>
          <w:sz w:val="28"/>
          <w:szCs w:val="28"/>
        </w:rPr>
      </w:pPr>
      <w:r w:rsidRPr="00720585">
        <w:rPr>
          <w:sz w:val="28"/>
          <w:szCs w:val="28"/>
        </w:rPr>
        <w:t>Сброс сточных вод жилых домов, оборудованных водопроводом,</w:t>
      </w:r>
      <w:r w:rsidRPr="00950293">
        <w:rPr>
          <w:sz w:val="28"/>
          <w:szCs w:val="28"/>
        </w:rPr>
        <w:t xml:space="preserve"> осущест</w:t>
      </w:r>
      <w:r w:rsidRPr="00950293">
        <w:rPr>
          <w:sz w:val="28"/>
          <w:szCs w:val="28"/>
        </w:rPr>
        <w:t>в</w:t>
      </w:r>
      <w:r w:rsidRPr="00950293">
        <w:rPr>
          <w:sz w:val="28"/>
          <w:szCs w:val="28"/>
        </w:rPr>
        <w:t>ляется в местные септики. Сброса сточных вод жилых домов, не оборудованных водопроводом и пользующихся уличной колонкой, нет.</w:t>
      </w:r>
    </w:p>
    <w:p w:rsidR="007C370B" w:rsidRDefault="007C370B" w:rsidP="00247D8E">
      <w:pPr>
        <w:pStyle w:val="ListParagraph"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Данные о поступлении сточных вод на очистные сооружения ЗАО «Пролет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рий» представлены в таблице 23.</w:t>
      </w:r>
    </w:p>
    <w:p w:rsidR="007C370B" w:rsidRDefault="007C370B" w:rsidP="00976996">
      <w:pPr>
        <w:pStyle w:val="ListParagraph"/>
        <w:spacing w:line="360" w:lineRule="auto"/>
        <w:ind w:left="-567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23</w:t>
      </w:r>
    </w:p>
    <w:tbl>
      <w:tblPr>
        <w:tblW w:w="0" w:type="auto"/>
        <w:jc w:val="center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89"/>
        <w:gridCol w:w="1595"/>
        <w:gridCol w:w="1595"/>
        <w:gridCol w:w="1595"/>
        <w:gridCol w:w="1595"/>
        <w:gridCol w:w="1596"/>
      </w:tblGrid>
      <w:tr w:rsidR="007C370B" w:rsidRPr="004D616E" w:rsidTr="00537DA1">
        <w:trPr>
          <w:jc w:val="center"/>
        </w:trPr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Наименование месяца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  <w:vertAlign w:val="superscript"/>
              </w:rPr>
            </w:pPr>
            <w:r w:rsidRPr="00537DA1">
              <w:rPr>
                <w:b/>
                <w:sz w:val="22"/>
                <w:szCs w:val="24"/>
              </w:rPr>
              <w:t>2009, 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  <w:vertAlign w:val="superscript"/>
              </w:rPr>
            </w:pPr>
            <w:r w:rsidRPr="00537DA1">
              <w:rPr>
                <w:b/>
                <w:sz w:val="22"/>
                <w:szCs w:val="24"/>
              </w:rPr>
              <w:t>2010, 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  <w:vertAlign w:val="superscript"/>
              </w:rPr>
            </w:pPr>
            <w:r w:rsidRPr="00537DA1">
              <w:rPr>
                <w:b/>
                <w:sz w:val="22"/>
                <w:szCs w:val="24"/>
              </w:rPr>
              <w:t>2011, 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  <w:vertAlign w:val="superscript"/>
              </w:rPr>
            </w:pPr>
            <w:r w:rsidRPr="00537DA1">
              <w:rPr>
                <w:b/>
                <w:sz w:val="22"/>
                <w:szCs w:val="24"/>
              </w:rPr>
              <w:t>2012, 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  <w:vertAlign w:val="superscript"/>
              </w:rPr>
            </w:pPr>
            <w:r w:rsidRPr="00537DA1">
              <w:rPr>
                <w:b/>
                <w:sz w:val="22"/>
                <w:szCs w:val="24"/>
              </w:rPr>
              <w:t>2013, м</w:t>
            </w:r>
            <w:r w:rsidRPr="00537DA1">
              <w:rPr>
                <w:b/>
                <w:sz w:val="22"/>
                <w:szCs w:val="24"/>
                <w:vertAlign w:val="superscript"/>
              </w:rPr>
              <w:t>3</w:t>
            </w:r>
          </w:p>
        </w:tc>
      </w:tr>
      <w:tr w:rsidR="007C370B" w:rsidRPr="004D616E" w:rsidTr="00537DA1">
        <w:trPr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Январь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42800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44516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39217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35588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31120</w:t>
            </w:r>
          </w:p>
        </w:tc>
      </w:tr>
      <w:tr w:rsidR="007C370B" w:rsidRPr="004D616E" w:rsidTr="00537DA1">
        <w:trPr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Февраль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40256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37098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35067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33866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33000</w:t>
            </w:r>
          </w:p>
        </w:tc>
      </w:tr>
      <w:tr w:rsidR="007C370B" w:rsidRPr="004D616E" w:rsidTr="00537DA1">
        <w:trPr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Март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43110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42557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36919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36631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35500</w:t>
            </w:r>
          </w:p>
        </w:tc>
      </w:tr>
      <w:tr w:rsidR="007C370B" w:rsidRPr="004D616E" w:rsidTr="00537DA1">
        <w:trPr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Апрель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43080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41091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36980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45465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38200</w:t>
            </w:r>
          </w:p>
        </w:tc>
      </w:tr>
      <w:tr w:rsidR="007C370B" w:rsidRPr="004D616E" w:rsidTr="00537DA1">
        <w:trPr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Май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43080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38199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38153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41649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36000</w:t>
            </w:r>
          </w:p>
        </w:tc>
      </w:tr>
      <w:tr w:rsidR="007C370B" w:rsidRPr="004D616E" w:rsidTr="00537DA1">
        <w:trPr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Июнь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43080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37440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36494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33726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31000</w:t>
            </w:r>
          </w:p>
        </w:tc>
      </w:tr>
      <w:tr w:rsidR="007C370B" w:rsidRPr="004D616E" w:rsidTr="00537DA1">
        <w:trPr>
          <w:trHeight w:val="300"/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Июль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43080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36900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37050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28995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32200</w:t>
            </w:r>
          </w:p>
        </w:tc>
      </w:tr>
      <w:tr w:rsidR="007C370B" w:rsidRPr="004D616E" w:rsidTr="00537DA1">
        <w:trPr>
          <w:trHeight w:val="195"/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Август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43080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36870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38064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30493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28500</w:t>
            </w:r>
          </w:p>
        </w:tc>
      </w:tr>
      <w:tr w:rsidR="007C370B" w:rsidRPr="004D616E" w:rsidTr="00537DA1">
        <w:trPr>
          <w:trHeight w:val="174"/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Сентябрь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43080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35200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35890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29697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24800</w:t>
            </w:r>
          </w:p>
        </w:tc>
      </w:tr>
      <w:tr w:rsidR="007C370B" w:rsidRPr="004D616E" w:rsidTr="00537DA1">
        <w:trPr>
          <w:trHeight w:val="225"/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Октябрь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48824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33400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36300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33033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25000</w:t>
            </w:r>
          </w:p>
        </w:tc>
      </w:tr>
      <w:tr w:rsidR="007C370B" w:rsidRPr="004D616E" w:rsidTr="00537DA1">
        <w:trPr>
          <w:trHeight w:val="174"/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Ноябрь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43080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32873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32292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37070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29500</w:t>
            </w:r>
          </w:p>
        </w:tc>
      </w:tr>
      <w:tr w:rsidR="007C370B" w:rsidRPr="004D616E" w:rsidTr="00537DA1">
        <w:trPr>
          <w:trHeight w:val="225"/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both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Декабрь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44516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35567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35103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35080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sz w:val="22"/>
                <w:szCs w:val="24"/>
              </w:rPr>
            </w:pPr>
            <w:r w:rsidRPr="00537DA1">
              <w:rPr>
                <w:sz w:val="22"/>
                <w:szCs w:val="24"/>
              </w:rPr>
              <w:t>30000</w:t>
            </w:r>
          </w:p>
        </w:tc>
      </w:tr>
      <w:tr w:rsidR="007C370B" w:rsidRPr="004D616E" w:rsidTr="00537DA1">
        <w:trPr>
          <w:trHeight w:val="174"/>
          <w:jc w:val="center"/>
        </w:trPr>
        <w:tc>
          <w:tcPr>
            <w:tcW w:w="1595" w:type="dxa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right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Итого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521066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451711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437529</w:t>
            </w:r>
          </w:p>
        </w:tc>
        <w:tc>
          <w:tcPr>
            <w:tcW w:w="1595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421293</w:t>
            </w:r>
          </w:p>
        </w:tc>
        <w:tc>
          <w:tcPr>
            <w:tcW w:w="1596" w:type="dxa"/>
            <w:vAlign w:val="center"/>
          </w:tcPr>
          <w:p w:rsidR="007C370B" w:rsidRPr="00537DA1" w:rsidRDefault="007C370B" w:rsidP="00537DA1">
            <w:pPr>
              <w:pStyle w:val="ListParagraph"/>
              <w:spacing w:after="0" w:line="360" w:lineRule="auto"/>
              <w:ind w:left="0"/>
              <w:jc w:val="center"/>
              <w:rPr>
                <w:b/>
                <w:sz w:val="22"/>
                <w:szCs w:val="24"/>
              </w:rPr>
            </w:pPr>
            <w:r w:rsidRPr="00537DA1">
              <w:rPr>
                <w:b/>
                <w:sz w:val="22"/>
                <w:szCs w:val="24"/>
              </w:rPr>
              <w:t>374820</w:t>
            </w:r>
          </w:p>
        </w:tc>
      </w:tr>
    </w:tbl>
    <w:p w:rsidR="007C370B" w:rsidRPr="00950293" w:rsidRDefault="007C370B" w:rsidP="00247D8E">
      <w:pPr>
        <w:pStyle w:val="ListParagraph"/>
        <w:spacing w:line="360" w:lineRule="auto"/>
        <w:ind w:left="-567" w:firstLine="567"/>
        <w:jc w:val="both"/>
        <w:rPr>
          <w:sz w:val="28"/>
          <w:szCs w:val="28"/>
        </w:rPr>
      </w:pPr>
    </w:p>
    <w:p w:rsidR="007C370B" w:rsidRDefault="007C370B">
      <w:pPr>
        <w:rPr>
          <w:b/>
          <w:bCs/>
          <w:sz w:val="28"/>
          <w:szCs w:val="26"/>
        </w:rPr>
      </w:pPr>
      <w:bookmarkStart w:id="153" w:name="_Toc361734869"/>
      <w:bookmarkStart w:id="154" w:name="_Toc360633090"/>
      <w:bookmarkStart w:id="155" w:name="_Toc360613190"/>
      <w:bookmarkStart w:id="156" w:name="_Toc360612772"/>
      <w:bookmarkStart w:id="157" w:name="_Toc360611496"/>
      <w:bookmarkStart w:id="158" w:name="_Toc360611462"/>
      <w:r>
        <w:br w:type="page"/>
      </w:r>
    </w:p>
    <w:p w:rsidR="007C370B" w:rsidRDefault="007C370B" w:rsidP="00247D8E">
      <w:pPr>
        <w:pStyle w:val="Heading2"/>
        <w:jc w:val="center"/>
        <w:rPr>
          <w:color w:val="auto"/>
        </w:rPr>
      </w:pPr>
      <w:r>
        <w:rPr>
          <w:color w:val="auto"/>
        </w:rPr>
        <w:t xml:space="preserve">2.3 </w:t>
      </w:r>
      <w:bookmarkEnd w:id="153"/>
      <w:bookmarkEnd w:id="154"/>
      <w:bookmarkEnd w:id="155"/>
      <w:bookmarkEnd w:id="156"/>
      <w:bookmarkEnd w:id="157"/>
      <w:bookmarkEnd w:id="158"/>
      <w:r>
        <w:rPr>
          <w:color w:val="auto"/>
        </w:rPr>
        <w:t>Прогноз объема сточных вод</w:t>
      </w:r>
    </w:p>
    <w:p w:rsidR="007C370B" w:rsidRDefault="007C370B" w:rsidP="00247D8E"/>
    <w:p w:rsidR="007C370B" w:rsidRPr="00DD2118" w:rsidRDefault="007C370B" w:rsidP="00247D8E">
      <w:pPr>
        <w:autoSpaceDE w:val="0"/>
        <w:autoSpaceDN w:val="0"/>
        <w:adjustRightInd w:val="0"/>
        <w:spacing w:after="0" w:line="360" w:lineRule="auto"/>
        <w:ind w:left="-567" w:firstLine="708"/>
        <w:jc w:val="both"/>
        <w:rPr>
          <w:sz w:val="28"/>
          <w:szCs w:val="28"/>
        </w:rPr>
      </w:pPr>
      <w:r w:rsidRPr="00DD2118">
        <w:rPr>
          <w:sz w:val="28"/>
          <w:szCs w:val="28"/>
        </w:rPr>
        <w:t>Нормы водоотведения от населения согласно СП 32.13330.2012 «Канализ</w:t>
      </w:r>
      <w:r w:rsidRPr="00DD2118">
        <w:rPr>
          <w:sz w:val="28"/>
          <w:szCs w:val="28"/>
        </w:rPr>
        <w:t>а</w:t>
      </w:r>
      <w:r w:rsidRPr="00DD2118">
        <w:rPr>
          <w:sz w:val="28"/>
          <w:szCs w:val="28"/>
        </w:rPr>
        <w:t>ция. Наружные сети и сооружения» принимаются равными нормам водопотре</w:t>
      </w:r>
      <w:r w:rsidRPr="00DD2118">
        <w:rPr>
          <w:sz w:val="28"/>
          <w:szCs w:val="28"/>
        </w:rPr>
        <w:t>б</w:t>
      </w:r>
      <w:r w:rsidRPr="00DD2118">
        <w:rPr>
          <w:sz w:val="28"/>
          <w:szCs w:val="28"/>
        </w:rPr>
        <w:t xml:space="preserve">ления, без учета расходов воды на восстановление пожарного запаса и полив территории, с учетом коэффициента суточной неравномерности. </w:t>
      </w:r>
    </w:p>
    <w:p w:rsidR="007C370B" w:rsidRPr="00021C57" w:rsidRDefault="007C370B" w:rsidP="00247D8E">
      <w:pPr>
        <w:pStyle w:val="13"/>
        <w:jc w:val="center"/>
        <w:rPr>
          <w:b/>
          <w:sz w:val="28"/>
          <w:szCs w:val="28"/>
        </w:rPr>
      </w:pPr>
      <w:bookmarkStart w:id="159" w:name="_Toc361734870"/>
      <w:bookmarkStart w:id="160" w:name="_Toc360633091"/>
      <w:bookmarkStart w:id="161" w:name="_Toc360613191"/>
      <w:bookmarkStart w:id="162" w:name="_Toc360612773"/>
      <w:bookmarkStart w:id="163" w:name="_Toc360611497"/>
      <w:bookmarkStart w:id="164" w:name="_Toc360611463"/>
      <w:r w:rsidRPr="00021C57">
        <w:rPr>
          <w:b/>
          <w:sz w:val="28"/>
          <w:szCs w:val="28"/>
        </w:rPr>
        <w:t>Прогноз водоотведения населением на питьевые и хозяйственно-бытовые нужды, м3/сут</w:t>
      </w:r>
    </w:p>
    <w:p w:rsidR="007C370B" w:rsidRPr="00720585" w:rsidRDefault="007C370B" w:rsidP="00247D8E">
      <w:pPr>
        <w:pStyle w:val="13"/>
        <w:jc w:val="right"/>
        <w:rPr>
          <w:sz w:val="28"/>
          <w:szCs w:val="28"/>
        </w:rPr>
      </w:pPr>
      <w:r>
        <w:rPr>
          <w:sz w:val="28"/>
          <w:szCs w:val="28"/>
        </w:rPr>
        <w:t>Таблица 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9"/>
        <w:gridCol w:w="1731"/>
        <w:gridCol w:w="1129"/>
        <w:gridCol w:w="1276"/>
        <w:gridCol w:w="1417"/>
        <w:gridCol w:w="1276"/>
        <w:gridCol w:w="1383"/>
      </w:tblGrid>
      <w:tr w:rsidR="007C370B" w:rsidTr="00247D8E">
        <w:trPr>
          <w:trHeight w:val="525"/>
        </w:trPr>
        <w:tc>
          <w:tcPr>
            <w:tcW w:w="1359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Расчётные сроки</w:t>
            </w:r>
          </w:p>
        </w:tc>
        <w:tc>
          <w:tcPr>
            <w:tcW w:w="1731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 </w:t>
            </w:r>
          </w:p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Наименование  расхода </w:t>
            </w:r>
          </w:p>
        </w:tc>
        <w:tc>
          <w:tcPr>
            <w:tcW w:w="1129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Ед-ца изме- ре- ния</w:t>
            </w:r>
          </w:p>
        </w:tc>
        <w:tc>
          <w:tcPr>
            <w:tcW w:w="1276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Кол-во</w:t>
            </w:r>
          </w:p>
        </w:tc>
        <w:tc>
          <w:tcPr>
            <w:tcW w:w="1417" w:type="dxa"/>
            <w:vMerge w:val="restart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Средне с</w:t>
            </w:r>
            <w:r w:rsidRPr="00461CDD">
              <w:rPr>
                <w:b/>
                <w:bCs/>
                <w:sz w:val="22"/>
              </w:rPr>
              <w:t>у</w:t>
            </w:r>
            <w:r w:rsidRPr="00461CDD">
              <w:rPr>
                <w:b/>
                <w:bCs/>
                <w:sz w:val="22"/>
              </w:rPr>
              <w:t>точн. норма  на ед. изм., л</w:t>
            </w:r>
          </w:p>
        </w:tc>
        <w:tc>
          <w:tcPr>
            <w:tcW w:w="2659" w:type="dxa"/>
            <w:gridSpan w:val="2"/>
          </w:tcPr>
          <w:p w:rsidR="007C370B" w:rsidRPr="00461CDD" w:rsidRDefault="007C370B" w:rsidP="00247D8E">
            <w:pPr>
              <w:spacing w:line="360" w:lineRule="auto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Водопотребление</w:t>
            </w:r>
          </w:p>
        </w:tc>
      </w:tr>
      <w:tr w:rsidR="007C370B" w:rsidTr="00247D8E">
        <w:trPr>
          <w:trHeight w:val="480"/>
        </w:trPr>
        <w:tc>
          <w:tcPr>
            <w:tcW w:w="1359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731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129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417" w:type="dxa"/>
            <w:vMerge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Сред.</w:t>
            </w:r>
            <w:r w:rsidRPr="00461CDD">
              <w:rPr>
                <w:b/>
                <w:bCs/>
                <w:sz w:val="22"/>
              </w:rPr>
              <w:br/>
              <w:t>сут.</w:t>
            </w:r>
            <w:r w:rsidRPr="00461CDD">
              <w:rPr>
                <w:b/>
                <w:bCs/>
                <w:sz w:val="22"/>
              </w:rPr>
              <w:br/>
              <w:t>м³/сут</w:t>
            </w:r>
          </w:p>
        </w:tc>
        <w:tc>
          <w:tcPr>
            <w:tcW w:w="1383" w:type="dxa"/>
            <w:vAlign w:val="center"/>
          </w:tcPr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</w:rPr>
              <w:t>Годовое</w:t>
            </w:r>
            <w:r w:rsidRPr="00461CDD">
              <w:rPr>
                <w:b/>
                <w:bCs/>
                <w:sz w:val="22"/>
              </w:rPr>
              <w:br/>
              <w:t>тыс. м³/год</w:t>
            </w:r>
          </w:p>
        </w:tc>
      </w:tr>
      <w:tr w:rsidR="007C370B" w:rsidTr="00247D8E">
        <w:tc>
          <w:tcPr>
            <w:tcW w:w="1359" w:type="dxa"/>
            <w:vMerge w:val="restart"/>
          </w:tcPr>
          <w:p w:rsidR="007C370B" w:rsidRPr="00461CDD" w:rsidRDefault="007C370B" w:rsidP="00247D8E">
            <w:pPr>
              <w:rPr>
                <w:b/>
                <w:bCs/>
              </w:rPr>
            </w:pPr>
          </w:p>
          <w:p w:rsidR="007C370B" w:rsidRPr="00461CDD" w:rsidRDefault="007C370B" w:rsidP="00247D8E">
            <w:pPr>
              <w:rPr>
                <w:b/>
                <w:bCs/>
              </w:rPr>
            </w:pPr>
          </w:p>
          <w:p w:rsidR="007C370B" w:rsidRPr="00461CDD" w:rsidRDefault="007C370B" w:rsidP="00247D8E">
            <w:pPr>
              <w:rPr>
                <w:b/>
                <w:bCs/>
              </w:rPr>
            </w:pPr>
            <w:r w:rsidRPr="00461CDD">
              <w:rPr>
                <w:b/>
                <w:bCs/>
                <w:sz w:val="22"/>
                <w:lang w:val="en-US"/>
              </w:rPr>
              <w:t>I</w:t>
            </w:r>
            <w:r w:rsidRPr="00461CDD">
              <w:rPr>
                <w:b/>
                <w:bCs/>
                <w:sz w:val="22"/>
              </w:rPr>
              <w:t xml:space="preserve">-этап до 2019г. </w:t>
            </w:r>
          </w:p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731" w:type="dxa"/>
          </w:tcPr>
          <w:p w:rsidR="007C370B" w:rsidRPr="00190508" w:rsidRDefault="007C370B" w:rsidP="00247D8E">
            <w:pPr>
              <w:jc w:val="both"/>
              <w:rPr>
                <w:szCs w:val="24"/>
              </w:rPr>
            </w:pPr>
            <w:r w:rsidRPr="00190508">
              <w:rPr>
                <w:bCs/>
                <w:szCs w:val="24"/>
              </w:rPr>
              <w:t>Хозяйственно-питьевые н</w:t>
            </w:r>
            <w:r w:rsidRPr="00190508">
              <w:rPr>
                <w:bCs/>
                <w:szCs w:val="24"/>
              </w:rPr>
              <w:t>у</w:t>
            </w:r>
            <w:r w:rsidRPr="00190508">
              <w:rPr>
                <w:bCs/>
                <w:szCs w:val="24"/>
              </w:rPr>
              <w:t>жды насел</w:t>
            </w:r>
            <w:r w:rsidRPr="00190508">
              <w:rPr>
                <w:bCs/>
                <w:szCs w:val="24"/>
              </w:rPr>
              <w:t>е</w:t>
            </w:r>
            <w:r w:rsidRPr="00190508">
              <w:rPr>
                <w:bCs/>
                <w:szCs w:val="24"/>
              </w:rPr>
              <w:t>ния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11500</w:t>
            </w:r>
          </w:p>
        </w:tc>
        <w:tc>
          <w:tcPr>
            <w:tcW w:w="141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2070</w:t>
            </w:r>
          </w:p>
        </w:tc>
        <w:tc>
          <w:tcPr>
            <w:tcW w:w="1383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755,6</w:t>
            </w:r>
          </w:p>
        </w:tc>
      </w:tr>
      <w:tr w:rsidR="007C370B" w:rsidTr="00247D8E">
        <w:tc>
          <w:tcPr>
            <w:tcW w:w="1359" w:type="dxa"/>
            <w:vMerge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731" w:type="dxa"/>
          </w:tcPr>
          <w:p w:rsidR="007C370B" w:rsidRDefault="007C370B" w:rsidP="00247D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Неучтенные расходы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41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  <w:tc>
          <w:tcPr>
            <w:tcW w:w="1383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37,8</w:t>
            </w:r>
          </w:p>
        </w:tc>
      </w:tr>
      <w:tr w:rsidR="007C370B" w:rsidTr="00247D8E">
        <w:tc>
          <w:tcPr>
            <w:tcW w:w="1359" w:type="dxa"/>
            <w:vMerge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731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Итого:</w:t>
            </w:r>
          </w:p>
        </w:tc>
        <w:tc>
          <w:tcPr>
            <w:tcW w:w="1129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-</w:t>
            </w:r>
          </w:p>
        </w:tc>
        <w:tc>
          <w:tcPr>
            <w:tcW w:w="1417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2173,5</w:t>
            </w:r>
          </w:p>
        </w:tc>
        <w:tc>
          <w:tcPr>
            <w:tcW w:w="1383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793,4</w:t>
            </w:r>
          </w:p>
        </w:tc>
      </w:tr>
      <w:tr w:rsidR="007C370B" w:rsidTr="00247D8E">
        <w:tc>
          <w:tcPr>
            <w:tcW w:w="1359" w:type="dxa"/>
            <w:vMerge w:val="restart"/>
            <w:vAlign w:val="center"/>
          </w:tcPr>
          <w:p w:rsidR="007C370B" w:rsidRPr="00461CDD" w:rsidRDefault="007C370B" w:rsidP="00247D8E">
            <w:pPr>
              <w:spacing w:line="360" w:lineRule="auto"/>
              <w:rPr>
                <w:b/>
                <w:szCs w:val="24"/>
              </w:rPr>
            </w:pPr>
            <w:r w:rsidRPr="00461CDD">
              <w:rPr>
                <w:b/>
                <w:bCs/>
                <w:sz w:val="22"/>
                <w:lang w:val="en-US"/>
              </w:rPr>
              <w:t>II</w:t>
            </w:r>
            <w:r w:rsidRPr="00461CDD">
              <w:rPr>
                <w:b/>
                <w:bCs/>
                <w:sz w:val="22"/>
              </w:rPr>
              <w:t>-этап до 2024г.</w:t>
            </w:r>
          </w:p>
        </w:tc>
        <w:tc>
          <w:tcPr>
            <w:tcW w:w="1731" w:type="dxa"/>
          </w:tcPr>
          <w:p w:rsidR="007C370B" w:rsidRPr="00190508" w:rsidRDefault="007C370B" w:rsidP="00247D8E">
            <w:pPr>
              <w:jc w:val="both"/>
              <w:rPr>
                <w:szCs w:val="24"/>
              </w:rPr>
            </w:pPr>
            <w:r w:rsidRPr="00190508">
              <w:rPr>
                <w:bCs/>
                <w:szCs w:val="24"/>
              </w:rPr>
              <w:t>Хозяйственно-питьевые н</w:t>
            </w:r>
            <w:r w:rsidRPr="00190508">
              <w:rPr>
                <w:bCs/>
                <w:szCs w:val="24"/>
              </w:rPr>
              <w:t>у</w:t>
            </w:r>
            <w:r w:rsidRPr="00190508">
              <w:rPr>
                <w:bCs/>
                <w:szCs w:val="24"/>
              </w:rPr>
              <w:t>жды насел</w:t>
            </w:r>
            <w:r w:rsidRPr="00190508">
              <w:rPr>
                <w:bCs/>
                <w:szCs w:val="24"/>
              </w:rPr>
              <w:t>е</w:t>
            </w:r>
            <w:r w:rsidRPr="00190508">
              <w:rPr>
                <w:bCs/>
                <w:szCs w:val="24"/>
              </w:rPr>
              <w:t>ния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11400</w:t>
            </w:r>
          </w:p>
        </w:tc>
        <w:tc>
          <w:tcPr>
            <w:tcW w:w="141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2280</w:t>
            </w:r>
          </w:p>
        </w:tc>
        <w:tc>
          <w:tcPr>
            <w:tcW w:w="1383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832,2</w:t>
            </w:r>
          </w:p>
        </w:tc>
      </w:tr>
      <w:tr w:rsidR="007C370B" w:rsidTr="00247D8E">
        <w:tc>
          <w:tcPr>
            <w:tcW w:w="1359" w:type="dxa"/>
            <w:vMerge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731" w:type="dxa"/>
          </w:tcPr>
          <w:p w:rsidR="007C370B" w:rsidRDefault="007C370B" w:rsidP="00247D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Неучтенные расходы</w:t>
            </w:r>
          </w:p>
        </w:tc>
        <w:tc>
          <w:tcPr>
            <w:tcW w:w="1129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417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114</w:t>
            </w:r>
          </w:p>
        </w:tc>
        <w:tc>
          <w:tcPr>
            <w:tcW w:w="1383" w:type="dxa"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41,6</w:t>
            </w:r>
          </w:p>
        </w:tc>
      </w:tr>
      <w:tr w:rsidR="007C370B" w:rsidTr="00247D8E">
        <w:trPr>
          <w:trHeight w:val="255"/>
        </w:trPr>
        <w:tc>
          <w:tcPr>
            <w:tcW w:w="1359" w:type="dxa"/>
            <w:vMerge/>
          </w:tcPr>
          <w:p w:rsidR="007C370B" w:rsidRDefault="007C370B" w:rsidP="00247D8E">
            <w:pPr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731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 w:rsidRPr="00461CDD">
              <w:rPr>
                <w:b/>
                <w:szCs w:val="24"/>
              </w:rPr>
              <w:t>Итого:</w:t>
            </w:r>
          </w:p>
        </w:tc>
        <w:tc>
          <w:tcPr>
            <w:tcW w:w="1129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417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276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2394</w:t>
            </w:r>
          </w:p>
        </w:tc>
        <w:tc>
          <w:tcPr>
            <w:tcW w:w="1383" w:type="dxa"/>
          </w:tcPr>
          <w:p w:rsidR="007C370B" w:rsidRPr="00461CDD" w:rsidRDefault="007C370B" w:rsidP="00247D8E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873,8</w:t>
            </w:r>
          </w:p>
        </w:tc>
      </w:tr>
    </w:tbl>
    <w:p w:rsidR="007C370B" w:rsidRDefault="007C370B" w:rsidP="00247D8E">
      <w:pPr>
        <w:pStyle w:val="Heading2"/>
        <w:jc w:val="center"/>
        <w:rPr>
          <w:color w:val="auto"/>
        </w:rPr>
      </w:pPr>
    </w:p>
    <w:p w:rsidR="007C370B" w:rsidRDefault="007C370B" w:rsidP="00247D8E">
      <w:pPr>
        <w:rPr>
          <w:b/>
          <w:bCs/>
          <w:sz w:val="28"/>
          <w:szCs w:val="26"/>
        </w:rPr>
      </w:pPr>
      <w:r>
        <w:br w:type="page"/>
      </w:r>
    </w:p>
    <w:p w:rsidR="007C370B" w:rsidRDefault="007C370B" w:rsidP="00247D8E">
      <w:pPr>
        <w:pStyle w:val="Heading2"/>
        <w:jc w:val="center"/>
        <w:rPr>
          <w:color w:val="auto"/>
        </w:rPr>
      </w:pPr>
      <w:r w:rsidRPr="00414E60">
        <w:rPr>
          <w:color w:val="auto"/>
        </w:rPr>
        <w:t>2.4</w:t>
      </w:r>
      <w:r>
        <w:rPr>
          <w:color w:val="auto"/>
        </w:rPr>
        <w:t>.</w:t>
      </w:r>
      <w:r w:rsidRPr="00414E60">
        <w:rPr>
          <w:color w:val="auto"/>
        </w:rPr>
        <w:t xml:space="preserve"> Предложения по строительству, реконструкции и модернизации об</w:t>
      </w:r>
      <w:r w:rsidRPr="00414E60">
        <w:rPr>
          <w:color w:val="auto"/>
        </w:rPr>
        <w:t>ъ</w:t>
      </w:r>
      <w:r w:rsidRPr="00414E60">
        <w:rPr>
          <w:color w:val="auto"/>
        </w:rPr>
        <w:t>ектов централизованной системы водоотведения.</w:t>
      </w:r>
      <w:bookmarkEnd w:id="159"/>
      <w:bookmarkEnd w:id="160"/>
      <w:bookmarkEnd w:id="161"/>
      <w:bookmarkEnd w:id="162"/>
      <w:bookmarkEnd w:id="163"/>
      <w:bookmarkEnd w:id="164"/>
    </w:p>
    <w:p w:rsidR="007C370B" w:rsidRPr="00E75800" w:rsidRDefault="007C370B" w:rsidP="00E75800"/>
    <w:bookmarkEnd w:id="147"/>
    <w:bookmarkEnd w:id="148"/>
    <w:bookmarkEnd w:id="149"/>
    <w:bookmarkEnd w:id="150"/>
    <w:bookmarkEnd w:id="151"/>
    <w:bookmarkEnd w:id="152"/>
    <w:p w:rsidR="007C370B" w:rsidRPr="00555920" w:rsidRDefault="007C370B" w:rsidP="00247D8E">
      <w:pPr>
        <w:spacing w:after="0" w:line="360" w:lineRule="auto"/>
        <w:ind w:left="-567" w:firstLine="851"/>
        <w:jc w:val="both"/>
        <w:rPr>
          <w:sz w:val="28"/>
          <w:szCs w:val="28"/>
        </w:rPr>
      </w:pPr>
      <w:r w:rsidRPr="00555920">
        <w:rPr>
          <w:sz w:val="28"/>
          <w:szCs w:val="28"/>
        </w:rPr>
        <w:t xml:space="preserve">Перспективная схема водоотведения учитывает развитие </w:t>
      </w:r>
      <w:r>
        <w:rPr>
          <w:sz w:val="28"/>
          <w:szCs w:val="28"/>
        </w:rPr>
        <w:t xml:space="preserve">города Сураж </w:t>
      </w:r>
      <w:r w:rsidRPr="00555920">
        <w:rPr>
          <w:sz w:val="28"/>
          <w:szCs w:val="28"/>
        </w:rPr>
        <w:t>его первоочередную и перспективную застройку, исходя из увеличения степени благоустройства жилых зданий.</w:t>
      </w:r>
    </w:p>
    <w:p w:rsidR="007C370B" w:rsidRDefault="007C370B" w:rsidP="00247D8E">
      <w:pPr>
        <w:spacing w:after="0" w:line="360" w:lineRule="auto"/>
        <w:ind w:left="-567" w:firstLine="851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Перспективная система водоотведения предусматривает дальнейшее строительство единой центральной системы, в которую поступают хозяйственно-бытовые стоки.</w:t>
      </w:r>
    </w:p>
    <w:p w:rsidR="007C370B" w:rsidRPr="00414E60" w:rsidRDefault="007C370B" w:rsidP="00247D8E">
      <w:pPr>
        <w:spacing w:line="360" w:lineRule="auto"/>
        <w:ind w:left="-567" w:firstLine="567"/>
        <w:jc w:val="both"/>
        <w:rPr>
          <w:sz w:val="28"/>
          <w:szCs w:val="28"/>
        </w:rPr>
      </w:pPr>
      <w:r w:rsidRPr="00414E60">
        <w:rPr>
          <w:sz w:val="28"/>
          <w:szCs w:val="28"/>
        </w:rPr>
        <w:t>Необходимы первоочередные мероприятия по вводу в действие современных методов очистки и доочистки сточных вод в соответствии с современными нормативными требованиями к выпускаемым стокам.</w:t>
      </w:r>
    </w:p>
    <w:p w:rsidR="007C370B" w:rsidRPr="00414E60" w:rsidRDefault="007C370B" w:rsidP="00247D8E">
      <w:pPr>
        <w:spacing w:line="360" w:lineRule="auto"/>
        <w:ind w:left="-567" w:firstLine="567"/>
        <w:jc w:val="both"/>
        <w:rPr>
          <w:sz w:val="28"/>
          <w:szCs w:val="28"/>
        </w:rPr>
      </w:pPr>
      <w:r w:rsidRPr="00414E60">
        <w:rPr>
          <w:sz w:val="28"/>
          <w:szCs w:val="28"/>
        </w:rPr>
        <w:t xml:space="preserve">Для новых жилых </w:t>
      </w:r>
      <w:r>
        <w:rPr>
          <w:sz w:val="28"/>
          <w:szCs w:val="28"/>
        </w:rPr>
        <w:t>домов</w:t>
      </w:r>
      <w:r w:rsidRPr="00414E60">
        <w:rPr>
          <w:sz w:val="28"/>
          <w:szCs w:val="28"/>
        </w:rPr>
        <w:t>, включение которых в централизованную систему водоотведения предусматривается поэтапно, возможно, на краткосрочный период, в качестве очистных сооружений применять биологические очистные установки малой производительности заводского изготовления. Данные сооружения во</w:t>
      </w:r>
      <w:r w:rsidRPr="00414E60">
        <w:rPr>
          <w:sz w:val="28"/>
          <w:szCs w:val="28"/>
        </w:rPr>
        <w:t>з</w:t>
      </w:r>
      <w:r w:rsidRPr="00414E60">
        <w:rPr>
          <w:sz w:val="28"/>
          <w:szCs w:val="28"/>
        </w:rPr>
        <w:t>можно устанавливать для отдельного дома или для группы домов.</w:t>
      </w:r>
    </w:p>
    <w:p w:rsidR="007C370B" w:rsidRDefault="007C370B" w:rsidP="00247D8E">
      <w:pPr>
        <w:spacing w:after="0" w:line="360" w:lineRule="auto"/>
        <w:ind w:left="-567" w:firstLine="851"/>
        <w:jc w:val="both"/>
        <w:rPr>
          <w:sz w:val="28"/>
          <w:szCs w:val="28"/>
        </w:rPr>
      </w:pPr>
      <w:r w:rsidRPr="00E64330">
        <w:rPr>
          <w:sz w:val="28"/>
          <w:szCs w:val="28"/>
        </w:rPr>
        <w:t xml:space="preserve">Для обеспечения отвода бытовых стоков на территории </w:t>
      </w:r>
      <w:r>
        <w:rPr>
          <w:sz w:val="28"/>
          <w:szCs w:val="28"/>
        </w:rPr>
        <w:t xml:space="preserve">города Сураж </w:t>
      </w:r>
      <w:r w:rsidRPr="00E64330">
        <w:rPr>
          <w:sz w:val="28"/>
          <w:szCs w:val="28"/>
        </w:rPr>
        <w:t>пр</w:t>
      </w:r>
      <w:r w:rsidRPr="00E64330">
        <w:rPr>
          <w:sz w:val="28"/>
          <w:szCs w:val="28"/>
        </w:rPr>
        <w:t>е</w:t>
      </w:r>
      <w:r w:rsidRPr="00E64330">
        <w:rPr>
          <w:sz w:val="28"/>
          <w:szCs w:val="28"/>
        </w:rPr>
        <w:t>дусматривают</w:t>
      </w:r>
      <w:r>
        <w:rPr>
          <w:sz w:val="28"/>
          <w:szCs w:val="28"/>
        </w:rPr>
        <w:t>ся</w:t>
      </w:r>
      <w:r w:rsidRPr="00E64330">
        <w:rPr>
          <w:sz w:val="28"/>
          <w:szCs w:val="28"/>
        </w:rPr>
        <w:t xml:space="preserve"> следующие мероприятия:</w:t>
      </w:r>
    </w:p>
    <w:p w:rsidR="007C370B" w:rsidRDefault="007C370B" w:rsidP="00247D8E">
      <w:pPr>
        <w:spacing w:after="0" w:line="360" w:lineRule="auto"/>
        <w:ind w:left="-567" w:firstLine="851"/>
        <w:jc w:val="center"/>
        <w:rPr>
          <w:b/>
          <w:sz w:val="28"/>
          <w:szCs w:val="28"/>
        </w:rPr>
      </w:pPr>
      <w:r w:rsidRPr="00AE0ADD">
        <w:rPr>
          <w:b/>
          <w:sz w:val="28"/>
          <w:szCs w:val="28"/>
        </w:rPr>
        <w:t>Реконструкция сетей и объектов водоотведения:</w:t>
      </w:r>
    </w:p>
    <w:p w:rsidR="007C370B" w:rsidRDefault="007C370B" w:rsidP="00247D8E">
      <w:pPr>
        <w:pStyle w:val="ListParagraph"/>
        <w:numPr>
          <w:ilvl w:val="1"/>
          <w:numId w:val="49"/>
        </w:numPr>
        <w:spacing w:after="0" w:line="360" w:lineRule="auto"/>
        <w:ind w:left="-567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Замена изношенных канализационных сетей.</w:t>
      </w:r>
    </w:p>
    <w:p w:rsidR="007C370B" w:rsidRDefault="007C370B" w:rsidP="00247D8E">
      <w:pPr>
        <w:pStyle w:val="ListParagraph"/>
        <w:numPr>
          <w:ilvl w:val="1"/>
          <w:numId w:val="49"/>
        </w:numPr>
        <w:spacing w:after="0" w:line="360" w:lineRule="auto"/>
        <w:ind w:left="-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51FDA">
        <w:rPr>
          <w:sz w:val="28"/>
          <w:szCs w:val="28"/>
        </w:rPr>
        <w:t>Ре</w:t>
      </w:r>
      <w:r>
        <w:rPr>
          <w:sz w:val="28"/>
          <w:szCs w:val="28"/>
        </w:rPr>
        <w:t>конструкция очистных сооружений, в т.ч.:</w:t>
      </w:r>
    </w:p>
    <w:p w:rsidR="007C370B" w:rsidRDefault="007C370B" w:rsidP="00AE0ADD">
      <w:pPr>
        <w:pStyle w:val="ListParagraph"/>
        <w:spacing w:after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фильтр-пресса для обезвоживания избыточного активного ила;</w:t>
      </w:r>
    </w:p>
    <w:p w:rsidR="007C370B" w:rsidRDefault="007C370B" w:rsidP="00AE0ADD">
      <w:pPr>
        <w:pStyle w:val="ListParagraph"/>
        <w:spacing w:after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реконструкция вторичных отстойников для увеличения объема очистки сточных вод;</w:t>
      </w:r>
    </w:p>
    <w:p w:rsidR="007C370B" w:rsidRDefault="007C370B" w:rsidP="00AE0ADD">
      <w:pPr>
        <w:pStyle w:val="ListParagraph"/>
        <w:spacing w:after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замена жидкого хлора на поваренную соль для обеззараживания очистных сточных вод.</w:t>
      </w:r>
    </w:p>
    <w:p w:rsidR="007C370B" w:rsidRDefault="007C370B" w:rsidP="00247D8E">
      <w:pPr>
        <w:pStyle w:val="ListParagraph"/>
        <w:numPr>
          <w:ilvl w:val="1"/>
          <w:numId w:val="49"/>
        </w:numPr>
        <w:spacing w:after="0" w:line="360" w:lineRule="auto"/>
        <w:ind w:left="-567" w:firstLine="0"/>
        <w:jc w:val="both"/>
        <w:rPr>
          <w:sz w:val="28"/>
          <w:szCs w:val="28"/>
        </w:rPr>
      </w:pPr>
      <w:r w:rsidRPr="00414E60">
        <w:rPr>
          <w:sz w:val="28"/>
          <w:szCs w:val="28"/>
        </w:rPr>
        <w:t>Развитие и реконструкция системы коллекторов</w:t>
      </w:r>
      <w:r>
        <w:rPr>
          <w:sz w:val="28"/>
          <w:szCs w:val="28"/>
        </w:rPr>
        <w:t>.</w:t>
      </w:r>
    </w:p>
    <w:p w:rsidR="007C370B" w:rsidRDefault="007C370B" w:rsidP="00247D8E">
      <w:pPr>
        <w:pStyle w:val="ListParagraph"/>
        <w:spacing w:line="360" w:lineRule="auto"/>
        <w:ind w:left="-567"/>
        <w:jc w:val="center"/>
        <w:rPr>
          <w:sz w:val="28"/>
          <w:szCs w:val="28"/>
        </w:rPr>
      </w:pPr>
    </w:p>
    <w:p w:rsidR="007C370B" w:rsidRDefault="007C370B" w:rsidP="00247D8E">
      <w:pPr>
        <w:pStyle w:val="ListParagraph"/>
        <w:spacing w:line="360" w:lineRule="auto"/>
        <w:ind w:left="-567"/>
        <w:jc w:val="center"/>
        <w:rPr>
          <w:sz w:val="28"/>
          <w:szCs w:val="28"/>
        </w:rPr>
      </w:pPr>
    </w:p>
    <w:p w:rsidR="007C370B" w:rsidRPr="00125B52" w:rsidRDefault="007C370B" w:rsidP="00247D8E">
      <w:pPr>
        <w:pStyle w:val="ListParagraph"/>
        <w:spacing w:line="360" w:lineRule="auto"/>
        <w:ind w:left="-567"/>
        <w:jc w:val="center"/>
        <w:rPr>
          <w:b/>
          <w:sz w:val="28"/>
          <w:szCs w:val="28"/>
        </w:rPr>
      </w:pPr>
      <w:r w:rsidRPr="00125B52">
        <w:rPr>
          <w:b/>
          <w:sz w:val="28"/>
          <w:szCs w:val="28"/>
        </w:rPr>
        <w:t>Строительство сетей водоотведения:</w:t>
      </w:r>
    </w:p>
    <w:p w:rsidR="007C370B" w:rsidRPr="00254C23" w:rsidRDefault="007C370B" w:rsidP="00254C23">
      <w:pPr>
        <w:pStyle w:val="ListParagraph"/>
        <w:numPr>
          <w:ilvl w:val="1"/>
          <w:numId w:val="33"/>
        </w:numPr>
        <w:spacing w:line="360" w:lineRule="auto"/>
        <w:jc w:val="both"/>
        <w:rPr>
          <w:sz w:val="28"/>
          <w:szCs w:val="28"/>
        </w:rPr>
      </w:pPr>
      <w:r w:rsidRPr="00254C23">
        <w:rPr>
          <w:sz w:val="28"/>
          <w:szCs w:val="28"/>
        </w:rPr>
        <w:t xml:space="preserve">Строительство канализационной насосной станции (КНС) в северной части города, проектной мощностью </w:t>
      </w:r>
      <w:r>
        <w:rPr>
          <w:sz w:val="28"/>
          <w:szCs w:val="28"/>
        </w:rPr>
        <w:t>1000м</w:t>
      </w:r>
      <w:r>
        <w:rPr>
          <w:sz w:val="28"/>
          <w:szCs w:val="28"/>
          <w:vertAlign w:val="superscript"/>
        </w:rPr>
        <w:t>3</w:t>
      </w:r>
      <w:r w:rsidRPr="00254C23">
        <w:rPr>
          <w:sz w:val="28"/>
          <w:szCs w:val="28"/>
        </w:rPr>
        <w:t>/час</w:t>
      </w:r>
      <w:r>
        <w:rPr>
          <w:sz w:val="28"/>
          <w:szCs w:val="28"/>
        </w:rPr>
        <w:t>.</w:t>
      </w:r>
      <w:r w:rsidRPr="00254C23">
        <w:rPr>
          <w:sz w:val="28"/>
          <w:szCs w:val="28"/>
        </w:rPr>
        <w:t xml:space="preserve"> </w:t>
      </w:r>
    </w:p>
    <w:p w:rsidR="007C370B" w:rsidRPr="00414E60" w:rsidRDefault="007C370B" w:rsidP="00254C23">
      <w:pPr>
        <w:pStyle w:val="ListParagraph"/>
        <w:numPr>
          <w:ilvl w:val="1"/>
          <w:numId w:val="3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Поэтапное строительство новых канализационных сетей в неканализирова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районах города.</w:t>
      </w:r>
    </w:p>
    <w:p w:rsidR="007C370B" w:rsidRPr="00F24B5C" w:rsidRDefault="007C370B" w:rsidP="00254C23">
      <w:pPr>
        <w:pStyle w:val="ListParagraph"/>
        <w:numPr>
          <w:ilvl w:val="1"/>
          <w:numId w:val="33"/>
        </w:numPr>
        <w:spacing w:line="360" w:lineRule="auto"/>
        <w:rPr>
          <w:b/>
          <w:sz w:val="28"/>
          <w:szCs w:val="28"/>
        </w:rPr>
      </w:pPr>
      <w:r w:rsidRPr="000D025E">
        <w:rPr>
          <w:sz w:val="28"/>
          <w:szCs w:val="28"/>
        </w:rPr>
        <w:t>Строительство ливневой канализации с очистными сооружениями</w:t>
      </w:r>
      <w:r w:rsidRPr="00A178DF">
        <w:rPr>
          <w:sz w:val="28"/>
          <w:szCs w:val="28"/>
        </w:rPr>
        <w:t>.</w:t>
      </w:r>
    </w:p>
    <w:p w:rsidR="007C370B" w:rsidRDefault="007C370B" w:rsidP="00254C23">
      <w:pPr>
        <w:pStyle w:val="ListParagraph"/>
        <w:numPr>
          <w:ilvl w:val="1"/>
          <w:numId w:val="33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Строительство канализационных сетей и строительство КНС в районе Слободского сада.</w:t>
      </w:r>
    </w:p>
    <w:p w:rsidR="007C370B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r>
        <w:rPr>
          <w:color w:val="auto"/>
          <w:szCs w:val="28"/>
        </w:rPr>
        <w:t>2.5. Экологические аспекты мероприятий по строительству, реко</w:t>
      </w:r>
      <w:r>
        <w:rPr>
          <w:color w:val="auto"/>
          <w:szCs w:val="28"/>
        </w:rPr>
        <w:t>н</w:t>
      </w:r>
      <w:r>
        <w:rPr>
          <w:color w:val="auto"/>
          <w:szCs w:val="28"/>
        </w:rPr>
        <w:t>струкции и модернизации объектов централизованных систем водоотв</w:t>
      </w:r>
      <w:r>
        <w:rPr>
          <w:color w:val="auto"/>
          <w:szCs w:val="28"/>
        </w:rPr>
        <w:t>е</w:t>
      </w:r>
      <w:r>
        <w:rPr>
          <w:color w:val="auto"/>
          <w:szCs w:val="28"/>
        </w:rPr>
        <w:t>дения.</w:t>
      </w:r>
    </w:p>
    <w:p w:rsidR="007C370B" w:rsidRPr="00AF09FB" w:rsidRDefault="007C370B" w:rsidP="00247D8E">
      <w:pPr>
        <w:spacing w:line="360" w:lineRule="auto"/>
        <w:ind w:left="-567" w:firstLine="567"/>
        <w:jc w:val="both"/>
        <w:rPr>
          <w:sz w:val="28"/>
          <w:szCs w:val="28"/>
        </w:rPr>
      </w:pPr>
      <w:r w:rsidRPr="00AF09FB">
        <w:rPr>
          <w:sz w:val="28"/>
          <w:szCs w:val="28"/>
        </w:rPr>
        <w:t xml:space="preserve">Сточные воды являются главным источником загрязнения поверхностных вод на территории </w:t>
      </w:r>
      <w:r>
        <w:rPr>
          <w:sz w:val="28"/>
          <w:szCs w:val="28"/>
        </w:rPr>
        <w:t>города</w:t>
      </w:r>
      <w:r w:rsidRPr="00AF09FB">
        <w:rPr>
          <w:sz w:val="28"/>
          <w:szCs w:val="28"/>
        </w:rPr>
        <w:t>. Неочищенные или недостаточно очищенные сточные воды, помимо значительного количества минеральных и органических веществ содержат множество различных микроорганизмов, грибков, бактерий, в том числе и болезнетворных (возбудители брюшного тифа, паратифа, дизентерии и т.д.). Попадая в водоём, они нарушают его естественный режим: поглощают раств</w:t>
      </w:r>
      <w:r w:rsidRPr="00AF09FB">
        <w:rPr>
          <w:sz w:val="28"/>
          <w:szCs w:val="28"/>
        </w:rPr>
        <w:t>о</w:t>
      </w:r>
      <w:r w:rsidRPr="00AF09FB">
        <w:rPr>
          <w:sz w:val="28"/>
          <w:szCs w:val="28"/>
        </w:rPr>
        <w:t>рённый в воде кислород, ухудшают качество воды, способствуют образованию отложений (осадка) на дне. Кроме того, при загрязнении водоёмов сточными водами ухудшается их эстетический вид и ограничивается возможность их использования для купания.</w:t>
      </w:r>
    </w:p>
    <w:p w:rsidR="007C370B" w:rsidRPr="00E64330" w:rsidRDefault="007C370B" w:rsidP="00247D8E">
      <w:pPr>
        <w:pStyle w:val="BodyText"/>
        <w:ind w:left="-567" w:firstLine="709"/>
        <w:rPr>
          <w:bCs/>
          <w:iCs/>
          <w:sz w:val="28"/>
          <w:szCs w:val="28"/>
        </w:rPr>
      </w:pPr>
      <w:r w:rsidRPr="00E64330">
        <w:rPr>
          <w:bCs/>
          <w:iCs/>
          <w:sz w:val="28"/>
          <w:szCs w:val="28"/>
        </w:rPr>
        <w:t>На первую очередь проектом схемы водоотведения предлагается следующее:</w:t>
      </w:r>
    </w:p>
    <w:p w:rsidR="007C370B" w:rsidRPr="00E64330" w:rsidRDefault="007C370B" w:rsidP="00247D8E">
      <w:pPr>
        <w:pStyle w:val="BodyText"/>
        <w:widowControl w:val="0"/>
        <w:numPr>
          <w:ilvl w:val="0"/>
          <w:numId w:val="28"/>
        </w:numPr>
        <w:ind w:left="-567" w:firstLine="709"/>
        <w:rPr>
          <w:bCs/>
          <w:iCs/>
          <w:sz w:val="28"/>
          <w:szCs w:val="28"/>
        </w:rPr>
      </w:pPr>
      <w:r w:rsidRPr="00E64330">
        <w:rPr>
          <w:bCs/>
          <w:iCs/>
          <w:sz w:val="28"/>
          <w:szCs w:val="28"/>
        </w:rPr>
        <w:t>реконструкция канализационных очистных сооружений для доведения качества сбрасываемой воды до нормативных показателей;</w:t>
      </w:r>
    </w:p>
    <w:p w:rsidR="007C370B" w:rsidRPr="00E64330" w:rsidRDefault="007C370B" w:rsidP="00247D8E">
      <w:pPr>
        <w:pStyle w:val="BodyText"/>
        <w:widowControl w:val="0"/>
        <w:numPr>
          <w:ilvl w:val="0"/>
          <w:numId w:val="28"/>
        </w:numPr>
        <w:ind w:left="-567" w:firstLine="709"/>
        <w:rPr>
          <w:bCs/>
          <w:iCs/>
          <w:sz w:val="28"/>
          <w:szCs w:val="28"/>
        </w:rPr>
      </w:pPr>
      <w:r w:rsidRPr="00E64330">
        <w:rPr>
          <w:bCs/>
          <w:iCs/>
          <w:sz w:val="28"/>
          <w:szCs w:val="28"/>
        </w:rPr>
        <w:t>реконструкция изношенных участков сетей канализации;</w:t>
      </w:r>
    </w:p>
    <w:p w:rsidR="007C370B" w:rsidRPr="00E64330" w:rsidRDefault="007C370B" w:rsidP="00247D8E">
      <w:pPr>
        <w:pStyle w:val="BodyText"/>
        <w:widowControl w:val="0"/>
        <w:numPr>
          <w:ilvl w:val="0"/>
          <w:numId w:val="28"/>
        </w:numPr>
        <w:ind w:left="-567" w:firstLine="709"/>
        <w:rPr>
          <w:bCs/>
          <w:iCs/>
          <w:sz w:val="28"/>
          <w:szCs w:val="28"/>
        </w:rPr>
      </w:pPr>
      <w:r w:rsidRPr="00E64330">
        <w:rPr>
          <w:bCs/>
          <w:iCs/>
          <w:sz w:val="28"/>
          <w:szCs w:val="28"/>
        </w:rPr>
        <w:t>строительство очистных сооружений дождевой канализации;</w:t>
      </w:r>
    </w:p>
    <w:p w:rsidR="007C370B" w:rsidRPr="00E64330" w:rsidRDefault="007C370B" w:rsidP="00247D8E">
      <w:pPr>
        <w:pStyle w:val="BodyText"/>
        <w:widowControl w:val="0"/>
        <w:numPr>
          <w:ilvl w:val="0"/>
          <w:numId w:val="28"/>
        </w:numPr>
        <w:ind w:left="-567" w:firstLine="709"/>
        <w:rPr>
          <w:b/>
          <w:bCs/>
          <w:iCs/>
          <w:sz w:val="28"/>
          <w:szCs w:val="28"/>
        </w:rPr>
      </w:pPr>
      <w:r w:rsidRPr="00E64330">
        <w:rPr>
          <w:bCs/>
          <w:iCs/>
          <w:sz w:val="28"/>
          <w:szCs w:val="28"/>
        </w:rPr>
        <w:t>организация регуляторного гидромониторинга поверхностных водных объектов.</w:t>
      </w:r>
    </w:p>
    <w:p w:rsidR="007C370B" w:rsidRPr="00E64330" w:rsidRDefault="007C370B" w:rsidP="00247D8E">
      <w:pPr>
        <w:pStyle w:val="ListParagraph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  <w:r w:rsidRPr="00E64330">
        <w:rPr>
          <w:sz w:val="28"/>
          <w:szCs w:val="28"/>
        </w:rPr>
        <w:t>В системе дождевой канализации должна быть обеспечена очистка наиб</w:t>
      </w:r>
      <w:r w:rsidRPr="00E64330">
        <w:rPr>
          <w:sz w:val="28"/>
          <w:szCs w:val="28"/>
        </w:rPr>
        <w:t>о</w:t>
      </w:r>
      <w:r w:rsidRPr="00E64330">
        <w:rPr>
          <w:sz w:val="28"/>
          <w:szCs w:val="28"/>
        </w:rPr>
        <w:t>лее загрязненной части поверхностного стока, образующегося в период выпад</w:t>
      </w:r>
      <w:r w:rsidRPr="00E64330">
        <w:rPr>
          <w:sz w:val="28"/>
          <w:szCs w:val="28"/>
        </w:rPr>
        <w:t>е</w:t>
      </w:r>
      <w:r w:rsidRPr="00E64330">
        <w:rPr>
          <w:sz w:val="28"/>
          <w:szCs w:val="28"/>
        </w:rPr>
        <w:t>ния дождей, таяния снега и мойки дорожных покрытий, т. е. не менее 70 % годового стока для селитебных территорий и площадок предприятий, близких к ним по загрязненности, и всего объема стока для площадок предприятий, терр</w:t>
      </w:r>
      <w:r w:rsidRPr="00E64330">
        <w:rPr>
          <w:sz w:val="28"/>
          <w:szCs w:val="28"/>
        </w:rPr>
        <w:t>и</w:t>
      </w:r>
      <w:r w:rsidRPr="00E64330">
        <w:rPr>
          <w:sz w:val="28"/>
          <w:szCs w:val="28"/>
        </w:rPr>
        <w:t>тория которых может быть загрязнена специфическими веществами с токсичн</w:t>
      </w:r>
      <w:r w:rsidRPr="00E64330">
        <w:rPr>
          <w:sz w:val="28"/>
          <w:szCs w:val="28"/>
        </w:rPr>
        <w:t>ы</w:t>
      </w:r>
      <w:r w:rsidRPr="00E64330">
        <w:rPr>
          <w:sz w:val="28"/>
          <w:szCs w:val="28"/>
        </w:rPr>
        <w:t>ми свойствами или значительным количеством органических веществ.</w:t>
      </w:r>
    </w:p>
    <w:p w:rsidR="007C370B" w:rsidRPr="00E64330" w:rsidRDefault="007C370B" w:rsidP="00247D8E">
      <w:pPr>
        <w:pStyle w:val="ListParagraph"/>
        <w:spacing w:line="360" w:lineRule="auto"/>
        <w:ind w:left="-567" w:firstLine="709"/>
        <w:jc w:val="both"/>
        <w:rPr>
          <w:rFonts w:eastAsia="SimSun"/>
          <w:color w:val="000000"/>
          <w:sz w:val="28"/>
          <w:szCs w:val="28"/>
        </w:rPr>
      </w:pPr>
      <w:r w:rsidRPr="00E64330">
        <w:rPr>
          <w:color w:val="000000"/>
          <w:sz w:val="28"/>
          <w:szCs w:val="28"/>
        </w:rPr>
        <w:t>При проектировании сетей и сооружений канализации должны быть пред</w:t>
      </w:r>
      <w:r w:rsidRPr="00E64330">
        <w:rPr>
          <w:color w:val="000000"/>
          <w:sz w:val="28"/>
          <w:szCs w:val="28"/>
        </w:rPr>
        <w:t>у</w:t>
      </w:r>
      <w:r w:rsidRPr="00E64330">
        <w:rPr>
          <w:color w:val="000000"/>
          <w:sz w:val="28"/>
          <w:szCs w:val="28"/>
        </w:rPr>
        <w:t>смотрены прогрессивные технические решения, механизация трудоемких работ, автоматизация технологических процессов и максимальная индустриализация строительно-монтажных работ за счет применения сборных конструкций, ста</w:t>
      </w:r>
      <w:r w:rsidRPr="00E64330">
        <w:rPr>
          <w:color w:val="000000"/>
          <w:sz w:val="28"/>
          <w:szCs w:val="28"/>
        </w:rPr>
        <w:t>н</w:t>
      </w:r>
      <w:r w:rsidRPr="00E64330">
        <w:rPr>
          <w:color w:val="000000"/>
          <w:sz w:val="28"/>
          <w:szCs w:val="28"/>
        </w:rPr>
        <w:t>дартных и типовых изделий и деталей.</w:t>
      </w:r>
    </w:p>
    <w:p w:rsidR="007C370B" w:rsidRPr="00E64330" w:rsidRDefault="007C370B" w:rsidP="00247D8E">
      <w:pPr>
        <w:pStyle w:val="ListParagraph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  <w:r w:rsidRPr="00E64330">
        <w:rPr>
          <w:rFonts w:eastAsia="SimSun"/>
          <w:color w:val="000000"/>
          <w:sz w:val="28"/>
          <w:szCs w:val="28"/>
        </w:rPr>
        <w:t>В соответствии с нормативными документами удельные нормы водоотвед</w:t>
      </w:r>
      <w:r w:rsidRPr="00E64330">
        <w:rPr>
          <w:rFonts w:eastAsia="SimSun"/>
          <w:color w:val="000000"/>
          <w:sz w:val="28"/>
          <w:szCs w:val="28"/>
        </w:rPr>
        <w:t>е</w:t>
      </w:r>
      <w:r w:rsidRPr="00E64330">
        <w:rPr>
          <w:rFonts w:eastAsia="SimSun"/>
          <w:color w:val="000000"/>
          <w:sz w:val="28"/>
          <w:szCs w:val="28"/>
        </w:rPr>
        <w:t xml:space="preserve">ния принимаются равными нормам водопотребления. </w:t>
      </w:r>
      <w:r w:rsidRPr="00E64330">
        <w:rPr>
          <w:color w:val="000000"/>
          <w:sz w:val="28"/>
          <w:szCs w:val="28"/>
        </w:rPr>
        <w:t>Подробное рассмотрение данных мероприятий, а также необходимость и возможность строительства сооружений, и более точный расчёт потребностей производится на последующей стадии проектирования, в частности в проекте планировки.</w:t>
      </w:r>
    </w:p>
    <w:p w:rsidR="007C370B" w:rsidRDefault="007C370B" w:rsidP="00247D8E">
      <w:pPr>
        <w:rPr>
          <w:b/>
          <w:bCs/>
          <w:sz w:val="28"/>
          <w:szCs w:val="28"/>
        </w:rPr>
      </w:pPr>
      <w:bookmarkStart w:id="165" w:name="_Toc361734871"/>
      <w:r>
        <w:rPr>
          <w:szCs w:val="28"/>
        </w:rPr>
        <w:br w:type="page"/>
      </w:r>
    </w:p>
    <w:p w:rsidR="007C370B" w:rsidRDefault="007C370B" w:rsidP="00247D8E">
      <w:pPr>
        <w:pStyle w:val="Heading2"/>
        <w:spacing w:before="0" w:line="360" w:lineRule="auto"/>
        <w:ind w:firstLine="709"/>
        <w:jc w:val="center"/>
        <w:rPr>
          <w:color w:val="auto"/>
          <w:szCs w:val="28"/>
        </w:rPr>
      </w:pPr>
      <w:r>
        <w:rPr>
          <w:color w:val="auto"/>
          <w:szCs w:val="28"/>
        </w:rPr>
        <w:t>2.6. Оценка капитальных вложений в новое строительство, реко</w:t>
      </w:r>
      <w:r>
        <w:rPr>
          <w:color w:val="auto"/>
          <w:szCs w:val="28"/>
        </w:rPr>
        <w:t>н</w:t>
      </w:r>
      <w:r>
        <w:rPr>
          <w:color w:val="auto"/>
          <w:szCs w:val="28"/>
        </w:rPr>
        <w:t>струкцию и модернизацию объектов централизованных систем водоо</w:t>
      </w:r>
      <w:r>
        <w:rPr>
          <w:color w:val="auto"/>
          <w:szCs w:val="28"/>
        </w:rPr>
        <w:t>т</w:t>
      </w:r>
      <w:r>
        <w:rPr>
          <w:color w:val="auto"/>
          <w:szCs w:val="28"/>
        </w:rPr>
        <w:t>ведения</w:t>
      </w:r>
      <w:bookmarkEnd w:id="165"/>
    </w:p>
    <w:p w:rsidR="007C370B" w:rsidRPr="00441818" w:rsidRDefault="007C370B" w:rsidP="00247D8E">
      <w:pPr>
        <w:jc w:val="center"/>
        <w:rPr>
          <w:b/>
          <w:sz w:val="28"/>
          <w:szCs w:val="28"/>
          <w:lang w:eastAsia="ar-SA"/>
        </w:rPr>
      </w:pPr>
      <w:r w:rsidRPr="00441818">
        <w:rPr>
          <w:b/>
          <w:sz w:val="28"/>
          <w:szCs w:val="28"/>
          <w:lang w:eastAsia="ar-SA"/>
        </w:rPr>
        <w:t>Предварительный расчет стоимости выполнения работ.</w:t>
      </w:r>
    </w:p>
    <w:p w:rsidR="007C370B" w:rsidRPr="00555920" w:rsidRDefault="007C370B" w:rsidP="00247D8E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Общие положения.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В современных рыночных условиях, в которых работает инвестицио</w:t>
      </w:r>
      <w:r w:rsidRPr="00555920">
        <w:rPr>
          <w:sz w:val="28"/>
          <w:szCs w:val="28"/>
        </w:rPr>
        <w:t>н</w:t>
      </w:r>
      <w:r w:rsidRPr="00555920">
        <w:rPr>
          <w:sz w:val="28"/>
          <w:szCs w:val="28"/>
        </w:rPr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В настоящее время существует множество методов и подходов к опр</w:t>
      </w:r>
      <w:r w:rsidRPr="00555920">
        <w:rPr>
          <w:sz w:val="28"/>
          <w:szCs w:val="28"/>
        </w:rPr>
        <w:t>е</w:t>
      </w:r>
      <w:r w:rsidRPr="00555920">
        <w:rPr>
          <w:sz w:val="28"/>
          <w:szCs w:val="28"/>
        </w:rPr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В связи с этим, на дальнейших стадиях проектирования требуется д</w:t>
      </w:r>
      <w:r w:rsidRPr="00555920">
        <w:rPr>
          <w:sz w:val="28"/>
          <w:szCs w:val="28"/>
        </w:rPr>
        <w:t>е</w:t>
      </w:r>
      <w:r w:rsidRPr="00555920">
        <w:rPr>
          <w:sz w:val="28"/>
          <w:szCs w:val="28"/>
        </w:rPr>
        <w:t>тальное уточнение параметров строительства на основании изучения мес</w:t>
      </w:r>
      <w:r w:rsidRPr="00555920">
        <w:rPr>
          <w:sz w:val="28"/>
          <w:szCs w:val="28"/>
        </w:rPr>
        <w:t>т</w:t>
      </w:r>
      <w:r w:rsidRPr="00555920">
        <w:rPr>
          <w:sz w:val="28"/>
          <w:szCs w:val="28"/>
        </w:rPr>
        <w:t>ных условий и конкретных специфических функций строящегося объекта.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555920">
        <w:rPr>
          <w:sz w:val="28"/>
          <w:szCs w:val="28"/>
        </w:rPr>
        <w:t>о</w:t>
      </w:r>
      <w:r w:rsidRPr="00555920">
        <w:rPr>
          <w:sz w:val="28"/>
          <w:szCs w:val="28"/>
        </w:rPr>
        <w:t>ектные работы для строительства» (Коммунальные инженерные здания и с</w:t>
      </w:r>
      <w:r w:rsidRPr="00555920">
        <w:rPr>
          <w:sz w:val="28"/>
          <w:szCs w:val="28"/>
        </w:rPr>
        <w:t>о</w:t>
      </w:r>
      <w:r w:rsidRPr="00555920">
        <w:rPr>
          <w:sz w:val="28"/>
          <w:szCs w:val="28"/>
        </w:rPr>
        <w:t>оружения, Объекты водоснабжения и канализации). Базовая цена проектных работ (на 1 января 2001 года) устанавливается в зависимости от основных н</w:t>
      </w:r>
      <w:r w:rsidRPr="00555920">
        <w:rPr>
          <w:sz w:val="28"/>
          <w:szCs w:val="28"/>
        </w:rPr>
        <w:t>а</w:t>
      </w:r>
      <w:r w:rsidRPr="00555920">
        <w:rPr>
          <w:sz w:val="28"/>
          <w:szCs w:val="28"/>
        </w:rPr>
        <w:t>туральных показателей проектируемых объектов и приводится к текущему уровню цен умножением на коэффициент, отражающий инфляционные пр</w:t>
      </w:r>
      <w:r w:rsidRPr="00555920">
        <w:rPr>
          <w:sz w:val="28"/>
          <w:szCs w:val="28"/>
        </w:rPr>
        <w:t>о</w:t>
      </w:r>
      <w:r w:rsidRPr="00555920">
        <w:rPr>
          <w:sz w:val="28"/>
          <w:szCs w:val="28"/>
        </w:rPr>
        <w:t>цессы на момент определения цены проектных работ для строительства с</w:t>
      </w:r>
      <w:r w:rsidRPr="00555920">
        <w:rPr>
          <w:sz w:val="28"/>
          <w:szCs w:val="28"/>
        </w:rPr>
        <w:t>о</w:t>
      </w:r>
      <w:r w:rsidRPr="00555920">
        <w:rPr>
          <w:sz w:val="28"/>
          <w:szCs w:val="28"/>
        </w:rPr>
        <w:t>гласно Письму № 1951-ВТ/10 от 12.02.2013г. Министерства регионального развития Российской Федерации.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Ориентировочная стоимость строительства зданий и сооружений опр</w:t>
      </w:r>
      <w:r w:rsidRPr="00555920">
        <w:rPr>
          <w:sz w:val="28"/>
          <w:szCs w:val="28"/>
        </w:rPr>
        <w:t>е</w:t>
      </w:r>
      <w:r w:rsidRPr="00555920">
        <w:rPr>
          <w:sz w:val="28"/>
          <w:szCs w:val="28"/>
        </w:rPr>
        <w:t>делена по проектам объектов-аналогов, Каталогам проектов повторного пр</w:t>
      </w:r>
      <w:r w:rsidRPr="00555920">
        <w:rPr>
          <w:sz w:val="28"/>
          <w:szCs w:val="28"/>
        </w:rPr>
        <w:t>и</w:t>
      </w:r>
      <w:r w:rsidRPr="00555920">
        <w:rPr>
          <w:sz w:val="28"/>
          <w:szCs w:val="28"/>
        </w:rPr>
        <w:t>менения для строительства объектов социальной и инженерной инфрастру</w:t>
      </w:r>
      <w:r w:rsidRPr="00555920">
        <w:rPr>
          <w:sz w:val="28"/>
          <w:szCs w:val="28"/>
        </w:rPr>
        <w:t>к</w:t>
      </w:r>
      <w:r w:rsidRPr="00555920">
        <w:rPr>
          <w:sz w:val="28"/>
          <w:szCs w:val="28"/>
        </w:rPr>
        <w:t>тур,  Укрупненным нормативам цены строительства для применения в 2012, изданным Министерством регионального развития РФ, по существующим сборникам ФЕР в ценах и нормах 2001 года, а также с использованием сбо</w:t>
      </w:r>
      <w:r w:rsidRPr="00555920">
        <w:rPr>
          <w:sz w:val="28"/>
          <w:szCs w:val="28"/>
        </w:rPr>
        <w:t>р</w:t>
      </w:r>
      <w:r w:rsidRPr="00555920">
        <w:rPr>
          <w:sz w:val="28"/>
          <w:szCs w:val="28"/>
        </w:rPr>
        <w:t>ников УПВС в ценах и нормах 1969 года. Стоимость работ пересчитана в ц</w:t>
      </w:r>
      <w:r w:rsidRPr="00555920">
        <w:rPr>
          <w:sz w:val="28"/>
          <w:szCs w:val="28"/>
        </w:rPr>
        <w:t>е</w:t>
      </w:r>
      <w:r w:rsidRPr="00555920">
        <w:rPr>
          <w:sz w:val="28"/>
          <w:szCs w:val="28"/>
        </w:rPr>
        <w:t>ны 2013 года с коэффициентами согласно: - Постановлению № 94 от 11.05.1983г. Государственного комитета СССР по делам строительства; - Письму № 14-Д от 06.09.1990г. Государственного комитета СССР по делам строительства; - Письму № 15-149/6 от 24.09.1990г. Государственного ком</w:t>
      </w:r>
      <w:r w:rsidRPr="00555920">
        <w:rPr>
          <w:sz w:val="28"/>
          <w:szCs w:val="28"/>
        </w:rPr>
        <w:t>и</w:t>
      </w:r>
      <w:r w:rsidRPr="00555920">
        <w:rPr>
          <w:sz w:val="28"/>
          <w:szCs w:val="28"/>
        </w:rPr>
        <w:t>тета РСФСР по делам строительства; - Письму № 2836-ИП/12/ГС от 03.12.2012г. Министерства регионального развития Российской Федерации; - Письму № 21790-АК/Д03 от 05.10.2011г. Министерства регионального ра</w:t>
      </w:r>
      <w:r w:rsidRPr="00555920">
        <w:rPr>
          <w:sz w:val="28"/>
          <w:szCs w:val="28"/>
        </w:rPr>
        <w:t>з</w:t>
      </w:r>
      <w:r w:rsidRPr="00555920">
        <w:rPr>
          <w:sz w:val="28"/>
          <w:szCs w:val="28"/>
        </w:rPr>
        <w:t>вития Российской Федерации.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 xml:space="preserve">Расчетная стоимость мероприятий приводится по этапам реализации, приведенным в Схеме водоснабжения и водоотведения, с учетом индексов-дефляторов до </w:t>
      </w:r>
      <w:r>
        <w:rPr>
          <w:sz w:val="28"/>
          <w:szCs w:val="28"/>
        </w:rPr>
        <w:t>2024</w:t>
      </w:r>
      <w:r w:rsidRPr="00555920">
        <w:rPr>
          <w:sz w:val="28"/>
          <w:szCs w:val="28"/>
        </w:rPr>
        <w:t>г. в соответствии с указаниями Минэкономразвития РФ Письмо № 21790-АК/Д03 от 05.10.2011г. "Об индексах цен и индексах-дефляторах для прогнозирования цен".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Определение стоимости на разных этапах проектирования должно осуществляться различными методиками. На предпроектной стадии при обосновании инвестиций определяется предварительная (расчетная) сто</w:t>
      </w:r>
      <w:r w:rsidRPr="00555920">
        <w:rPr>
          <w:sz w:val="28"/>
          <w:szCs w:val="28"/>
        </w:rPr>
        <w:t>и</w:t>
      </w:r>
      <w:r w:rsidRPr="00555920">
        <w:rPr>
          <w:sz w:val="28"/>
          <w:szCs w:val="28"/>
        </w:rPr>
        <w:t>мость строительства. Проекта на этой стадии еще нет, поэтому она составл</w:t>
      </w:r>
      <w:r w:rsidRPr="00555920">
        <w:rPr>
          <w:sz w:val="28"/>
          <w:szCs w:val="28"/>
        </w:rPr>
        <w:t>я</w:t>
      </w:r>
      <w:r w:rsidRPr="00555920">
        <w:rPr>
          <w:sz w:val="28"/>
          <w:szCs w:val="28"/>
        </w:rPr>
        <w:t>ется по предельно укрупненным показателям. При отсутствии таких показ</w:t>
      </w:r>
      <w:r w:rsidRPr="00555920">
        <w:rPr>
          <w:sz w:val="28"/>
          <w:szCs w:val="28"/>
        </w:rPr>
        <w:t>а</w:t>
      </w:r>
      <w:r w:rsidRPr="00555920">
        <w:rPr>
          <w:sz w:val="28"/>
          <w:szCs w:val="28"/>
        </w:rPr>
        <w:t>телей могут использоваться данные о стоимости объектов-аналогов. При ра</w:t>
      </w:r>
      <w:r w:rsidRPr="00555920">
        <w:rPr>
          <w:sz w:val="28"/>
          <w:szCs w:val="28"/>
        </w:rPr>
        <w:t>з</w:t>
      </w:r>
      <w:r w:rsidRPr="00555920">
        <w:rPr>
          <w:sz w:val="28"/>
          <w:szCs w:val="28"/>
        </w:rPr>
        <w:t>работке рабочей документации на объекты капитального строительства н</w:t>
      </w:r>
      <w:r w:rsidRPr="00555920">
        <w:rPr>
          <w:sz w:val="28"/>
          <w:szCs w:val="28"/>
        </w:rPr>
        <w:t>е</w:t>
      </w:r>
      <w:r w:rsidRPr="00555920">
        <w:rPr>
          <w:sz w:val="28"/>
          <w:szCs w:val="28"/>
        </w:rPr>
        <w:t>обходимо уточнение стоимости путем составления проектно-сметной док</w:t>
      </w:r>
      <w:r w:rsidRPr="00555920">
        <w:rPr>
          <w:sz w:val="28"/>
          <w:szCs w:val="28"/>
        </w:rPr>
        <w:t>у</w:t>
      </w:r>
      <w:r w:rsidRPr="00555920">
        <w:rPr>
          <w:sz w:val="28"/>
          <w:szCs w:val="28"/>
        </w:rPr>
        <w:t>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</w:t>
      </w:r>
      <w:r w:rsidRPr="00555920">
        <w:rPr>
          <w:sz w:val="28"/>
          <w:szCs w:val="28"/>
        </w:rPr>
        <w:t>а</w:t>
      </w:r>
      <w:r w:rsidRPr="00555920">
        <w:rPr>
          <w:sz w:val="28"/>
          <w:szCs w:val="28"/>
        </w:rPr>
        <w:t>ния договорных цен на разработку проектной документации и строительства.</w:t>
      </w:r>
    </w:p>
    <w:p w:rsidR="007C370B" w:rsidRPr="00555920" w:rsidRDefault="007C370B" w:rsidP="00247D8E">
      <w:pPr>
        <w:spacing w:after="0" w:line="360" w:lineRule="auto"/>
        <w:ind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В расчетах не учитывались:</w:t>
      </w:r>
    </w:p>
    <w:p w:rsidR="007C370B" w:rsidRPr="00555920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стоимость резервирования и выкупа земельных участков и н</w:t>
      </w:r>
      <w:r w:rsidRPr="00555920">
        <w:rPr>
          <w:sz w:val="28"/>
          <w:szCs w:val="28"/>
        </w:rPr>
        <w:t>е</w:t>
      </w:r>
      <w:r w:rsidRPr="00555920">
        <w:rPr>
          <w:sz w:val="28"/>
          <w:szCs w:val="28"/>
        </w:rPr>
        <w:t>движимости для государственных и муниципальных нужд;</w:t>
      </w:r>
    </w:p>
    <w:p w:rsidR="007C370B" w:rsidRPr="00555920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7C370B" w:rsidRPr="00555920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стоимость мероприятий по сносу и демонтажу зданий и сооруж</w:t>
      </w:r>
      <w:r w:rsidRPr="00555920">
        <w:rPr>
          <w:sz w:val="28"/>
          <w:szCs w:val="28"/>
        </w:rPr>
        <w:t>е</w:t>
      </w:r>
      <w:r w:rsidRPr="00555920">
        <w:rPr>
          <w:sz w:val="28"/>
          <w:szCs w:val="28"/>
        </w:rPr>
        <w:t>ний на территориях строительства;</w:t>
      </w:r>
    </w:p>
    <w:p w:rsidR="007C370B" w:rsidRPr="00555920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оснащение необходимым оборудованием и благоустройство пр</w:t>
      </w:r>
      <w:r w:rsidRPr="00555920">
        <w:rPr>
          <w:sz w:val="28"/>
          <w:szCs w:val="28"/>
        </w:rPr>
        <w:t>и</w:t>
      </w:r>
      <w:r w:rsidRPr="00555920">
        <w:rPr>
          <w:sz w:val="28"/>
          <w:szCs w:val="28"/>
        </w:rPr>
        <w:t xml:space="preserve">легающей территории; </w:t>
      </w:r>
    </w:p>
    <w:p w:rsidR="007C370B" w:rsidRPr="00555920" w:rsidRDefault="007C370B" w:rsidP="00247D8E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особенности территории строительства.</w:t>
      </w:r>
    </w:p>
    <w:p w:rsidR="007C370B" w:rsidRPr="00555920" w:rsidRDefault="007C370B" w:rsidP="00247D8E">
      <w:pPr>
        <w:jc w:val="both"/>
        <w:rPr>
          <w:sz w:val="28"/>
          <w:szCs w:val="28"/>
        </w:rPr>
      </w:pPr>
      <w:r w:rsidRPr="00021C57">
        <w:rPr>
          <w:sz w:val="28"/>
          <w:szCs w:val="28"/>
        </w:rPr>
        <w:t>Результаты расчетов (сводная ведомость стоимости работ) приведены в та</w:t>
      </w:r>
      <w:r w:rsidRPr="00021C57">
        <w:rPr>
          <w:sz w:val="28"/>
          <w:szCs w:val="28"/>
        </w:rPr>
        <w:t>б</w:t>
      </w:r>
      <w:r>
        <w:rPr>
          <w:sz w:val="28"/>
          <w:szCs w:val="28"/>
        </w:rPr>
        <w:t>лице 25</w:t>
      </w:r>
      <w:r w:rsidRPr="00021C57">
        <w:rPr>
          <w:sz w:val="28"/>
          <w:szCs w:val="28"/>
        </w:rPr>
        <w:t>.</w:t>
      </w:r>
    </w:p>
    <w:p w:rsidR="007C370B" w:rsidRPr="00555920" w:rsidRDefault="007C370B" w:rsidP="00247D8E">
      <w:pPr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555920">
        <w:rPr>
          <w:sz w:val="28"/>
          <w:szCs w:val="28"/>
        </w:rPr>
        <w:t>Ориентировочная стоимость зданий, сооружений и инженерных коммуникаций.</w:t>
      </w:r>
    </w:p>
    <w:p w:rsidR="007C370B" w:rsidRDefault="007C370B" w:rsidP="00247D8E">
      <w:pPr>
        <w:jc w:val="center"/>
      </w:pPr>
      <w:r>
        <w:t>ВЕДОМОСТЬ ОБЪЕМОВ И СТОИМОСТИ РАБОТ</w:t>
      </w:r>
    </w:p>
    <w:p w:rsidR="007C370B" w:rsidRPr="006C0EA0" w:rsidRDefault="007C370B" w:rsidP="00247D8E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25</w:t>
      </w:r>
    </w:p>
    <w:tbl>
      <w:tblPr>
        <w:tblW w:w="0" w:type="auto"/>
        <w:tblInd w:w="-318" w:type="dxa"/>
        <w:tblLayout w:type="fixed"/>
        <w:tblLook w:val="00A0"/>
      </w:tblPr>
      <w:tblGrid>
        <w:gridCol w:w="710"/>
        <w:gridCol w:w="3118"/>
        <w:gridCol w:w="1560"/>
        <w:gridCol w:w="1275"/>
        <w:gridCol w:w="1843"/>
        <w:gridCol w:w="1383"/>
      </w:tblGrid>
      <w:tr w:rsidR="007C370B" w:rsidTr="00247D8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5920" w:rsidRDefault="007C370B" w:rsidP="00247D8E">
            <w:pPr>
              <w:rPr>
                <w:b/>
                <w:szCs w:val="28"/>
              </w:rPr>
            </w:pPr>
            <w:r w:rsidRPr="00555920">
              <w:rPr>
                <w:b/>
                <w:szCs w:val="28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5920" w:rsidRDefault="007C370B" w:rsidP="00247D8E">
            <w:pPr>
              <w:rPr>
                <w:b/>
                <w:szCs w:val="28"/>
              </w:rPr>
            </w:pPr>
            <w:r w:rsidRPr="00555920">
              <w:rPr>
                <w:b/>
                <w:szCs w:val="28"/>
              </w:rPr>
              <w:t>Наименование меропри</w:t>
            </w:r>
            <w:r w:rsidRPr="00555920">
              <w:rPr>
                <w:b/>
                <w:szCs w:val="28"/>
              </w:rPr>
              <w:t>я</w:t>
            </w:r>
            <w:r w:rsidRPr="00555920">
              <w:rPr>
                <w:b/>
                <w:szCs w:val="28"/>
              </w:rPr>
              <w:t>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5920" w:rsidRDefault="007C370B" w:rsidP="00247D8E">
            <w:pPr>
              <w:rPr>
                <w:b/>
                <w:szCs w:val="28"/>
              </w:rPr>
            </w:pPr>
            <w:r w:rsidRPr="00555920">
              <w:rPr>
                <w:b/>
                <w:szCs w:val="28"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5920" w:rsidRDefault="007C370B" w:rsidP="00247D8E">
            <w:pPr>
              <w:rPr>
                <w:b/>
                <w:szCs w:val="28"/>
              </w:rPr>
            </w:pPr>
            <w:r w:rsidRPr="00555920">
              <w:rPr>
                <w:b/>
                <w:szCs w:val="28"/>
              </w:rPr>
              <w:t>Физич</w:t>
            </w:r>
            <w:r w:rsidRPr="00555920">
              <w:rPr>
                <w:b/>
                <w:szCs w:val="28"/>
              </w:rPr>
              <w:t>е</w:t>
            </w:r>
            <w:r w:rsidRPr="00555920">
              <w:rPr>
                <w:b/>
                <w:szCs w:val="28"/>
              </w:rPr>
              <w:t>ский объем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5920" w:rsidRDefault="007C370B" w:rsidP="00247D8E">
            <w:pPr>
              <w:rPr>
                <w:b/>
                <w:szCs w:val="28"/>
              </w:rPr>
            </w:pPr>
            <w:r w:rsidRPr="00555920">
              <w:rPr>
                <w:b/>
                <w:szCs w:val="28"/>
              </w:rPr>
              <w:t>Объем фина</w:t>
            </w:r>
            <w:r w:rsidRPr="00555920">
              <w:rPr>
                <w:b/>
                <w:szCs w:val="28"/>
              </w:rPr>
              <w:t>н</w:t>
            </w:r>
            <w:r w:rsidRPr="00555920">
              <w:rPr>
                <w:b/>
                <w:szCs w:val="28"/>
              </w:rPr>
              <w:t>сирования, тыс. руб.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5920" w:rsidRDefault="007C370B" w:rsidP="00247D8E">
            <w:pPr>
              <w:rPr>
                <w:b/>
                <w:szCs w:val="28"/>
              </w:rPr>
            </w:pPr>
            <w:r w:rsidRPr="000A4CDF">
              <w:rPr>
                <w:b/>
              </w:rPr>
              <w:t>Сроки выполн</w:t>
            </w:r>
            <w:r w:rsidRPr="000A4CDF">
              <w:rPr>
                <w:b/>
              </w:rPr>
              <w:t>е</w:t>
            </w:r>
            <w:r w:rsidRPr="000A4CDF">
              <w:rPr>
                <w:b/>
              </w:rPr>
              <w:t>ния работ</w:t>
            </w:r>
          </w:p>
        </w:tc>
      </w:tr>
      <w:tr w:rsidR="007C370B" w:rsidTr="00247D8E">
        <w:trPr>
          <w:trHeight w:val="385"/>
        </w:trPr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555920" w:rsidRDefault="007C370B" w:rsidP="00247D8E">
            <w:pPr>
              <w:pStyle w:val="ListParagraph"/>
              <w:ind w:left="-567"/>
              <w:jc w:val="center"/>
              <w:rPr>
                <w:b/>
                <w:szCs w:val="24"/>
              </w:rPr>
            </w:pPr>
            <w:r w:rsidRPr="00555920">
              <w:rPr>
                <w:b/>
                <w:szCs w:val="24"/>
              </w:rPr>
              <w:t xml:space="preserve">Капитальный ремонт сетей </w:t>
            </w:r>
            <w:r>
              <w:rPr>
                <w:b/>
                <w:szCs w:val="24"/>
              </w:rPr>
              <w:t xml:space="preserve">и объектов </w:t>
            </w:r>
            <w:r w:rsidRPr="00555920">
              <w:rPr>
                <w:b/>
                <w:szCs w:val="24"/>
              </w:rPr>
              <w:t>водоотведения</w:t>
            </w:r>
          </w:p>
        </w:tc>
      </w:tr>
      <w:tr w:rsidR="007C370B" w:rsidTr="00247D8E">
        <w:trPr>
          <w:trHeight w:val="6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555920" w:rsidRDefault="007C370B" w:rsidP="00247D8E">
            <w:r>
              <w:t>1.1.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662F2F" w:rsidRDefault="007C370B" w:rsidP="00247D8E">
            <w:pPr>
              <w:pStyle w:val="ListParagraph"/>
              <w:ind w:left="0"/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Замена изношенных кан</w:t>
            </w:r>
            <w:r w:rsidRPr="00F04427">
              <w:rPr>
                <w:szCs w:val="24"/>
              </w:rPr>
              <w:t>а</w:t>
            </w:r>
            <w:r w:rsidRPr="00F04427">
              <w:rPr>
                <w:szCs w:val="24"/>
              </w:rPr>
              <w:t>лизационных сетей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2000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6750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2014-2019</w:t>
            </w:r>
          </w:p>
        </w:tc>
      </w:tr>
      <w:tr w:rsidR="007C370B" w:rsidTr="00391135">
        <w:trPr>
          <w:trHeight w:val="41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Default="007C370B" w:rsidP="00247D8E">
            <w:r>
              <w:t>1.2.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F04427" w:rsidRDefault="007C370B" w:rsidP="00391135">
            <w:pPr>
              <w:spacing w:after="0" w:line="360" w:lineRule="auto"/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Реконструкция очистных сооружений, в т.ч.:</w:t>
            </w:r>
          </w:p>
          <w:p w:rsidR="007C370B" w:rsidRPr="00F04427" w:rsidRDefault="007C370B" w:rsidP="00391135">
            <w:pPr>
              <w:pStyle w:val="ListParagraph"/>
              <w:spacing w:after="0" w:line="360" w:lineRule="auto"/>
              <w:ind w:left="175"/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- установка фильтр-пресса для обезвоживания изб</w:t>
            </w:r>
            <w:r w:rsidRPr="00F04427">
              <w:rPr>
                <w:szCs w:val="24"/>
              </w:rPr>
              <w:t>ы</w:t>
            </w:r>
            <w:r w:rsidRPr="00F04427">
              <w:rPr>
                <w:szCs w:val="24"/>
              </w:rPr>
              <w:t>точного активного ила;</w:t>
            </w:r>
          </w:p>
          <w:p w:rsidR="007C370B" w:rsidRPr="00F04427" w:rsidRDefault="007C370B" w:rsidP="00391135">
            <w:pPr>
              <w:pStyle w:val="ListParagraph"/>
              <w:spacing w:after="0" w:line="360" w:lineRule="auto"/>
              <w:ind w:left="175"/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- реконструкция втори</w:t>
            </w:r>
            <w:r w:rsidRPr="00F04427">
              <w:rPr>
                <w:szCs w:val="24"/>
              </w:rPr>
              <w:t>ч</w:t>
            </w:r>
            <w:r w:rsidRPr="00F04427">
              <w:rPr>
                <w:szCs w:val="24"/>
              </w:rPr>
              <w:t>ных отстойников для ув</w:t>
            </w:r>
            <w:r w:rsidRPr="00F04427">
              <w:rPr>
                <w:szCs w:val="24"/>
              </w:rPr>
              <w:t>е</w:t>
            </w:r>
            <w:r w:rsidRPr="00F04427">
              <w:rPr>
                <w:szCs w:val="24"/>
              </w:rPr>
              <w:t>личения объема очистки сточных вод;</w:t>
            </w:r>
          </w:p>
          <w:p w:rsidR="007C370B" w:rsidRPr="00662F2F" w:rsidRDefault="007C370B" w:rsidP="00391135">
            <w:pPr>
              <w:pStyle w:val="ListParagraph"/>
              <w:ind w:left="175"/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- замена жидкого хлора на поваренную соль для обеззараживания очис</w:t>
            </w:r>
            <w:r w:rsidRPr="00F04427">
              <w:rPr>
                <w:szCs w:val="24"/>
              </w:rPr>
              <w:t>т</w:t>
            </w:r>
            <w:r w:rsidRPr="00F04427">
              <w:rPr>
                <w:szCs w:val="24"/>
              </w:rPr>
              <w:t>ных сточных вод.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4500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2014-2019</w:t>
            </w:r>
          </w:p>
        </w:tc>
      </w:tr>
      <w:tr w:rsidR="007C370B" w:rsidTr="00247D8E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Default="007C370B" w:rsidP="00247D8E">
            <w:r>
              <w:t>1.3.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662F2F" w:rsidRDefault="007C370B" w:rsidP="00247D8E">
            <w:pPr>
              <w:pStyle w:val="ListParagraph"/>
              <w:ind w:left="0"/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Развитие и реконструкция системы коллекторов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в соответствии с проектами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391135">
            <w:pPr>
              <w:jc w:val="center"/>
            </w:pPr>
            <w:r>
              <w:t>2014-2024</w:t>
            </w:r>
          </w:p>
        </w:tc>
      </w:tr>
      <w:tr w:rsidR="007C370B" w:rsidRPr="00B60B7D" w:rsidTr="00247D8E">
        <w:trPr>
          <w:trHeight w:val="75"/>
        </w:trPr>
        <w:tc>
          <w:tcPr>
            <w:tcW w:w="988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pStyle w:val="ListParagraph"/>
              <w:ind w:left="-567"/>
              <w:jc w:val="center"/>
              <w:rPr>
                <w:b/>
                <w:szCs w:val="24"/>
              </w:rPr>
            </w:pPr>
            <w:r w:rsidRPr="001A11A1">
              <w:rPr>
                <w:b/>
                <w:szCs w:val="24"/>
              </w:rPr>
              <w:t xml:space="preserve">Строительство сетей </w:t>
            </w:r>
            <w:r>
              <w:rPr>
                <w:b/>
                <w:szCs w:val="24"/>
              </w:rPr>
              <w:t xml:space="preserve">и объектов </w:t>
            </w:r>
            <w:r w:rsidRPr="001A11A1">
              <w:rPr>
                <w:b/>
                <w:szCs w:val="24"/>
              </w:rPr>
              <w:t>водоотведения</w:t>
            </w:r>
          </w:p>
        </w:tc>
      </w:tr>
      <w:tr w:rsidR="007C370B" w:rsidRPr="00B60B7D" w:rsidTr="00247D8E">
        <w:trPr>
          <w:trHeight w:val="10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B60B7D" w:rsidRDefault="007C370B" w:rsidP="00247D8E">
            <w:r>
              <w:t>2.1.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7B2F05" w:rsidRDefault="007C370B" w:rsidP="00391135">
            <w:pPr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Строительство канализац</w:t>
            </w:r>
            <w:r w:rsidRPr="00F04427">
              <w:rPr>
                <w:szCs w:val="24"/>
              </w:rPr>
              <w:t>и</w:t>
            </w:r>
            <w:r w:rsidRPr="00F04427">
              <w:rPr>
                <w:szCs w:val="24"/>
              </w:rPr>
              <w:t>онной насосной станции (КНС) в северной части г</w:t>
            </w:r>
            <w:r w:rsidRPr="00F04427">
              <w:rPr>
                <w:szCs w:val="24"/>
              </w:rPr>
              <w:t>о</w:t>
            </w:r>
            <w:r w:rsidRPr="00F04427">
              <w:rPr>
                <w:szCs w:val="24"/>
              </w:rPr>
              <w:t>рода, проектной мощн</w:t>
            </w:r>
            <w:r w:rsidRPr="00F04427">
              <w:rPr>
                <w:szCs w:val="24"/>
              </w:rPr>
              <w:t>о</w:t>
            </w:r>
            <w:r w:rsidRPr="00F04427">
              <w:rPr>
                <w:szCs w:val="24"/>
              </w:rPr>
              <w:t>стью 1000м</w:t>
            </w:r>
            <w:r w:rsidRPr="00F04427">
              <w:rPr>
                <w:szCs w:val="24"/>
                <w:vertAlign w:val="superscript"/>
              </w:rPr>
              <w:t>3</w:t>
            </w:r>
            <w:r w:rsidRPr="00F04427">
              <w:rPr>
                <w:szCs w:val="24"/>
              </w:rPr>
              <w:t xml:space="preserve">/час.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247D8E">
            <w:pPr>
              <w:jc w:val="center"/>
            </w:pPr>
            <w:r>
              <w:t>3250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Pr="00B60B7D" w:rsidRDefault="007C370B" w:rsidP="00391135">
            <w:pPr>
              <w:jc w:val="center"/>
            </w:pPr>
            <w:r>
              <w:t>2014-2024</w:t>
            </w:r>
          </w:p>
        </w:tc>
      </w:tr>
      <w:tr w:rsidR="007C370B" w:rsidRPr="00B60B7D" w:rsidTr="00391135">
        <w:trPr>
          <w:trHeight w:val="11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Default="007C370B" w:rsidP="00247D8E">
            <w:r>
              <w:t>2.2.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6C6678" w:rsidRDefault="007C370B" w:rsidP="00391135">
            <w:pPr>
              <w:tabs>
                <w:tab w:val="left" w:pos="175"/>
              </w:tabs>
              <w:spacing w:before="160" w:after="160" w:line="240" w:lineRule="auto"/>
              <w:ind w:left="34"/>
            </w:pPr>
            <w:r w:rsidRPr="00F04427">
              <w:rPr>
                <w:szCs w:val="24"/>
              </w:rPr>
              <w:t>Поэтапное строительство новых канализационных сетей в неканализирова</w:t>
            </w:r>
            <w:r w:rsidRPr="00F04427">
              <w:rPr>
                <w:szCs w:val="24"/>
              </w:rPr>
              <w:t>н</w:t>
            </w:r>
            <w:r w:rsidRPr="00F04427">
              <w:rPr>
                <w:szCs w:val="24"/>
              </w:rPr>
              <w:t>ных районах города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в соответствии с проектами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2014-2024</w:t>
            </w:r>
          </w:p>
        </w:tc>
      </w:tr>
      <w:tr w:rsidR="007C370B" w:rsidRPr="00B60B7D" w:rsidTr="000025F8">
        <w:trPr>
          <w:trHeight w:val="8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Default="007C370B" w:rsidP="00247D8E">
            <w:r>
              <w:t>2.3.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7B2F05" w:rsidRDefault="007C370B" w:rsidP="00247D8E">
            <w:pPr>
              <w:pStyle w:val="ListParagraph"/>
              <w:ind w:left="0"/>
              <w:jc w:val="both"/>
              <w:rPr>
                <w:szCs w:val="24"/>
              </w:rPr>
            </w:pPr>
            <w:r w:rsidRPr="00F04427">
              <w:rPr>
                <w:szCs w:val="24"/>
              </w:rPr>
              <w:t>Строительство ливневой канализации с очистными сооружениями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8500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391135">
            <w:pPr>
              <w:jc w:val="center"/>
            </w:pPr>
            <w:r>
              <w:t>2014-2024</w:t>
            </w:r>
          </w:p>
        </w:tc>
      </w:tr>
      <w:tr w:rsidR="007C370B" w:rsidRPr="00B60B7D" w:rsidTr="00247D8E">
        <w:trPr>
          <w:trHeight w:val="2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Default="007C370B" w:rsidP="00247D8E">
            <w:r>
              <w:t>2.4.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0B" w:rsidRPr="000025F8" w:rsidRDefault="007C370B" w:rsidP="00247D8E">
            <w:pPr>
              <w:pStyle w:val="ListParagraph"/>
              <w:ind w:left="0"/>
              <w:jc w:val="both"/>
              <w:rPr>
                <w:szCs w:val="24"/>
              </w:rPr>
            </w:pPr>
            <w:r w:rsidRPr="000025F8">
              <w:rPr>
                <w:szCs w:val="24"/>
              </w:rPr>
              <w:t>Строительство канализац</w:t>
            </w:r>
            <w:r w:rsidRPr="000025F8">
              <w:rPr>
                <w:szCs w:val="24"/>
              </w:rPr>
              <w:t>и</w:t>
            </w:r>
            <w:r w:rsidRPr="000025F8">
              <w:rPr>
                <w:szCs w:val="24"/>
              </w:rPr>
              <w:t>онных сетей и строительс</w:t>
            </w:r>
            <w:r w:rsidRPr="000025F8">
              <w:rPr>
                <w:szCs w:val="24"/>
              </w:rPr>
              <w:t>т</w:t>
            </w:r>
            <w:r w:rsidRPr="000025F8">
              <w:rPr>
                <w:szCs w:val="24"/>
              </w:rPr>
              <w:t>во КНС в районе Слобо</w:t>
            </w:r>
            <w:r w:rsidRPr="000025F8">
              <w:rPr>
                <w:szCs w:val="24"/>
              </w:rPr>
              <w:t>д</w:t>
            </w:r>
            <w:r w:rsidRPr="000025F8">
              <w:rPr>
                <w:szCs w:val="24"/>
              </w:rPr>
              <w:t>ского сада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м</w:t>
            </w:r>
          </w:p>
          <w:p w:rsidR="007C370B" w:rsidRDefault="007C370B" w:rsidP="00247D8E">
            <w:pPr>
              <w:jc w:val="center"/>
            </w:pPr>
            <w: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8000</w:t>
            </w:r>
          </w:p>
          <w:p w:rsidR="007C370B" w:rsidRDefault="007C370B" w:rsidP="00247D8E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247D8E">
            <w:pPr>
              <w:jc w:val="center"/>
            </w:pPr>
            <w:r>
              <w:t>32000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70B" w:rsidRDefault="007C370B" w:rsidP="00391135">
            <w:pPr>
              <w:jc w:val="center"/>
            </w:pPr>
            <w:r>
              <w:t>2014-2019</w:t>
            </w:r>
          </w:p>
        </w:tc>
      </w:tr>
    </w:tbl>
    <w:p w:rsidR="007C370B" w:rsidRDefault="007C370B" w:rsidP="00247D8E">
      <w:pPr>
        <w:pStyle w:val="Heading1"/>
        <w:spacing w:before="0" w:line="360" w:lineRule="auto"/>
        <w:ind w:firstLine="709"/>
        <w:jc w:val="left"/>
        <w:rPr>
          <w:b w:val="0"/>
          <w:color w:val="auto"/>
        </w:rPr>
      </w:pPr>
    </w:p>
    <w:p w:rsidR="007C370B" w:rsidRDefault="007C370B" w:rsidP="00247D8E">
      <w:pPr>
        <w:jc w:val="center"/>
        <w:rPr>
          <w:b/>
          <w:sz w:val="28"/>
          <w:szCs w:val="28"/>
        </w:rPr>
      </w:pPr>
    </w:p>
    <w:p w:rsidR="007C370B" w:rsidRDefault="007C370B" w:rsidP="00247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370B" w:rsidRDefault="007C370B" w:rsidP="00247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6E24A2">
        <w:rPr>
          <w:b/>
          <w:sz w:val="28"/>
          <w:szCs w:val="28"/>
        </w:rPr>
        <w:t>.7. Перечень выявленных бесхозных объектов централизованных си</w:t>
      </w:r>
      <w:r w:rsidRPr="006E24A2">
        <w:rPr>
          <w:b/>
          <w:sz w:val="28"/>
          <w:szCs w:val="28"/>
        </w:rPr>
        <w:t>с</w:t>
      </w:r>
      <w:r w:rsidRPr="006E24A2">
        <w:rPr>
          <w:b/>
          <w:sz w:val="28"/>
          <w:szCs w:val="28"/>
        </w:rPr>
        <w:t>тем водо</w:t>
      </w:r>
      <w:r>
        <w:rPr>
          <w:b/>
          <w:sz w:val="28"/>
          <w:szCs w:val="28"/>
        </w:rPr>
        <w:t>отведения</w:t>
      </w:r>
      <w:r w:rsidRPr="006E24A2">
        <w:rPr>
          <w:b/>
          <w:sz w:val="28"/>
          <w:szCs w:val="28"/>
        </w:rPr>
        <w:t xml:space="preserve"> и перечень организаций, уполномоченных на их эк</w:t>
      </w:r>
      <w:r w:rsidRPr="006E24A2">
        <w:rPr>
          <w:b/>
          <w:sz w:val="28"/>
          <w:szCs w:val="28"/>
        </w:rPr>
        <w:t>с</w:t>
      </w:r>
      <w:r w:rsidRPr="006E24A2">
        <w:rPr>
          <w:b/>
          <w:sz w:val="28"/>
          <w:szCs w:val="28"/>
        </w:rPr>
        <w:t>плуатацию.</w:t>
      </w:r>
    </w:p>
    <w:p w:rsidR="007C370B" w:rsidRPr="006E24A2" w:rsidRDefault="007C370B" w:rsidP="00247D8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момент составления схемы водоотведения бесхозных объектов 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трализованных систем водоотведения не выявлено.</w:t>
      </w:r>
    </w:p>
    <w:p w:rsidR="007C370B" w:rsidRPr="00B60B7D" w:rsidRDefault="007C370B" w:rsidP="00247D8E"/>
    <w:p w:rsidR="007C370B" w:rsidRDefault="007C370B" w:rsidP="00247D8E">
      <w:r>
        <w:br w:type="page"/>
      </w:r>
    </w:p>
    <w:p w:rsidR="007C370B" w:rsidRDefault="007C370B" w:rsidP="00247D8E">
      <w:pPr>
        <w:ind w:left="-567"/>
        <w:rPr>
          <w:b/>
          <w:sz w:val="28"/>
          <w:szCs w:val="28"/>
        </w:rPr>
      </w:pPr>
      <w:r w:rsidRPr="00537DA1">
        <w:rPr>
          <w:b/>
          <w:noProof/>
          <w:sz w:val="28"/>
          <w:szCs w:val="28"/>
        </w:rPr>
        <w:pict>
          <v:shape id="Рисунок 4" o:spid="_x0000_i1040" type="#_x0000_t75" style="width:516.75pt;height:730.5pt;visibility:visible">
            <v:imagedata r:id="rId23" o:title=""/>
          </v:shape>
        </w:pict>
      </w:r>
    </w:p>
    <w:p w:rsidR="007C370B" w:rsidRDefault="007C370B" w:rsidP="00247D8E">
      <w:pPr>
        <w:ind w:left="-567"/>
        <w:jc w:val="center"/>
        <w:rPr>
          <w:b/>
          <w:sz w:val="28"/>
          <w:szCs w:val="28"/>
        </w:rPr>
      </w:pPr>
      <w:r w:rsidRPr="000F7424">
        <w:rPr>
          <w:noProof/>
        </w:rPr>
        <w:pict>
          <v:shape id="Рисунок 8" o:spid="_x0000_i1041" type="#_x0000_t75" style="width:712.5pt;height:504.75pt;rotation:-90;visibility:visible">
            <v:imagedata r:id="rId24" o:title=""/>
          </v:shape>
        </w:pict>
      </w:r>
    </w:p>
    <w:p w:rsidR="007C370B" w:rsidRDefault="007C370B" w:rsidP="00247D8E">
      <w:pPr>
        <w:jc w:val="both"/>
        <w:rPr>
          <w:b/>
          <w:sz w:val="28"/>
          <w:szCs w:val="28"/>
        </w:rPr>
      </w:pPr>
    </w:p>
    <w:p w:rsidR="007C370B" w:rsidRDefault="007C370B" w:rsidP="00247D8E">
      <w:pPr>
        <w:ind w:left="-567"/>
        <w:jc w:val="center"/>
      </w:pPr>
      <w:r w:rsidRPr="000F7424">
        <w:rPr>
          <w:noProof/>
        </w:rPr>
        <w:pict>
          <v:shape id="Рисунок 20" o:spid="_x0000_i1042" type="#_x0000_t75" style="width:696.75pt;height:490.5pt;rotation:-90;visibility:visible">
            <v:imagedata r:id="rId25" o:title=""/>
          </v:shape>
        </w:pict>
      </w:r>
    </w:p>
    <w:p w:rsidR="007C370B" w:rsidRDefault="007C370B" w:rsidP="00247D8E">
      <w:pPr>
        <w:jc w:val="center"/>
      </w:pPr>
      <w:r w:rsidRPr="000F7424">
        <w:rPr>
          <w:noProof/>
        </w:rPr>
        <w:pict>
          <v:shape id="Рисунок 25" o:spid="_x0000_i1043" type="#_x0000_t75" style="width:695.25pt;height:489pt;rotation:-90;visibility:visible">
            <v:imagedata r:id="rId26" o:title=""/>
          </v:shape>
        </w:pict>
      </w:r>
    </w:p>
    <w:p w:rsidR="007C370B" w:rsidRDefault="007C370B" w:rsidP="00247D8E">
      <w:pPr>
        <w:jc w:val="center"/>
      </w:pPr>
      <w:r w:rsidRPr="000F7424">
        <w:rPr>
          <w:noProof/>
        </w:rPr>
        <w:pict>
          <v:shape id="Рисунок 30" o:spid="_x0000_i1044" type="#_x0000_t75" style="width:671.25pt;height:474pt;rotation:-90;visibility:visible">
            <v:imagedata r:id="rId27" o:title=""/>
          </v:shape>
        </w:pict>
      </w:r>
    </w:p>
    <w:p w:rsidR="007C370B" w:rsidRDefault="007C370B" w:rsidP="00247D8E"/>
    <w:p w:rsidR="007C370B" w:rsidRDefault="007C370B" w:rsidP="00247D8E"/>
    <w:sectPr w:rsidR="007C370B" w:rsidSect="00247D8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70B" w:rsidRDefault="007C370B">
      <w:pPr>
        <w:spacing w:after="0" w:line="240" w:lineRule="auto"/>
      </w:pPr>
      <w:r>
        <w:separator/>
      </w:r>
    </w:p>
  </w:endnote>
  <w:endnote w:type="continuationSeparator" w:id="0">
    <w:p w:rsidR="007C370B" w:rsidRDefault="007C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70B" w:rsidRDefault="007C370B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7C370B" w:rsidRDefault="007C37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70B" w:rsidRDefault="007C370B">
      <w:pPr>
        <w:spacing w:after="0" w:line="240" w:lineRule="auto"/>
      </w:pPr>
      <w:r>
        <w:separator/>
      </w:r>
    </w:p>
  </w:footnote>
  <w:footnote w:type="continuationSeparator" w:id="0">
    <w:p w:rsidR="007C370B" w:rsidRDefault="007C37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16"/>
    <w:lvl w:ilvl="0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673"/>
        </w:tabs>
        <w:ind w:left="1673" w:hanging="255"/>
      </w:pPr>
      <w:rPr>
        <w:rFonts w:ascii="Symbol" w:hAnsi="Symbol"/>
        <w:color w:val="000000"/>
      </w:rPr>
    </w:lvl>
  </w:abstractNum>
  <w:abstractNum w:abstractNumId="2">
    <w:nsid w:val="0000000D"/>
    <w:multiLevelType w:val="multilevel"/>
    <w:tmpl w:val="0000000D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3DC2BBE"/>
    <w:multiLevelType w:val="multilevel"/>
    <w:tmpl w:val="864488F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cs="Times New Roman" w:hint="default"/>
        <w:b w:val="0"/>
      </w:rPr>
    </w:lvl>
  </w:abstractNum>
  <w:abstractNum w:abstractNumId="4">
    <w:nsid w:val="08D871F6"/>
    <w:multiLevelType w:val="hybridMultilevel"/>
    <w:tmpl w:val="EFE6E88E"/>
    <w:lvl w:ilvl="0" w:tplc="A9EC57D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A981FBF"/>
    <w:multiLevelType w:val="hybridMultilevel"/>
    <w:tmpl w:val="F0129D42"/>
    <w:lvl w:ilvl="0" w:tplc="67080C30">
      <w:start w:val="1"/>
      <w:numFmt w:val="decimal"/>
      <w:lvlText w:val="%1."/>
      <w:lvlJc w:val="left"/>
      <w:pPr>
        <w:ind w:left="617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BA02D22"/>
    <w:multiLevelType w:val="hybridMultilevel"/>
    <w:tmpl w:val="6CF8D2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EC312E5"/>
    <w:multiLevelType w:val="hybridMultilevel"/>
    <w:tmpl w:val="3BA819C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F01C1D"/>
    <w:multiLevelType w:val="hybridMultilevel"/>
    <w:tmpl w:val="5EA07A36"/>
    <w:lvl w:ilvl="0" w:tplc="ED1E17AA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9A3536"/>
    <w:multiLevelType w:val="hybridMultilevel"/>
    <w:tmpl w:val="479C791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9562F33"/>
    <w:multiLevelType w:val="hybridMultilevel"/>
    <w:tmpl w:val="CA88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F22D77"/>
    <w:multiLevelType w:val="multilevel"/>
    <w:tmpl w:val="AFAE55DE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cs="Times New Roman" w:hint="default"/>
      </w:rPr>
    </w:lvl>
  </w:abstractNum>
  <w:abstractNum w:abstractNumId="13">
    <w:nsid w:val="216304FC"/>
    <w:multiLevelType w:val="multilevel"/>
    <w:tmpl w:val="AD88CC6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14">
    <w:nsid w:val="220312D6"/>
    <w:multiLevelType w:val="hybridMultilevel"/>
    <w:tmpl w:val="3536BE86"/>
    <w:lvl w:ilvl="0" w:tplc="7E90C30C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26043007"/>
    <w:multiLevelType w:val="hybridMultilevel"/>
    <w:tmpl w:val="F56250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3A4C09"/>
    <w:multiLevelType w:val="hybridMultilevel"/>
    <w:tmpl w:val="6E04FF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32564DA2"/>
    <w:multiLevelType w:val="hybridMultilevel"/>
    <w:tmpl w:val="F98C0014"/>
    <w:lvl w:ilvl="0" w:tplc="D7708A0E">
      <w:start w:val="1"/>
      <w:numFmt w:val="bullet"/>
      <w:lvlText w:val=""/>
      <w:lvlJc w:val="left"/>
      <w:pPr>
        <w:tabs>
          <w:tab w:val="num" w:pos="379"/>
        </w:tabs>
        <w:ind w:left="3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5718A9"/>
    <w:multiLevelType w:val="hybridMultilevel"/>
    <w:tmpl w:val="8BA005F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356B0FBC"/>
    <w:multiLevelType w:val="hybridMultilevel"/>
    <w:tmpl w:val="36AEF84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51275"/>
    <w:multiLevelType w:val="hybridMultilevel"/>
    <w:tmpl w:val="90C2DA7A"/>
    <w:lvl w:ilvl="0" w:tplc="8EAA9A0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017B73"/>
    <w:multiLevelType w:val="multilevel"/>
    <w:tmpl w:val="5E845FE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cs="Times New Roman" w:hint="default"/>
      </w:rPr>
    </w:lvl>
  </w:abstractNum>
  <w:abstractNum w:abstractNumId="22">
    <w:nsid w:val="378F367F"/>
    <w:multiLevelType w:val="hybridMultilevel"/>
    <w:tmpl w:val="E2D6E832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F0C7DBD"/>
    <w:multiLevelType w:val="hybridMultilevel"/>
    <w:tmpl w:val="17CC5E0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4">
    <w:nsid w:val="406B001B"/>
    <w:multiLevelType w:val="hybridMultilevel"/>
    <w:tmpl w:val="9954A342"/>
    <w:lvl w:ilvl="0" w:tplc="D7708A0E">
      <w:start w:val="1"/>
      <w:numFmt w:val="bullet"/>
      <w:lvlText w:val=""/>
      <w:lvlJc w:val="left"/>
      <w:pPr>
        <w:tabs>
          <w:tab w:val="num" w:pos="379"/>
        </w:tabs>
        <w:ind w:left="3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C86624"/>
    <w:multiLevelType w:val="multilevel"/>
    <w:tmpl w:val="6F1603D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-19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cs="Times New Roman" w:hint="default"/>
      </w:rPr>
    </w:lvl>
  </w:abstractNum>
  <w:abstractNum w:abstractNumId="26">
    <w:nsid w:val="4E6C5633"/>
    <w:multiLevelType w:val="hybridMultilevel"/>
    <w:tmpl w:val="44BE9246"/>
    <w:lvl w:ilvl="0" w:tplc="69706508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4F8F5B61"/>
    <w:multiLevelType w:val="hybridMultilevel"/>
    <w:tmpl w:val="B77C92A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43D7F55"/>
    <w:multiLevelType w:val="hybridMultilevel"/>
    <w:tmpl w:val="EFE6E88E"/>
    <w:lvl w:ilvl="0" w:tplc="A9EC57D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548B2EF2"/>
    <w:multiLevelType w:val="hybridMultilevel"/>
    <w:tmpl w:val="C1C41466"/>
    <w:lvl w:ilvl="0" w:tplc="0CBE1868">
      <w:start w:val="1"/>
      <w:numFmt w:val="decimal"/>
      <w:lvlText w:val="%1."/>
      <w:lvlJc w:val="left"/>
      <w:pPr>
        <w:ind w:left="1638" w:hanging="93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0">
    <w:nsid w:val="54FC01CC"/>
    <w:multiLevelType w:val="hybridMultilevel"/>
    <w:tmpl w:val="EFE6E88E"/>
    <w:lvl w:ilvl="0" w:tplc="A9EC57D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75470F1"/>
    <w:multiLevelType w:val="multilevel"/>
    <w:tmpl w:val="D518B4D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cs="Times New Roman" w:hint="default"/>
      </w:rPr>
    </w:lvl>
  </w:abstractNum>
  <w:abstractNum w:abstractNumId="32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5C9D2F9B"/>
    <w:multiLevelType w:val="hybridMultilevel"/>
    <w:tmpl w:val="8938A826"/>
    <w:lvl w:ilvl="0" w:tplc="D300416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5D5E1A62"/>
    <w:multiLevelType w:val="hybridMultilevel"/>
    <w:tmpl w:val="501CCD36"/>
    <w:lvl w:ilvl="0" w:tplc="06C2822C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4"/>
      </w:rPr>
    </w:lvl>
    <w:lvl w:ilvl="1" w:tplc="0419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5647FD4"/>
    <w:multiLevelType w:val="hybridMultilevel"/>
    <w:tmpl w:val="CE8A0D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8633AEF"/>
    <w:multiLevelType w:val="hybridMultilevel"/>
    <w:tmpl w:val="1638D63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B93728"/>
    <w:multiLevelType w:val="hybridMultilevel"/>
    <w:tmpl w:val="5E6A79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76769"/>
    <w:multiLevelType w:val="multilevel"/>
    <w:tmpl w:val="68A2976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cs="Times New Roman" w:hint="default"/>
      </w:rPr>
    </w:lvl>
  </w:abstractNum>
  <w:abstractNum w:abstractNumId="39">
    <w:nsid w:val="7F6238C2"/>
    <w:multiLevelType w:val="hybridMultilevel"/>
    <w:tmpl w:val="57B2D8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19"/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8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1"/>
  </w:num>
  <w:num w:numId="28">
    <w:abstractNumId w:val="2"/>
  </w:num>
  <w:num w:numId="29">
    <w:abstractNumId w:val="0"/>
  </w:num>
  <w:num w:numId="30">
    <w:abstractNumId w:val="12"/>
  </w:num>
  <w:num w:numId="31">
    <w:abstractNumId w:val="21"/>
  </w:num>
  <w:num w:numId="32">
    <w:abstractNumId w:val="25"/>
  </w:num>
  <w:num w:numId="33">
    <w:abstractNumId w:val="38"/>
  </w:num>
  <w:num w:numId="34">
    <w:abstractNumId w:val="6"/>
  </w:num>
  <w:num w:numId="35">
    <w:abstractNumId w:val="16"/>
  </w:num>
  <w:num w:numId="36">
    <w:abstractNumId w:val="9"/>
  </w:num>
  <w:num w:numId="37">
    <w:abstractNumId w:val="3"/>
  </w:num>
  <w:num w:numId="38">
    <w:abstractNumId w:val="18"/>
  </w:num>
  <w:num w:numId="39">
    <w:abstractNumId w:val="35"/>
  </w:num>
  <w:num w:numId="40">
    <w:abstractNumId w:val="24"/>
  </w:num>
  <w:num w:numId="41">
    <w:abstractNumId w:val="20"/>
  </w:num>
  <w:num w:numId="42">
    <w:abstractNumId w:val="27"/>
  </w:num>
  <w:num w:numId="43">
    <w:abstractNumId w:val="17"/>
  </w:num>
  <w:num w:numId="44">
    <w:abstractNumId w:val="8"/>
  </w:num>
  <w:num w:numId="45">
    <w:abstractNumId w:val="7"/>
  </w:num>
  <w:num w:numId="46">
    <w:abstractNumId w:val="37"/>
  </w:num>
  <w:num w:numId="47">
    <w:abstractNumId w:val="15"/>
  </w:num>
  <w:num w:numId="48">
    <w:abstractNumId w:val="39"/>
  </w:num>
  <w:num w:numId="49">
    <w:abstractNumId w:val="13"/>
  </w:num>
  <w:num w:numId="5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7D8E"/>
    <w:rsid w:val="000025F8"/>
    <w:rsid w:val="000031E7"/>
    <w:rsid w:val="00005EFC"/>
    <w:rsid w:val="00020163"/>
    <w:rsid w:val="00021C57"/>
    <w:rsid w:val="00067188"/>
    <w:rsid w:val="00067243"/>
    <w:rsid w:val="00080659"/>
    <w:rsid w:val="00085225"/>
    <w:rsid w:val="000A4CDF"/>
    <w:rsid w:val="000A5EA0"/>
    <w:rsid w:val="000D025E"/>
    <w:rsid w:val="000D38E6"/>
    <w:rsid w:val="000F08B8"/>
    <w:rsid w:val="000F7424"/>
    <w:rsid w:val="00101B6B"/>
    <w:rsid w:val="0010671B"/>
    <w:rsid w:val="00125B52"/>
    <w:rsid w:val="001377CF"/>
    <w:rsid w:val="00167AED"/>
    <w:rsid w:val="00180B7A"/>
    <w:rsid w:val="00190508"/>
    <w:rsid w:val="00196DF5"/>
    <w:rsid w:val="001A11A1"/>
    <w:rsid w:val="001A566E"/>
    <w:rsid w:val="0022087E"/>
    <w:rsid w:val="00246CE3"/>
    <w:rsid w:val="00247D8E"/>
    <w:rsid w:val="00254C23"/>
    <w:rsid w:val="00256BC3"/>
    <w:rsid w:val="00257CF6"/>
    <w:rsid w:val="00281D83"/>
    <w:rsid w:val="002B027F"/>
    <w:rsid w:val="002F1882"/>
    <w:rsid w:val="00336C10"/>
    <w:rsid w:val="003640E6"/>
    <w:rsid w:val="0036508F"/>
    <w:rsid w:val="003802B9"/>
    <w:rsid w:val="0038209B"/>
    <w:rsid w:val="00391135"/>
    <w:rsid w:val="003A70C8"/>
    <w:rsid w:val="003A75F4"/>
    <w:rsid w:val="003E556D"/>
    <w:rsid w:val="004048D1"/>
    <w:rsid w:val="00414E60"/>
    <w:rsid w:val="00441818"/>
    <w:rsid w:val="0045589E"/>
    <w:rsid w:val="00461CDD"/>
    <w:rsid w:val="00466A0D"/>
    <w:rsid w:val="004670A0"/>
    <w:rsid w:val="00475C8F"/>
    <w:rsid w:val="00485C71"/>
    <w:rsid w:val="00490194"/>
    <w:rsid w:val="004908ED"/>
    <w:rsid w:val="004B54B7"/>
    <w:rsid w:val="004C573D"/>
    <w:rsid w:val="004C5E0A"/>
    <w:rsid w:val="004D616E"/>
    <w:rsid w:val="004D7335"/>
    <w:rsid w:val="00517B1A"/>
    <w:rsid w:val="00531309"/>
    <w:rsid w:val="00537DA1"/>
    <w:rsid w:val="00555920"/>
    <w:rsid w:val="00556519"/>
    <w:rsid w:val="00560965"/>
    <w:rsid w:val="005634C4"/>
    <w:rsid w:val="0057456F"/>
    <w:rsid w:val="00585A63"/>
    <w:rsid w:val="005868E1"/>
    <w:rsid w:val="00594806"/>
    <w:rsid w:val="005B7E79"/>
    <w:rsid w:val="00600246"/>
    <w:rsid w:val="006009EA"/>
    <w:rsid w:val="00647523"/>
    <w:rsid w:val="00662F2F"/>
    <w:rsid w:val="00672504"/>
    <w:rsid w:val="006C0EA0"/>
    <w:rsid w:val="006C4260"/>
    <w:rsid w:val="006C6678"/>
    <w:rsid w:val="006E24A2"/>
    <w:rsid w:val="006E57B7"/>
    <w:rsid w:val="006F139E"/>
    <w:rsid w:val="006F4047"/>
    <w:rsid w:val="006F6146"/>
    <w:rsid w:val="00720585"/>
    <w:rsid w:val="0072410B"/>
    <w:rsid w:val="00727D1B"/>
    <w:rsid w:val="007376F5"/>
    <w:rsid w:val="00737A78"/>
    <w:rsid w:val="00746F89"/>
    <w:rsid w:val="00754460"/>
    <w:rsid w:val="00783E44"/>
    <w:rsid w:val="007B2F05"/>
    <w:rsid w:val="007C370B"/>
    <w:rsid w:val="0082520A"/>
    <w:rsid w:val="00855786"/>
    <w:rsid w:val="00862881"/>
    <w:rsid w:val="00873699"/>
    <w:rsid w:val="0088621A"/>
    <w:rsid w:val="008B716E"/>
    <w:rsid w:val="008E204E"/>
    <w:rsid w:val="00907903"/>
    <w:rsid w:val="00915443"/>
    <w:rsid w:val="00915D96"/>
    <w:rsid w:val="00915F87"/>
    <w:rsid w:val="009161DD"/>
    <w:rsid w:val="0092678C"/>
    <w:rsid w:val="009359C7"/>
    <w:rsid w:val="00937FAA"/>
    <w:rsid w:val="00945BD2"/>
    <w:rsid w:val="00950293"/>
    <w:rsid w:val="00953580"/>
    <w:rsid w:val="009735CA"/>
    <w:rsid w:val="00974A93"/>
    <w:rsid w:val="00976996"/>
    <w:rsid w:val="00984F04"/>
    <w:rsid w:val="00985757"/>
    <w:rsid w:val="009B5CEE"/>
    <w:rsid w:val="009B5F2F"/>
    <w:rsid w:val="009B65DA"/>
    <w:rsid w:val="009D33CE"/>
    <w:rsid w:val="009E0A30"/>
    <w:rsid w:val="009E7F37"/>
    <w:rsid w:val="009F61E4"/>
    <w:rsid w:val="009F6289"/>
    <w:rsid w:val="00A01ED1"/>
    <w:rsid w:val="00A03033"/>
    <w:rsid w:val="00A178DF"/>
    <w:rsid w:val="00A30E3E"/>
    <w:rsid w:val="00A36050"/>
    <w:rsid w:val="00A53F24"/>
    <w:rsid w:val="00A66639"/>
    <w:rsid w:val="00A71526"/>
    <w:rsid w:val="00A7342A"/>
    <w:rsid w:val="00A91542"/>
    <w:rsid w:val="00AB1FCD"/>
    <w:rsid w:val="00AB79B5"/>
    <w:rsid w:val="00AD7E10"/>
    <w:rsid w:val="00AE0ADD"/>
    <w:rsid w:val="00AE751A"/>
    <w:rsid w:val="00AF09FB"/>
    <w:rsid w:val="00B22615"/>
    <w:rsid w:val="00B24F99"/>
    <w:rsid w:val="00B347C2"/>
    <w:rsid w:val="00B509DA"/>
    <w:rsid w:val="00B60B7D"/>
    <w:rsid w:val="00B6748B"/>
    <w:rsid w:val="00BB7AD4"/>
    <w:rsid w:val="00BC2ECF"/>
    <w:rsid w:val="00BC3C09"/>
    <w:rsid w:val="00BD525F"/>
    <w:rsid w:val="00BE147C"/>
    <w:rsid w:val="00C043DA"/>
    <w:rsid w:val="00C51FDA"/>
    <w:rsid w:val="00C71600"/>
    <w:rsid w:val="00C97545"/>
    <w:rsid w:val="00CB626E"/>
    <w:rsid w:val="00CC7C50"/>
    <w:rsid w:val="00CE4741"/>
    <w:rsid w:val="00D0792F"/>
    <w:rsid w:val="00D303AA"/>
    <w:rsid w:val="00D35615"/>
    <w:rsid w:val="00D464C0"/>
    <w:rsid w:val="00D852F2"/>
    <w:rsid w:val="00DA4C83"/>
    <w:rsid w:val="00DA61AB"/>
    <w:rsid w:val="00DB3460"/>
    <w:rsid w:val="00DB5303"/>
    <w:rsid w:val="00DD2118"/>
    <w:rsid w:val="00DE24C2"/>
    <w:rsid w:val="00DE3BE1"/>
    <w:rsid w:val="00E24D2C"/>
    <w:rsid w:val="00E26173"/>
    <w:rsid w:val="00E33407"/>
    <w:rsid w:val="00E36C8E"/>
    <w:rsid w:val="00E45395"/>
    <w:rsid w:val="00E56D3D"/>
    <w:rsid w:val="00E63BCC"/>
    <w:rsid w:val="00E64330"/>
    <w:rsid w:val="00E75800"/>
    <w:rsid w:val="00E81694"/>
    <w:rsid w:val="00E8555A"/>
    <w:rsid w:val="00E91648"/>
    <w:rsid w:val="00EA1AEB"/>
    <w:rsid w:val="00EA3C9F"/>
    <w:rsid w:val="00EB3116"/>
    <w:rsid w:val="00EB397F"/>
    <w:rsid w:val="00ED43AF"/>
    <w:rsid w:val="00F04427"/>
    <w:rsid w:val="00F16C8F"/>
    <w:rsid w:val="00F24B5C"/>
    <w:rsid w:val="00F338DB"/>
    <w:rsid w:val="00F65E39"/>
    <w:rsid w:val="00F75A55"/>
    <w:rsid w:val="00F9049F"/>
    <w:rsid w:val="00F926C6"/>
    <w:rsid w:val="00FC2B8E"/>
    <w:rsid w:val="00FD1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247D8E"/>
    <w:pPr>
      <w:spacing w:after="200" w:line="276" w:lineRule="auto"/>
    </w:pPr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7D8E"/>
    <w:pPr>
      <w:keepNext/>
      <w:keepLines/>
      <w:spacing w:before="480" w:after="0"/>
      <w:jc w:val="center"/>
      <w:outlineLvl w:val="0"/>
    </w:pPr>
    <w:rPr>
      <w:b/>
      <w:bCs/>
      <w:color w:val="0070C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47D8E"/>
    <w:pPr>
      <w:keepNext/>
      <w:keepLines/>
      <w:spacing w:before="200" w:after="0"/>
      <w:outlineLvl w:val="1"/>
    </w:pPr>
    <w:rPr>
      <w:b/>
      <w:bCs/>
      <w:color w:val="0070C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47D8E"/>
    <w:pPr>
      <w:keepNext/>
      <w:keepLines/>
      <w:spacing w:before="200" w:after="0"/>
      <w:outlineLvl w:val="2"/>
    </w:pPr>
    <w:rPr>
      <w:b/>
      <w:bCs/>
      <w:color w:val="0070C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47D8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47D8E"/>
    <w:rPr>
      <w:rFonts w:ascii="Times New Roman" w:hAnsi="Times New Roman" w:cs="Times New Roman"/>
      <w:b/>
      <w:bCs/>
      <w:color w:val="0070C0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47D8E"/>
    <w:rPr>
      <w:rFonts w:ascii="Times New Roman" w:hAnsi="Times New Roman" w:cs="Times New Roman"/>
      <w:b/>
      <w:bCs/>
      <w:color w:val="0070C0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47D8E"/>
    <w:rPr>
      <w:rFonts w:ascii="Times New Roman" w:hAnsi="Times New Roman" w:cs="Times New Roman"/>
      <w:b/>
      <w:bCs/>
      <w:color w:val="0070C0"/>
      <w:sz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47D8E"/>
    <w:rPr>
      <w:rFonts w:ascii="Cambria" w:hAnsi="Cambria" w:cs="Times New Roman"/>
      <w:i/>
      <w:iCs/>
      <w:color w:val="243F60"/>
      <w:sz w:val="24"/>
      <w:lang w:eastAsia="ru-RU"/>
    </w:rPr>
  </w:style>
  <w:style w:type="paragraph" w:styleId="TOC1">
    <w:name w:val="toc 1"/>
    <w:basedOn w:val="Normal"/>
    <w:next w:val="Normal"/>
    <w:autoRedefine/>
    <w:uiPriority w:val="99"/>
    <w:rsid w:val="00247D8E"/>
    <w:pPr>
      <w:tabs>
        <w:tab w:val="right" w:leader="dot" w:pos="9344"/>
      </w:tabs>
      <w:spacing w:after="100"/>
    </w:pPr>
    <w:rPr>
      <w:noProof/>
      <w:sz w:val="28"/>
      <w:szCs w:val="28"/>
    </w:rPr>
  </w:style>
  <w:style w:type="paragraph" w:styleId="Header">
    <w:name w:val="header"/>
    <w:basedOn w:val="Normal"/>
    <w:link w:val="HeaderChar"/>
    <w:uiPriority w:val="99"/>
    <w:rsid w:val="0024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47D8E"/>
    <w:rPr>
      <w:rFonts w:ascii="Times New Roman" w:hAnsi="Times New Roman" w:cs="Times New Roman"/>
      <w:sz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7D8E"/>
    <w:rPr>
      <w:rFonts w:ascii="Times New Roman" w:hAnsi="Times New Roman" w:cs="Times New Roman"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247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494413"/>
    <w:rPr>
      <w:rFonts w:ascii="Times New Roman" w:eastAsia="Times New Roman" w:hAnsi="Times New Roman"/>
      <w:sz w:val="24"/>
    </w:rPr>
  </w:style>
  <w:style w:type="character" w:customStyle="1" w:styleId="1">
    <w:name w:val="Нижний колонтитул Знак1"/>
    <w:basedOn w:val="DefaultParagraphFont"/>
    <w:uiPriority w:val="99"/>
    <w:semiHidden/>
    <w:rsid w:val="00247D8E"/>
    <w:rPr>
      <w:rFonts w:ascii="Times New Roman" w:hAnsi="Times New Roman" w:cs="Times New Roman"/>
      <w:sz w:val="24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7D8E"/>
    <w:rPr>
      <w:rFonts w:ascii="Tahoma" w:hAnsi="Tahoma" w:cs="Tahoma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4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94413"/>
    <w:rPr>
      <w:rFonts w:ascii="Times New Roman" w:eastAsia="Times New Roman" w:hAnsi="Times New Roman"/>
      <w:sz w:val="0"/>
      <w:szCs w:val="0"/>
    </w:rPr>
  </w:style>
  <w:style w:type="character" w:customStyle="1" w:styleId="10">
    <w:name w:val="Текст выноски Знак1"/>
    <w:basedOn w:val="DefaultParagraphFont"/>
    <w:uiPriority w:val="99"/>
    <w:semiHidden/>
    <w:rsid w:val="00247D8E"/>
    <w:rPr>
      <w:rFonts w:ascii="Tahoma" w:hAnsi="Tahoma" w:cs="Tahoma"/>
      <w:sz w:val="16"/>
      <w:szCs w:val="16"/>
      <w:lang w:eastAsia="ru-RU"/>
    </w:rPr>
  </w:style>
  <w:style w:type="character" w:customStyle="1" w:styleId="NoSpacingChar">
    <w:name w:val="No Spacing Char"/>
    <w:link w:val="NoSpacing"/>
    <w:uiPriority w:val="99"/>
    <w:locked/>
    <w:rsid w:val="00247D8E"/>
    <w:rPr>
      <w:sz w:val="22"/>
      <w:lang w:val="ru-RU" w:eastAsia="en-US"/>
    </w:rPr>
  </w:style>
  <w:style w:type="paragraph" w:styleId="NoSpacing">
    <w:name w:val="No Spacing"/>
    <w:link w:val="NoSpacingChar"/>
    <w:uiPriority w:val="99"/>
    <w:qFormat/>
    <w:rsid w:val="00247D8E"/>
    <w:rPr>
      <w:lang w:eastAsia="en-US"/>
    </w:rPr>
  </w:style>
  <w:style w:type="paragraph" w:styleId="ListParagraph">
    <w:name w:val="List Paragraph"/>
    <w:basedOn w:val="Normal"/>
    <w:uiPriority w:val="99"/>
    <w:qFormat/>
    <w:rsid w:val="00247D8E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qFormat/>
    <w:rsid w:val="00247D8E"/>
    <w:pPr>
      <w:outlineLvl w:val="9"/>
    </w:pPr>
    <w:rPr>
      <w:color w:val="365F91"/>
    </w:rPr>
  </w:style>
  <w:style w:type="paragraph" w:customStyle="1" w:styleId="xl65">
    <w:name w:val="xl65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6">
    <w:name w:val="xl66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7">
    <w:name w:val="xl67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8">
    <w:name w:val="xl68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69">
    <w:name w:val="xl69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0">
    <w:name w:val="xl70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1">
    <w:name w:val="xl71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2">
    <w:name w:val="xl72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3">
    <w:name w:val="xl73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4">
    <w:name w:val="xl74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75">
    <w:name w:val="xl75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6">
    <w:name w:val="xl76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7">
    <w:name w:val="xl77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8">
    <w:name w:val="xl78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</w:rPr>
  </w:style>
  <w:style w:type="paragraph" w:customStyle="1" w:styleId="xl79">
    <w:name w:val="xl79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0">
    <w:name w:val="xl80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1">
    <w:name w:val="xl81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2">
    <w:name w:val="xl82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szCs w:val="24"/>
    </w:rPr>
  </w:style>
  <w:style w:type="paragraph" w:customStyle="1" w:styleId="xl83">
    <w:name w:val="xl83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Cs w:val="24"/>
    </w:rPr>
  </w:style>
  <w:style w:type="paragraph" w:customStyle="1" w:styleId="xl84">
    <w:name w:val="xl84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FF0000"/>
      <w:szCs w:val="24"/>
    </w:rPr>
  </w:style>
  <w:style w:type="paragraph" w:customStyle="1" w:styleId="xl85">
    <w:name w:val="xl85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6">
    <w:name w:val="xl86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FF0000"/>
      <w:szCs w:val="24"/>
    </w:rPr>
  </w:style>
  <w:style w:type="paragraph" w:customStyle="1" w:styleId="xl87">
    <w:name w:val="xl87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8">
    <w:name w:val="xl88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89">
    <w:name w:val="xl89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0">
    <w:name w:val="xl90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1">
    <w:name w:val="xl91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FF0000"/>
      <w:szCs w:val="24"/>
    </w:rPr>
  </w:style>
  <w:style w:type="paragraph" w:customStyle="1" w:styleId="xl92">
    <w:name w:val="xl92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3">
    <w:name w:val="xl93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4">
    <w:name w:val="xl94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5">
    <w:name w:val="xl95"/>
    <w:basedOn w:val="Normal"/>
    <w:uiPriority w:val="99"/>
    <w:rsid w:val="00247D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96">
    <w:name w:val="xl96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7">
    <w:name w:val="xl97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98">
    <w:name w:val="xl98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9">
    <w:name w:val="xl99"/>
    <w:basedOn w:val="Normal"/>
    <w:uiPriority w:val="99"/>
    <w:rsid w:val="00247D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0">
    <w:name w:val="xl100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1">
    <w:name w:val="xl101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2">
    <w:name w:val="xl102"/>
    <w:basedOn w:val="Normal"/>
    <w:uiPriority w:val="99"/>
    <w:rsid w:val="00247D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3">
    <w:name w:val="xl103"/>
    <w:basedOn w:val="Normal"/>
    <w:uiPriority w:val="99"/>
    <w:rsid w:val="00247D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4">
    <w:name w:val="xl104"/>
    <w:basedOn w:val="Normal"/>
    <w:uiPriority w:val="99"/>
    <w:rsid w:val="00247D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5">
    <w:name w:val="xl105"/>
    <w:basedOn w:val="Normal"/>
    <w:uiPriority w:val="99"/>
    <w:rsid w:val="00247D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6">
    <w:name w:val="xl106"/>
    <w:basedOn w:val="Normal"/>
    <w:uiPriority w:val="99"/>
    <w:rsid w:val="00247D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7">
    <w:name w:val="xl107"/>
    <w:basedOn w:val="Normal"/>
    <w:uiPriority w:val="99"/>
    <w:rsid w:val="00247D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8">
    <w:name w:val="xl108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9">
    <w:name w:val="xl109"/>
    <w:basedOn w:val="Normal"/>
    <w:uiPriority w:val="99"/>
    <w:rsid w:val="00247D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10">
    <w:name w:val="xl110"/>
    <w:basedOn w:val="Normal"/>
    <w:uiPriority w:val="99"/>
    <w:rsid w:val="00247D8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1">
    <w:name w:val="xl111"/>
    <w:basedOn w:val="Normal"/>
    <w:uiPriority w:val="99"/>
    <w:rsid w:val="00247D8E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2">
    <w:name w:val="xl112"/>
    <w:basedOn w:val="Normal"/>
    <w:uiPriority w:val="99"/>
    <w:rsid w:val="00247D8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3">
    <w:name w:val="xl113"/>
    <w:basedOn w:val="Normal"/>
    <w:uiPriority w:val="99"/>
    <w:rsid w:val="00247D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4">
    <w:name w:val="xl114"/>
    <w:basedOn w:val="Normal"/>
    <w:uiPriority w:val="99"/>
    <w:rsid w:val="00247D8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5">
    <w:name w:val="xl115"/>
    <w:basedOn w:val="Normal"/>
    <w:uiPriority w:val="99"/>
    <w:rsid w:val="00247D8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Default">
    <w:name w:val="Default"/>
    <w:uiPriority w:val="99"/>
    <w:rsid w:val="00247D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1">
    <w:name w:val="Стиль1"/>
    <w:basedOn w:val="Normal"/>
    <w:uiPriority w:val="99"/>
    <w:rsid w:val="00247D8E"/>
    <w:rPr>
      <w:strike/>
      <w:color w:val="C00000"/>
    </w:rPr>
  </w:style>
  <w:style w:type="paragraph" w:customStyle="1" w:styleId="xl116">
    <w:name w:val="xl116"/>
    <w:basedOn w:val="Normal"/>
    <w:uiPriority w:val="99"/>
    <w:rsid w:val="00247D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7">
    <w:name w:val="xl117"/>
    <w:basedOn w:val="Normal"/>
    <w:uiPriority w:val="99"/>
    <w:rsid w:val="00247D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8">
    <w:name w:val="xl118"/>
    <w:basedOn w:val="Normal"/>
    <w:uiPriority w:val="99"/>
    <w:rsid w:val="00247D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styleId="BodyText">
    <w:name w:val="Body Text"/>
    <w:basedOn w:val="Normal"/>
    <w:link w:val="BodyTextChar"/>
    <w:uiPriority w:val="99"/>
    <w:rsid w:val="00247D8E"/>
    <w:pPr>
      <w:suppressAutoHyphens/>
      <w:spacing w:after="0" w:line="360" w:lineRule="auto"/>
      <w:jc w:val="both"/>
    </w:pPr>
    <w:rPr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47D8E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WW-">
    <w:name w:val="WW-Заголовок"/>
    <w:basedOn w:val="Normal"/>
    <w:next w:val="Subtitle"/>
    <w:uiPriority w:val="99"/>
    <w:rsid w:val="00247D8E"/>
    <w:pPr>
      <w:suppressAutoHyphens/>
      <w:spacing w:after="0" w:line="240" w:lineRule="auto"/>
      <w:jc w:val="center"/>
    </w:pPr>
    <w:rPr>
      <w:b/>
      <w:bCs/>
      <w:szCs w:val="24"/>
      <w:lang w:eastAsia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247D8E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47D8E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Main">
    <w:name w:val="Main"/>
    <w:uiPriority w:val="99"/>
    <w:rsid w:val="00247D8E"/>
    <w:pPr>
      <w:widowControl w:val="0"/>
      <w:suppressAutoHyphens/>
      <w:spacing w:line="360" w:lineRule="auto"/>
      <w:ind w:firstLine="709"/>
      <w:jc w:val="both"/>
    </w:pPr>
    <w:rPr>
      <w:rFonts w:ascii="Times New Roman" w:hAnsi="Times New Roman" w:cs="Tahoma"/>
      <w:sz w:val="24"/>
      <w:szCs w:val="16"/>
      <w:lang w:eastAsia="ar-SA"/>
    </w:rPr>
  </w:style>
  <w:style w:type="table" w:styleId="TableGrid">
    <w:name w:val="Table Grid"/>
    <w:basedOn w:val="TableNormal"/>
    <w:uiPriority w:val="99"/>
    <w:rsid w:val="00247D8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Normal"/>
    <w:uiPriority w:val="99"/>
    <w:rsid w:val="00247D8E"/>
    <w:pPr>
      <w:jc w:val="center"/>
    </w:pPr>
    <w:rPr>
      <w:rFonts w:eastAsia="Calibri" w:cs="Arial CYR"/>
      <w:b/>
      <w:color w:val="000000"/>
      <w:sz w:val="32"/>
      <w:szCs w:val="32"/>
      <w:lang w:eastAsia="en-US"/>
    </w:rPr>
  </w:style>
  <w:style w:type="paragraph" w:customStyle="1" w:styleId="12">
    <w:name w:val="Без интервала1"/>
    <w:basedOn w:val="ListParagraph"/>
    <w:autoRedefine/>
    <w:uiPriority w:val="99"/>
    <w:rsid w:val="00247D8E"/>
    <w:pPr>
      <w:widowControl w:val="0"/>
      <w:suppressAutoHyphens/>
      <w:autoSpaceDE w:val="0"/>
      <w:autoSpaceDN w:val="0"/>
      <w:adjustRightInd w:val="0"/>
      <w:spacing w:before="80" w:after="80" w:line="240" w:lineRule="auto"/>
      <w:ind w:left="0"/>
      <w:contextualSpacing w:val="0"/>
      <w:jc w:val="center"/>
    </w:pPr>
    <w:rPr>
      <w:rFonts w:ascii="Arial Narrow" w:eastAsia="Arial Unicode MS" w:hAnsi="Arial Narrow" w:cs="Arial CYR"/>
      <w:bCs/>
      <w:iCs/>
      <w:color w:val="000000"/>
      <w:kern w:val="20"/>
      <w:sz w:val="20"/>
      <w:szCs w:val="24"/>
    </w:rPr>
  </w:style>
  <w:style w:type="paragraph" w:customStyle="1" w:styleId="13">
    <w:name w:val="Абзац списка1"/>
    <w:basedOn w:val="Normal"/>
    <w:uiPriority w:val="99"/>
    <w:rsid w:val="00247D8E"/>
    <w:pPr>
      <w:spacing w:after="0" w:line="240" w:lineRule="auto"/>
      <w:ind w:left="720"/>
      <w:contextualSpacing/>
    </w:pPr>
    <w:rPr>
      <w:szCs w:val="24"/>
    </w:rPr>
  </w:style>
  <w:style w:type="paragraph" w:customStyle="1" w:styleId="20">
    <w:name w:val="Абзац списка2"/>
    <w:basedOn w:val="Normal"/>
    <w:uiPriority w:val="99"/>
    <w:rsid w:val="00247D8E"/>
    <w:pPr>
      <w:spacing w:after="0" w:line="240" w:lineRule="auto"/>
      <w:ind w:left="720"/>
      <w:contextualSpacing/>
    </w:pPr>
    <w:rPr>
      <w:szCs w:val="24"/>
    </w:rPr>
  </w:style>
  <w:style w:type="paragraph" w:customStyle="1" w:styleId="a">
    <w:name w:val="Содержимое таблицы"/>
    <w:basedOn w:val="Normal"/>
    <w:uiPriority w:val="99"/>
    <w:rsid w:val="00247D8E"/>
    <w:pPr>
      <w:widowControl w:val="0"/>
      <w:suppressLineNumbers/>
      <w:suppressAutoHyphens/>
      <w:spacing w:before="80" w:after="80" w:line="240" w:lineRule="auto"/>
      <w:jc w:val="center"/>
    </w:pPr>
    <w:rPr>
      <w:rFonts w:ascii="Arial Narrow" w:eastAsia="Calibri" w:hAnsi="Arial Narrow" w:cs="Arial CYR"/>
      <w:color w:val="000000"/>
      <w:sz w:val="20"/>
      <w:lang w:eastAsia="en-US"/>
    </w:rPr>
  </w:style>
  <w:style w:type="paragraph" w:customStyle="1" w:styleId="a0">
    <w:name w:val="АБЗАЦ стандартный"/>
    <w:basedOn w:val="Normal"/>
    <w:uiPriority w:val="99"/>
    <w:rsid w:val="00247D8E"/>
    <w:pPr>
      <w:autoSpaceDE w:val="0"/>
      <w:autoSpaceDN w:val="0"/>
      <w:adjustRightInd w:val="0"/>
      <w:spacing w:after="0" w:line="240" w:lineRule="auto"/>
      <w:ind w:firstLine="720"/>
      <w:jc w:val="both"/>
    </w:pPr>
    <w:rPr>
      <w:szCs w:val="24"/>
    </w:rPr>
  </w:style>
  <w:style w:type="paragraph" w:customStyle="1" w:styleId="ConsPlusNonformat">
    <w:name w:val="ConsPlusNonformat"/>
    <w:uiPriority w:val="99"/>
    <w:rsid w:val="00247D8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Cs/>
      <w:iCs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rsid w:val="00247D8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247D8E"/>
    <w:rPr>
      <w:rFonts w:ascii="Times New Roman" w:hAnsi="Times New Roman" w:cs="Times New Roman"/>
      <w:sz w:val="24"/>
      <w:lang w:eastAsia="ru-RU"/>
    </w:rPr>
  </w:style>
  <w:style w:type="character" w:customStyle="1" w:styleId="21">
    <w:name w:val="Основной текст 2 Знак"/>
    <w:basedOn w:val="DefaultParagraphFont"/>
    <w:uiPriority w:val="99"/>
    <w:rsid w:val="00247D8E"/>
    <w:rPr>
      <w:rFonts w:ascii="Arial" w:hAnsi="Arial" w:cs="Times New Roman"/>
    </w:rPr>
  </w:style>
  <w:style w:type="paragraph" w:customStyle="1" w:styleId="ConsPlusNormal">
    <w:name w:val="ConsPlusNormal"/>
    <w:uiPriority w:val="99"/>
    <w:rsid w:val="006F404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35615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semiHidden/>
    <w:rsid w:val="00AE751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AE751A"/>
    <w:rPr>
      <w:rFonts w:cs="Times New Roman"/>
      <w:color w:val="800080"/>
      <w:u w:val="single"/>
    </w:rPr>
  </w:style>
  <w:style w:type="paragraph" w:customStyle="1" w:styleId="xl63">
    <w:name w:val="xl63"/>
    <w:basedOn w:val="Normal"/>
    <w:uiPriority w:val="99"/>
    <w:rsid w:val="00AE751A"/>
    <w:pPr>
      <w:spacing w:before="100" w:beforeAutospacing="1" w:after="100" w:afterAutospacing="1" w:line="240" w:lineRule="auto"/>
    </w:pPr>
    <w:rPr>
      <w:szCs w:val="24"/>
    </w:rPr>
  </w:style>
  <w:style w:type="paragraph" w:customStyle="1" w:styleId="xl64">
    <w:name w:val="xl64"/>
    <w:basedOn w:val="Normal"/>
    <w:uiPriority w:val="99"/>
    <w:rsid w:val="00AE75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61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1305</TotalTime>
  <Pages>108</Pages>
  <Words>18066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Admin</cp:lastModifiedBy>
  <cp:revision>22</cp:revision>
  <cp:lastPrinted>2014-09-02T12:21:00Z</cp:lastPrinted>
  <dcterms:created xsi:type="dcterms:W3CDTF">2014-06-09T07:26:00Z</dcterms:created>
  <dcterms:modified xsi:type="dcterms:W3CDTF">2017-04-05T07:00:00Z</dcterms:modified>
</cp:coreProperties>
</file>