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EA" w:rsidRPr="007F3BB9" w:rsidRDefault="000A13EA" w:rsidP="000A13EA">
      <w:pPr>
        <w:pStyle w:val="1"/>
      </w:pPr>
      <w:r w:rsidRPr="007F3BB9">
        <w:t>Администрация Суражского района Брянской области</w:t>
      </w:r>
    </w:p>
    <w:p w:rsidR="000A13EA" w:rsidRPr="00A5544D" w:rsidRDefault="002E3169" w:rsidP="000A13EA">
      <w:r w:rsidRPr="002E3169">
        <w:rPr>
          <w:noProof/>
          <w:sz w:val="20"/>
        </w:rPr>
        <w:pict>
          <v:line id="_x0000_s1026" style="position:absolute;flip:y;z-index:251658240" from="-52.5pt,8pt" to="483.75pt,8pt" strokeweight="4.5pt">
            <v:stroke linestyle="thickThin"/>
          </v:line>
        </w:pict>
      </w:r>
    </w:p>
    <w:p w:rsidR="000A13EA" w:rsidRDefault="000A13EA" w:rsidP="000A13EA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ПОСТАНОВЛЕ</w:t>
      </w:r>
      <w:r w:rsidRPr="006064A0">
        <w:rPr>
          <w:spacing w:val="60"/>
          <w:sz w:val="44"/>
          <w:szCs w:val="44"/>
        </w:rPr>
        <w:t>НИЕ</w:t>
      </w:r>
    </w:p>
    <w:p w:rsidR="000A13EA" w:rsidRDefault="000A13EA" w:rsidP="000A13EA"/>
    <w:p w:rsidR="000A13EA" w:rsidRPr="000A13EA" w:rsidRDefault="000A13EA" w:rsidP="000A13EA">
      <w:pPr>
        <w:rPr>
          <w:rFonts w:ascii="Times New Roman" w:hAnsi="Times New Roman" w:cs="Times New Roman"/>
        </w:rPr>
      </w:pPr>
    </w:p>
    <w:p w:rsidR="000A13EA" w:rsidRPr="00CB4404" w:rsidRDefault="00DA28C5" w:rsidP="00DA2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44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октября 2017</w:t>
      </w:r>
      <w:r w:rsidR="00BA1E5E" w:rsidRPr="00CB4404">
        <w:rPr>
          <w:rFonts w:ascii="Times New Roman" w:hAnsi="Times New Roman" w:cs="Times New Roman"/>
          <w:sz w:val="28"/>
          <w:szCs w:val="28"/>
        </w:rPr>
        <w:t xml:space="preserve"> г.    №</w:t>
      </w:r>
      <w:r>
        <w:rPr>
          <w:rFonts w:ascii="Times New Roman" w:hAnsi="Times New Roman" w:cs="Times New Roman"/>
          <w:sz w:val="28"/>
          <w:szCs w:val="28"/>
        </w:rPr>
        <w:t>1093</w:t>
      </w:r>
    </w:p>
    <w:p w:rsidR="000A13EA" w:rsidRPr="00CB4404" w:rsidRDefault="000A13EA" w:rsidP="00DA2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404">
        <w:rPr>
          <w:rFonts w:ascii="Times New Roman" w:hAnsi="Times New Roman" w:cs="Times New Roman"/>
          <w:sz w:val="28"/>
          <w:szCs w:val="28"/>
        </w:rPr>
        <w:t>г. Сураж</w:t>
      </w:r>
    </w:p>
    <w:p w:rsidR="00581976" w:rsidRDefault="00581976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8C5" w:rsidRDefault="007B4F87" w:rsidP="007B4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DA28C5"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типовой формы </w:t>
      </w: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 муниципального</w:t>
      </w:r>
      <w:r w:rsidR="00C31009"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28C5" w:rsidRDefault="007B4F87" w:rsidP="007B4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имущества,</w:t>
      </w:r>
      <w:r w:rsid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свободного от прав третьих лиц и </w:t>
      </w:r>
    </w:p>
    <w:p w:rsidR="00DA28C5" w:rsidRDefault="007B4F87" w:rsidP="007B4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предназначенного</w:t>
      </w:r>
      <w:r w:rsidR="00C31009"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во владение и (или) </w:t>
      </w:r>
    </w:p>
    <w:p w:rsidR="00DA28C5" w:rsidRDefault="007B4F87" w:rsidP="007B4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пользование на долгосрочной</w:t>
      </w:r>
      <w:r w:rsidR="00C31009"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субъектам малого и </w:t>
      </w:r>
    </w:p>
    <w:p w:rsidR="00DA28C5" w:rsidRDefault="007B4F87" w:rsidP="007B4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предпринимательства и</w:t>
      </w:r>
      <w:r w:rsidR="00C31009"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организациям, </w:t>
      </w:r>
    </w:p>
    <w:p w:rsidR="00DA28C5" w:rsidRDefault="007B4F87" w:rsidP="007B4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образующим</w:t>
      </w:r>
      <w:r w:rsid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инфраструктуру поддержки</w:t>
      </w:r>
      <w:r w:rsidR="00C31009"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 малого</w:t>
      </w:r>
    </w:p>
    <w:p w:rsidR="007B4F87" w:rsidRPr="00DA28C5" w:rsidRDefault="007B4F87" w:rsidP="007B4F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среднего предпринимательства</w:t>
      </w:r>
    </w:p>
    <w:p w:rsidR="00C32DF6" w:rsidRDefault="00C32DF6" w:rsidP="00C32DF6">
      <w:pPr>
        <w:pStyle w:val="ConsPlusNormal"/>
        <w:jc w:val="center"/>
      </w:pPr>
    </w:p>
    <w:p w:rsidR="00C32DF6" w:rsidRDefault="00C32DF6" w:rsidP="00C32DF6">
      <w:pPr>
        <w:pStyle w:val="ConsPlusNormal"/>
        <w:ind w:firstLine="540"/>
        <w:jc w:val="both"/>
      </w:pPr>
    </w:p>
    <w:p w:rsidR="00C32DF6" w:rsidRDefault="00C32DF6" w:rsidP="007B4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D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32DF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2DF6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C32DF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32DF6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Pr="007B4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 </w:t>
      </w:r>
      <w:r w:rsidR="007B4F87" w:rsidRPr="007B4F87">
        <w:rPr>
          <w:rFonts w:ascii="Times New Roman" w:hAnsi="Times New Roman" w:cs="Times New Roman"/>
          <w:sz w:val="28"/>
          <w:szCs w:val="28"/>
        </w:rPr>
        <w:t>26-го заседания Суражского районного Совета народных депутатов от 20.10.2017г. №271</w:t>
      </w:r>
      <w:r w:rsidR="007B4F87" w:rsidRPr="007B4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4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4F8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Об утверждении </w:t>
      </w:r>
      <w:r w:rsidR="00DA28C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DA28C5"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A28C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28C5"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формирования, ведения, обяза</w:t>
      </w:r>
      <w:r w:rsidR="00DA28C5"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тельного опубликования перечня </w:t>
      </w:r>
      <w:r w:rsidR="00DA28C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 Суражского муниципального   района</w:t>
      </w:r>
      <w:r w:rsidR="00DA28C5" w:rsidRPr="009C5A31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Pr="00C32DF6">
        <w:rPr>
          <w:rFonts w:ascii="Times New Roman" w:hAnsi="Times New Roman" w:cs="Times New Roman"/>
          <w:sz w:val="28"/>
          <w:szCs w:val="28"/>
        </w:rPr>
        <w:t>, администрация Суражского района</w:t>
      </w:r>
    </w:p>
    <w:p w:rsidR="00C32DF6" w:rsidRPr="00C32DF6" w:rsidRDefault="00C32DF6" w:rsidP="00C32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DF6" w:rsidRPr="00C32DF6" w:rsidRDefault="00C32DF6" w:rsidP="00C32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D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2DF6" w:rsidRPr="00C32DF6" w:rsidRDefault="00C32DF6" w:rsidP="00C32D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DF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420B9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w:anchor="P39" w:history="1">
        <w:r w:rsidRPr="00C32DF6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C32DF6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свободного от прав третьих лиц </w:t>
      </w:r>
      <w:r w:rsidRPr="00C32DF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(за исключением имущественных прав субъектов малого и среднего предпринимательства) </w:t>
      </w:r>
      <w:r w:rsidRPr="00C32DF6">
        <w:rPr>
          <w:rFonts w:ascii="Times New Roman" w:hAnsi="Times New Roman" w:cs="Times New Roman"/>
          <w:sz w:val="28"/>
          <w:szCs w:val="28"/>
        </w:rPr>
        <w:t>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F5530E" w:rsidRPr="0026057E" w:rsidRDefault="00DA28C5" w:rsidP="00C310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009">
        <w:rPr>
          <w:rFonts w:ascii="Times New Roman" w:hAnsi="Times New Roman" w:cs="Times New Roman"/>
          <w:sz w:val="28"/>
          <w:szCs w:val="28"/>
        </w:rPr>
        <w:t xml:space="preserve">. </w:t>
      </w:r>
      <w:r w:rsidR="00F5530E">
        <w:rPr>
          <w:rFonts w:ascii="Times New Roman" w:hAnsi="Times New Roman" w:cs="Times New Roman"/>
          <w:sz w:val="28"/>
          <w:szCs w:val="28"/>
        </w:rPr>
        <w:t>Настоящее</w:t>
      </w:r>
      <w:r w:rsidR="00F5530E" w:rsidRPr="003A4C42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</w:t>
      </w:r>
      <w:r w:rsidR="007B4F87">
        <w:rPr>
          <w:rFonts w:ascii="Times New Roman" w:hAnsi="Times New Roman" w:cs="Times New Roman"/>
          <w:sz w:val="28"/>
          <w:szCs w:val="28"/>
        </w:rPr>
        <w:t>информационно-</w:t>
      </w:r>
      <w:r w:rsidR="007B4F87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аналитическом бюллетене </w:t>
      </w:r>
      <w:r w:rsidR="00F5530E" w:rsidRPr="0026057E">
        <w:rPr>
          <w:rFonts w:ascii="Times New Roman" w:hAnsi="Times New Roman" w:cs="Times New Roman"/>
          <w:sz w:val="28"/>
          <w:szCs w:val="28"/>
        </w:rPr>
        <w:t xml:space="preserve"> </w:t>
      </w:r>
      <w:r w:rsidR="007B4F87">
        <w:rPr>
          <w:rFonts w:ascii="Times New Roman" w:hAnsi="Times New Roman" w:cs="Times New Roman"/>
          <w:sz w:val="28"/>
          <w:szCs w:val="28"/>
        </w:rPr>
        <w:t xml:space="preserve">«Муниципальный вестник Суражского района» </w:t>
      </w:r>
      <w:r w:rsidR="00F5530E" w:rsidRPr="0026057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F5530E">
        <w:rPr>
          <w:rFonts w:ascii="Times New Roman" w:hAnsi="Times New Roman" w:cs="Times New Roman"/>
          <w:sz w:val="28"/>
          <w:szCs w:val="28"/>
        </w:rPr>
        <w:t>администрации Суражского района в сети «Интернет»</w:t>
      </w:r>
      <w:r w:rsidR="00F5530E" w:rsidRPr="0026057E">
        <w:rPr>
          <w:rFonts w:ascii="Times New Roman" w:hAnsi="Times New Roman" w:cs="Times New Roman"/>
          <w:sz w:val="28"/>
          <w:szCs w:val="28"/>
        </w:rPr>
        <w:t>.</w:t>
      </w:r>
    </w:p>
    <w:p w:rsidR="00F5530E" w:rsidRPr="001420B9" w:rsidRDefault="00DA28C5" w:rsidP="00F553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0B9" w:rsidRPr="001420B9">
        <w:rPr>
          <w:rFonts w:ascii="Times New Roman" w:hAnsi="Times New Roman" w:cs="Times New Roman"/>
          <w:sz w:val="28"/>
          <w:szCs w:val="28"/>
        </w:rPr>
        <w:t xml:space="preserve">. </w:t>
      </w:r>
      <w:r w:rsidR="00F5530E" w:rsidRPr="001420B9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7B4F87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1420B9" w:rsidRPr="0014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404" w:rsidRDefault="00CB4404" w:rsidP="00CB440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04" w:rsidRDefault="00CB4404" w:rsidP="00CB440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0B9" w:rsidRDefault="001420B9" w:rsidP="00CB440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0B9" w:rsidRDefault="001420B9" w:rsidP="00CB440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C11" w:rsidRPr="009A2C11" w:rsidRDefault="00B24E58" w:rsidP="00CB440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C1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24E58" w:rsidRPr="009A2C11" w:rsidRDefault="00B24E58" w:rsidP="00CB440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C11">
        <w:rPr>
          <w:rFonts w:ascii="Times New Roman" w:hAnsi="Times New Roman" w:cs="Times New Roman"/>
          <w:b/>
          <w:sz w:val="28"/>
          <w:szCs w:val="28"/>
        </w:rPr>
        <w:t xml:space="preserve">Суражского района       </w:t>
      </w:r>
      <w:r w:rsidR="009A2C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9A2C11">
        <w:rPr>
          <w:rFonts w:ascii="Times New Roman" w:hAnsi="Times New Roman" w:cs="Times New Roman"/>
          <w:b/>
          <w:sz w:val="28"/>
          <w:szCs w:val="28"/>
        </w:rPr>
        <w:t xml:space="preserve">           В.П. Риваненко</w:t>
      </w:r>
    </w:p>
    <w:p w:rsidR="00B24E58" w:rsidRDefault="00B24E58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4E58" w:rsidRPr="009A2C11" w:rsidRDefault="00DC428F" w:rsidP="00CB44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Е.В</w:t>
      </w:r>
      <w:r w:rsidR="00B24E58" w:rsidRPr="009A2C11">
        <w:rPr>
          <w:rFonts w:ascii="Times New Roman" w:hAnsi="Times New Roman" w:cs="Times New Roman"/>
          <w:sz w:val="24"/>
          <w:szCs w:val="24"/>
        </w:rPr>
        <w:t>.</w:t>
      </w:r>
    </w:p>
    <w:p w:rsidR="00B24E58" w:rsidRPr="009A2C11" w:rsidRDefault="00DC428F" w:rsidP="00CB440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21874</w:t>
      </w:r>
    </w:p>
    <w:p w:rsidR="00B24E58" w:rsidRDefault="00B24E58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1B7E" w:rsidRDefault="00F5530E" w:rsidP="00F5530E">
      <w:pPr>
        <w:spacing w:after="0" w:line="240" w:lineRule="atLeast"/>
        <w:ind w:left="36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ectPr w:rsidR="008B1B7E" w:rsidSect="008B1B7E">
          <w:pgSz w:w="11906" w:h="16838"/>
          <w:pgMar w:top="993" w:right="851" w:bottom="993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8B1B7E" w:rsidRDefault="008B1B7E" w:rsidP="00F5530E">
      <w:pPr>
        <w:spacing w:after="0" w:line="240" w:lineRule="atLeast"/>
        <w:ind w:left="36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</w:t>
      </w:r>
      <w:r w:rsidR="00C310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1420B9" w:rsidRDefault="00F5530E" w:rsidP="00F5530E">
      <w:pPr>
        <w:spacing w:after="0" w:line="240" w:lineRule="atLeast"/>
        <w:ind w:left="36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п</w:t>
      </w:r>
      <w:r w:rsidRPr="00F553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остановлению</w:t>
      </w:r>
      <w:r w:rsidR="001420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</w:t>
      </w:r>
      <w:r w:rsidRPr="00F553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дминистрации </w:t>
      </w:r>
    </w:p>
    <w:p w:rsidR="00B40AE8" w:rsidRPr="00F5530E" w:rsidRDefault="00F5530E" w:rsidP="00F5530E">
      <w:pPr>
        <w:spacing w:after="0" w:line="240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Суражского района</w:t>
      </w:r>
      <w:r w:rsidRPr="00F553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</w:t>
      </w:r>
      <w:r w:rsidR="00DA28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30.10.2017г.</w:t>
      </w:r>
      <w:r w:rsidRPr="00F553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Pr="00F5530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№</w:t>
      </w:r>
      <w:r w:rsidR="00DA28C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1093</w:t>
      </w:r>
    </w:p>
    <w:p w:rsidR="001420B9" w:rsidRDefault="001420B9" w:rsidP="001420B9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1420B9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20B9" w:rsidRDefault="001420B9" w:rsidP="001420B9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1420B9" w:rsidRDefault="001420B9" w:rsidP="001420B9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20B9" w:rsidRDefault="00C32DF6" w:rsidP="001420B9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F5530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Перечень муниципального имущества свободного от прав третьих лиц (за исключением имущественных прав субъектов малого и среднего предпринимательства)</w:t>
      </w:r>
      <w:r w:rsidR="008B1B7E" w:rsidRPr="008B1B7E">
        <w:rPr>
          <w:rFonts w:ascii="Times New Roman" w:hAnsi="Times New Roman" w:cs="Times New Roman"/>
          <w:sz w:val="28"/>
          <w:szCs w:val="28"/>
        </w:rPr>
        <w:t xml:space="preserve"> </w:t>
      </w:r>
      <w:r w:rsidR="008B1B7E" w:rsidRPr="00C32DF6">
        <w:rPr>
          <w:rFonts w:ascii="Times New Roman" w:hAnsi="Times New Roman" w:cs="Times New Roman"/>
          <w:sz w:val="28"/>
          <w:szCs w:val="28"/>
        </w:rPr>
        <w:t>и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"/>
        <w:gridCol w:w="2036"/>
        <w:gridCol w:w="2418"/>
        <w:gridCol w:w="2608"/>
        <w:gridCol w:w="1911"/>
        <w:gridCol w:w="2291"/>
        <w:gridCol w:w="1871"/>
        <w:gridCol w:w="1811"/>
      </w:tblGrid>
      <w:tr w:rsidR="001420B9" w:rsidRPr="003B7BA6" w:rsidTr="008B1B7E">
        <w:trPr>
          <w:trHeight w:val="15"/>
        </w:trPr>
        <w:tc>
          <w:tcPr>
            <w:tcW w:w="198" w:type="pct"/>
            <w:hideMark/>
          </w:tcPr>
          <w:p w:rsidR="00C32DF6" w:rsidRPr="003B7BA6" w:rsidRDefault="00C32DF6" w:rsidP="007F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 w:rsidRPr="003B7BA6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br/>
            </w:r>
          </w:p>
        </w:tc>
        <w:tc>
          <w:tcPr>
            <w:tcW w:w="654" w:type="pct"/>
            <w:hideMark/>
          </w:tcPr>
          <w:p w:rsidR="00C32DF6" w:rsidRPr="003B7BA6" w:rsidRDefault="00C32DF6" w:rsidP="007F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7" w:type="pct"/>
            <w:hideMark/>
          </w:tcPr>
          <w:p w:rsidR="00C32DF6" w:rsidRPr="003B7BA6" w:rsidRDefault="00C32DF6" w:rsidP="007F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38" w:type="pct"/>
            <w:hideMark/>
          </w:tcPr>
          <w:p w:rsidR="00C32DF6" w:rsidRPr="003B7BA6" w:rsidRDefault="00C32DF6" w:rsidP="007F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14" w:type="pct"/>
            <w:hideMark/>
          </w:tcPr>
          <w:p w:rsidR="00C32DF6" w:rsidRPr="003B7BA6" w:rsidRDefault="00C32DF6" w:rsidP="007F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6" w:type="pct"/>
            <w:hideMark/>
          </w:tcPr>
          <w:p w:rsidR="00C32DF6" w:rsidRPr="003B7BA6" w:rsidRDefault="00C32DF6" w:rsidP="007F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1" w:type="pct"/>
            <w:hideMark/>
          </w:tcPr>
          <w:p w:rsidR="00C32DF6" w:rsidRPr="003B7BA6" w:rsidRDefault="00C32DF6" w:rsidP="007F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82" w:type="pct"/>
            <w:hideMark/>
          </w:tcPr>
          <w:p w:rsidR="00C32DF6" w:rsidRPr="003B7BA6" w:rsidRDefault="00C32DF6" w:rsidP="007F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1420B9" w:rsidRPr="008B1B7E" w:rsidTr="008B1B7E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8B1B7E" w:rsidRDefault="001420B9" w:rsidP="001420B9">
            <w:pPr>
              <w:spacing w:after="0" w:line="240" w:lineRule="auto"/>
              <w:ind w:left="-149" w:right="-8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№ п/п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8B1B7E" w:rsidRDefault="00C32DF6" w:rsidP="001420B9">
            <w:pPr>
              <w:spacing w:after="0" w:line="240" w:lineRule="auto"/>
              <w:ind w:left="-99" w:right="-110" w:hang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объекта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8B1B7E" w:rsidRDefault="00C32DF6" w:rsidP="001420B9">
            <w:pPr>
              <w:spacing w:after="0" w:line="240" w:lineRule="auto"/>
              <w:ind w:left="-192" w:right="-88" w:firstLine="106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8B1B7E" w:rsidRDefault="00C32DF6" w:rsidP="001420B9">
            <w:pPr>
              <w:spacing w:after="0" w:line="240" w:lineRule="auto"/>
              <w:ind w:left="-196" w:right="-199" w:firstLine="196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Идентификационные характеристики объекта (кадастровый номер. идентификационный номер и др.)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8B1B7E" w:rsidRDefault="00C32DF6" w:rsidP="008B1B7E">
            <w:pPr>
              <w:spacing w:after="0" w:line="240" w:lineRule="auto"/>
              <w:ind w:left="-185" w:right="-194" w:firstLine="18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Вид объекта (</w:t>
            </w:r>
            <w:r w:rsidR="008B1B7E"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зем. участок,</w:t>
            </w:r>
            <w:r w:rsid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здание,</w:t>
            </w: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строение</w:t>
            </w:r>
            <w:r w:rsid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</w:t>
            </w: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сооружение</w:t>
            </w:r>
            <w:r w:rsid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нежилое помещение, оборудование,</w:t>
            </w: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машина,</w:t>
            </w: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механизм. становка</w:t>
            </w:r>
            <w:r w:rsid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</w:t>
            </w: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трансп. средство и т.д.)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8B1B7E" w:rsidRDefault="00C32DF6" w:rsidP="008B1B7E">
            <w:pPr>
              <w:spacing w:after="0" w:line="240" w:lineRule="auto"/>
              <w:ind w:left="-75" w:right="-6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8B1B7E" w:rsidRDefault="00C32DF6" w:rsidP="001420B9">
            <w:pPr>
              <w:spacing w:after="0" w:line="240" w:lineRule="auto"/>
              <w:ind w:left="-144" w:right="-188" w:firstLine="144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8B1B7E" w:rsidRDefault="00C32DF6" w:rsidP="001420B9">
            <w:pPr>
              <w:spacing w:after="0" w:line="240" w:lineRule="auto"/>
              <w:ind w:left="-185" w:right="-151" w:firstLine="185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B1B7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Примечание, в т.ч.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1420B9" w:rsidRPr="003B7BA6" w:rsidTr="008B1B7E"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3B7BA6" w:rsidRDefault="00C32DF6" w:rsidP="007F2B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B7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3B7BA6" w:rsidRDefault="00C32DF6" w:rsidP="007F2B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B7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3B7BA6" w:rsidRDefault="00C32DF6" w:rsidP="007F2B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B7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3B7BA6" w:rsidRDefault="00C32DF6" w:rsidP="007F2B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B7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3B7BA6" w:rsidRDefault="00C32DF6" w:rsidP="007F2B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B7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3B7BA6" w:rsidRDefault="00C32DF6" w:rsidP="007F2B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B7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3B7BA6" w:rsidRDefault="00C32DF6" w:rsidP="007F2B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B7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DF6" w:rsidRPr="003B7BA6" w:rsidRDefault="00C32DF6" w:rsidP="007F2BE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3B7B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</w:tbl>
    <w:p w:rsidR="00C32DF6" w:rsidRDefault="00C32DF6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009" w:rsidRDefault="00C3100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009" w:rsidRDefault="00C3100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009" w:rsidRDefault="00C3100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009" w:rsidRDefault="00C3100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009" w:rsidRDefault="00C3100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009" w:rsidRDefault="00C3100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009" w:rsidRDefault="00C31009" w:rsidP="00BD10C1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1009" w:rsidRDefault="00C31009" w:rsidP="00A950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31009" w:rsidSect="00C31009">
      <w:pgSz w:w="16838" w:h="11906" w:orient="landscape"/>
      <w:pgMar w:top="85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F2" w:rsidRDefault="00F671F2" w:rsidP="009A2C11">
      <w:pPr>
        <w:spacing w:after="0" w:line="240" w:lineRule="auto"/>
      </w:pPr>
      <w:r>
        <w:separator/>
      </w:r>
    </w:p>
  </w:endnote>
  <w:endnote w:type="continuationSeparator" w:id="1">
    <w:p w:rsidR="00F671F2" w:rsidRDefault="00F671F2" w:rsidP="009A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F2" w:rsidRDefault="00F671F2" w:rsidP="009A2C11">
      <w:pPr>
        <w:spacing w:after="0" w:line="240" w:lineRule="auto"/>
      </w:pPr>
      <w:r>
        <w:separator/>
      </w:r>
    </w:p>
  </w:footnote>
  <w:footnote w:type="continuationSeparator" w:id="1">
    <w:p w:rsidR="00F671F2" w:rsidRDefault="00F671F2" w:rsidP="009A2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18"/>
    <w:multiLevelType w:val="multilevel"/>
    <w:tmpl w:val="6BCE4E8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26792E"/>
    <w:multiLevelType w:val="hybridMultilevel"/>
    <w:tmpl w:val="24648BEA"/>
    <w:lvl w:ilvl="0" w:tplc="FAA096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405D"/>
    <w:multiLevelType w:val="hybridMultilevel"/>
    <w:tmpl w:val="0D9ED026"/>
    <w:lvl w:ilvl="0" w:tplc="D744E49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975"/>
    <w:rsid w:val="00046A20"/>
    <w:rsid w:val="000A0BA0"/>
    <w:rsid w:val="000A13EA"/>
    <w:rsid w:val="000A32CC"/>
    <w:rsid w:val="000C1C9A"/>
    <w:rsid w:val="00126BDD"/>
    <w:rsid w:val="001420B9"/>
    <w:rsid w:val="00146B81"/>
    <w:rsid w:val="00174BC9"/>
    <w:rsid w:val="001904DC"/>
    <w:rsid w:val="001B3727"/>
    <w:rsid w:val="002134A8"/>
    <w:rsid w:val="002E21CC"/>
    <w:rsid w:val="002E3169"/>
    <w:rsid w:val="002E3B5A"/>
    <w:rsid w:val="00335041"/>
    <w:rsid w:val="0039400E"/>
    <w:rsid w:val="003D19F0"/>
    <w:rsid w:val="003F46D5"/>
    <w:rsid w:val="00421E52"/>
    <w:rsid w:val="0049301B"/>
    <w:rsid w:val="004A0299"/>
    <w:rsid w:val="004C4000"/>
    <w:rsid w:val="00577C7A"/>
    <w:rsid w:val="00581976"/>
    <w:rsid w:val="005D70E7"/>
    <w:rsid w:val="0063583A"/>
    <w:rsid w:val="00667C95"/>
    <w:rsid w:val="00674C05"/>
    <w:rsid w:val="00735602"/>
    <w:rsid w:val="00747862"/>
    <w:rsid w:val="00774EEA"/>
    <w:rsid w:val="007B4F87"/>
    <w:rsid w:val="007B7215"/>
    <w:rsid w:val="007E390E"/>
    <w:rsid w:val="007F36A2"/>
    <w:rsid w:val="007F4975"/>
    <w:rsid w:val="0081016F"/>
    <w:rsid w:val="008723A4"/>
    <w:rsid w:val="008B1B7E"/>
    <w:rsid w:val="008D270F"/>
    <w:rsid w:val="008D7E06"/>
    <w:rsid w:val="0090455C"/>
    <w:rsid w:val="00916403"/>
    <w:rsid w:val="009728CE"/>
    <w:rsid w:val="0098687B"/>
    <w:rsid w:val="009A0E83"/>
    <w:rsid w:val="009A2C11"/>
    <w:rsid w:val="009B139F"/>
    <w:rsid w:val="009E3CFC"/>
    <w:rsid w:val="009F16B0"/>
    <w:rsid w:val="00A153F4"/>
    <w:rsid w:val="00A9509F"/>
    <w:rsid w:val="00AA3C98"/>
    <w:rsid w:val="00AD7F47"/>
    <w:rsid w:val="00AF3893"/>
    <w:rsid w:val="00B05A0A"/>
    <w:rsid w:val="00B24E58"/>
    <w:rsid w:val="00B3154B"/>
    <w:rsid w:val="00B40AE8"/>
    <w:rsid w:val="00BA1A6A"/>
    <w:rsid w:val="00BA1E5E"/>
    <w:rsid w:val="00BA2907"/>
    <w:rsid w:val="00BD10C1"/>
    <w:rsid w:val="00C12228"/>
    <w:rsid w:val="00C122EC"/>
    <w:rsid w:val="00C15455"/>
    <w:rsid w:val="00C31009"/>
    <w:rsid w:val="00C32DF6"/>
    <w:rsid w:val="00C47DE0"/>
    <w:rsid w:val="00C55C54"/>
    <w:rsid w:val="00CB4404"/>
    <w:rsid w:val="00D2228A"/>
    <w:rsid w:val="00D24FC4"/>
    <w:rsid w:val="00D25D01"/>
    <w:rsid w:val="00D62C15"/>
    <w:rsid w:val="00D71D18"/>
    <w:rsid w:val="00DA28C5"/>
    <w:rsid w:val="00DC428F"/>
    <w:rsid w:val="00DD6534"/>
    <w:rsid w:val="00DE10C6"/>
    <w:rsid w:val="00E414CF"/>
    <w:rsid w:val="00E6345E"/>
    <w:rsid w:val="00E94FDB"/>
    <w:rsid w:val="00EC1F3F"/>
    <w:rsid w:val="00EF501A"/>
    <w:rsid w:val="00F10658"/>
    <w:rsid w:val="00F1270A"/>
    <w:rsid w:val="00F23FC9"/>
    <w:rsid w:val="00F5530E"/>
    <w:rsid w:val="00F6300F"/>
    <w:rsid w:val="00F671F2"/>
    <w:rsid w:val="00FD23EA"/>
    <w:rsid w:val="00FE12B2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B0"/>
  </w:style>
  <w:style w:type="paragraph" w:styleId="1">
    <w:name w:val="heading 1"/>
    <w:basedOn w:val="a"/>
    <w:next w:val="a"/>
    <w:link w:val="10"/>
    <w:qFormat/>
    <w:rsid w:val="000A1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9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13E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A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C11"/>
  </w:style>
  <w:style w:type="paragraph" w:styleId="a6">
    <w:name w:val="footer"/>
    <w:basedOn w:val="a"/>
    <w:link w:val="a7"/>
    <w:uiPriority w:val="99"/>
    <w:semiHidden/>
    <w:unhideWhenUsed/>
    <w:rsid w:val="009A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2C11"/>
  </w:style>
  <w:style w:type="paragraph" w:styleId="a8">
    <w:name w:val="Normal (Web)"/>
    <w:basedOn w:val="a"/>
    <w:uiPriority w:val="99"/>
    <w:unhideWhenUsed/>
    <w:rsid w:val="00F6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300F"/>
  </w:style>
  <w:style w:type="character" w:customStyle="1" w:styleId="a9">
    <w:name w:val="Основной текст_"/>
    <w:basedOn w:val="a0"/>
    <w:link w:val="11"/>
    <w:rsid w:val="00DC428F"/>
    <w:rPr>
      <w:rFonts w:ascii="Sylfaen" w:eastAsia="Sylfaen" w:hAnsi="Sylfaen" w:cs="Sylfaen"/>
      <w:spacing w:val="-5"/>
      <w:sz w:val="17"/>
      <w:szCs w:val="17"/>
      <w:shd w:val="clear" w:color="auto" w:fill="FFFFFF"/>
    </w:rPr>
  </w:style>
  <w:style w:type="character" w:customStyle="1" w:styleId="Candara9pt0pt">
    <w:name w:val="Основной текст + Candara;9 pt;Интервал 0 pt"/>
    <w:basedOn w:val="a9"/>
    <w:rsid w:val="00DC428F"/>
    <w:rPr>
      <w:rFonts w:ascii="Candara" w:eastAsia="Candara" w:hAnsi="Candara" w:cs="Candara"/>
      <w:color w:val="000000"/>
      <w:spacing w:val="0"/>
      <w:w w:val="100"/>
      <w:position w:val="0"/>
      <w:sz w:val="18"/>
      <w:szCs w:val="18"/>
    </w:rPr>
  </w:style>
  <w:style w:type="paragraph" w:customStyle="1" w:styleId="11">
    <w:name w:val="Основной текст1"/>
    <w:basedOn w:val="a"/>
    <w:link w:val="a9"/>
    <w:rsid w:val="00DC428F"/>
    <w:pPr>
      <w:widowControl w:val="0"/>
      <w:shd w:val="clear" w:color="auto" w:fill="FFFFFF"/>
      <w:spacing w:before="240" w:after="0" w:line="208" w:lineRule="exact"/>
    </w:pPr>
    <w:rPr>
      <w:rFonts w:ascii="Sylfaen" w:eastAsia="Sylfaen" w:hAnsi="Sylfaen" w:cs="Sylfaen"/>
      <w:spacing w:val="-5"/>
      <w:sz w:val="17"/>
      <w:szCs w:val="17"/>
    </w:rPr>
  </w:style>
  <w:style w:type="paragraph" w:customStyle="1" w:styleId="ConsPlusNormal">
    <w:name w:val="ConsPlusNormal"/>
    <w:rsid w:val="00C32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2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75366287E05975D3E7689C98B717A3DF454D1FC3884CCF1E7C5CF57C100F87E5A889FEB1F8808M0pA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B75366287E05975D3E7689C98B717A3DF45DD3FD3D84CCF1E7C5CF57C100F87E5A889FEB1F8A0CM0p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2017-11-02T14:48:00Z</cp:lastPrinted>
  <dcterms:created xsi:type="dcterms:W3CDTF">2017-11-02T13:46:00Z</dcterms:created>
  <dcterms:modified xsi:type="dcterms:W3CDTF">2017-11-02T14:50:00Z</dcterms:modified>
</cp:coreProperties>
</file>