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00" w:rsidRPr="00AB554E" w:rsidRDefault="009B0600" w:rsidP="000F7EDD">
      <w:pPr>
        <w:tabs>
          <w:tab w:val="left" w:pos="3270"/>
        </w:tabs>
        <w:autoSpaceDE w:val="0"/>
        <w:autoSpaceDN w:val="0"/>
        <w:adjustRightInd w:val="0"/>
        <w:ind w:firstLine="284"/>
        <w:jc w:val="center"/>
        <w:rPr>
          <w:b/>
          <w:bCs/>
          <w:color w:val="FF0000"/>
          <w:sz w:val="25"/>
          <w:szCs w:val="25"/>
        </w:rPr>
      </w:pPr>
      <w:r w:rsidRPr="00AB554E">
        <w:rPr>
          <w:b/>
          <w:bCs/>
          <w:sz w:val="25"/>
          <w:szCs w:val="25"/>
        </w:rPr>
        <w:t xml:space="preserve">Информационное сообщение </w:t>
      </w:r>
      <w:r w:rsidRPr="00680A6C">
        <w:rPr>
          <w:b/>
          <w:bCs/>
          <w:sz w:val="25"/>
          <w:szCs w:val="25"/>
        </w:rPr>
        <w:t xml:space="preserve">№ </w:t>
      </w:r>
      <w:r w:rsidR="00EF6F4F">
        <w:rPr>
          <w:b/>
          <w:bCs/>
          <w:sz w:val="25"/>
          <w:szCs w:val="25"/>
        </w:rPr>
        <w:t>1</w:t>
      </w:r>
      <w:r w:rsidRPr="00680A6C">
        <w:rPr>
          <w:b/>
          <w:bCs/>
          <w:sz w:val="25"/>
          <w:szCs w:val="25"/>
        </w:rPr>
        <w:t>-2</w:t>
      </w:r>
      <w:r w:rsidR="00EF6F4F">
        <w:rPr>
          <w:b/>
          <w:bCs/>
          <w:sz w:val="25"/>
          <w:szCs w:val="25"/>
        </w:rPr>
        <w:t>5</w:t>
      </w:r>
      <w:r w:rsidRPr="00680A6C">
        <w:rPr>
          <w:b/>
          <w:bCs/>
          <w:sz w:val="25"/>
          <w:szCs w:val="25"/>
        </w:rPr>
        <w:t xml:space="preserve"> от </w:t>
      </w:r>
      <w:r w:rsidR="000C37BA">
        <w:rPr>
          <w:b/>
          <w:bCs/>
          <w:sz w:val="25"/>
          <w:szCs w:val="25"/>
        </w:rPr>
        <w:t>20.06.</w:t>
      </w:r>
      <w:r w:rsidRPr="00C82DE4">
        <w:rPr>
          <w:b/>
          <w:bCs/>
          <w:sz w:val="25"/>
          <w:szCs w:val="25"/>
        </w:rPr>
        <w:t>202</w:t>
      </w:r>
      <w:r w:rsidR="00EF6F4F">
        <w:rPr>
          <w:b/>
          <w:bCs/>
          <w:sz w:val="25"/>
          <w:szCs w:val="25"/>
        </w:rPr>
        <w:t>5</w:t>
      </w:r>
      <w:r w:rsidRPr="00C82DE4">
        <w:rPr>
          <w:b/>
          <w:bCs/>
          <w:sz w:val="25"/>
          <w:szCs w:val="25"/>
        </w:rPr>
        <w:t xml:space="preserve"> года</w:t>
      </w:r>
    </w:p>
    <w:p w:rsidR="009C60DC" w:rsidRDefault="009B0600" w:rsidP="000F7EDD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о </w:t>
      </w:r>
      <w:r w:rsidRPr="00680A6C">
        <w:rPr>
          <w:b/>
          <w:sz w:val="25"/>
          <w:szCs w:val="25"/>
        </w:rPr>
        <w:t xml:space="preserve">проведении </w:t>
      </w:r>
      <w:r w:rsidR="000C37BA">
        <w:rPr>
          <w:b/>
          <w:sz w:val="25"/>
          <w:szCs w:val="25"/>
        </w:rPr>
        <w:t>24.07.</w:t>
      </w:r>
      <w:r w:rsidR="002153D6" w:rsidRPr="00C82DE4">
        <w:rPr>
          <w:b/>
          <w:sz w:val="25"/>
          <w:szCs w:val="25"/>
        </w:rPr>
        <w:t>202</w:t>
      </w:r>
      <w:r w:rsidR="00EF6F4F">
        <w:rPr>
          <w:b/>
          <w:sz w:val="25"/>
          <w:szCs w:val="25"/>
        </w:rPr>
        <w:t>5</w:t>
      </w:r>
      <w:r w:rsidRPr="00634D91">
        <w:rPr>
          <w:b/>
          <w:color w:val="000000" w:themeColor="text1"/>
          <w:sz w:val="25"/>
          <w:szCs w:val="25"/>
        </w:rPr>
        <w:t xml:space="preserve"> года </w:t>
      </w:r>
      <w:r w:rsidRPr="00AB554E">
        <w:rPr>
          <w:b/>
          <w:sz w:val="25"/>
          <w:szCs w:val="25"/>
        </w:rPr>
        <w:t>аукциона в электронной форме</w:t>
      </w:r>
    </w:p>
    <w:p w:rsidR="004062EB" w:rsidRDefault="009B0600" w:rsidP="000F7EDD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по продаже</w:t>
      </w:r>
      <w:r w:rsidR="00086672">
        <w:rPr>
          <w:b/>
          <w:sz w:val="25"/>
          <w:szCs w:val="25"/>
        </w:rPr>
        <w:t xml:space="preserve"> </w:t>
      </w:r>
      <w:r w:rsidR="009C60DC">
        <w:rPr>
          <w:b/>
          <w:sz w:val="25"/>
          <w:szCs w:val="25"/>
        </w:rPr>
        <w:t xml:space="preserve">земельных участков, </w:t>
      </w:r>
      <w:r w:rsidR="00680A6C">
        <w:rPr>
          <w:b/>
          <w:sz w:val="25"/>
          <w:szCs w:val="25"/>
        </w:rPr>
        <w:t>государственная собственность на которые не разграничена</w:t>
      </w:r>
      <w:r w:rsidR="004062EB">
        <w:rPr>
          <w:b/>
          <w:sz w:val="25"/>
          <w:szCs w:val="25"/>
        </w:rPr>
        <w:t xml:space="preserve"> и находящихся в муниципальной собственности</w:t>
      </w:r>
      <w:r w:rsidR="00680A6C">
        <w:rPr>
          <w:b/>
          <w:sz w:val="25"/>
          <w:szCs w:val="25"/>
        </w:rPr>
        <w:t xml:space="preserve">, </w:t>
      </w:r>
      <w:r w:rsidR="009C60DC">
        <w:rPr>
          <w:b/>
          <w:sz w:val="25"/>
          <w:szCs w:val="25"/>
        </w:rPr>
        <w:t>расположенных на территории</w:t>
      </w:r>
      <w:r w:rsidRPr="00AB554E">
        <w:rPr>
          <w:b/>
          <w:sz w:val="25"/>
          <w:szCs w:val="25"/>
        </w:rPr>
        <w:t xml:space="preserve"> муниципального образования</w:t>
      </w:r>
    </w:p>
    <w:p w:rsidR="009B0600" w:rsidRPr="00AB554E" w:rsidRDefault="00680A6C" w:rsidP="000F7EDD">
      <w:pPr>
        <w:ind w:firstLine="284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9B0600" w:rsidRPr="00AB554E">
        <w:rPr>
          <w:b/>
          <w:sz w:val="25"/>
          <w:szCs w:val="25"/>
        </w:rPr>
        <w:t>«Суражский муниципальный район Брянской области»</w:t>
      </w:r>
    </w:p>
    <w:p w:rsidR="00D21F8D" w:rsidRDefault="009B0600" w:rsidP="00D21F8D">
      <w:pPr>
        <w:ind w:firstLine="284"/>
        <w:jc w:val="center"/>
        <w:rPr>
          <w:b/>
          <w:color w:val="000000" w:themeColor="text1"/>
          <w:sz w:val="25"/>
          <w:szCs w:val="25"/>
        </w:rPr>
      </w:pPr>
      <w:r w:rsidRPr="00AB554E">
        <w:rPr>
          <w:b/>
          <w:color w:val="000000" w:themeColor="text1"/>
          <w:sz w:val="25"/>
          <w:szCs w:val="25"/>
        </w:rPr>
        <w:t>на электронной торговой площадке</w:t>
      </w:r>
      <w:r w:rsidR="00D21F8D">
        <w:rPr>
          <w:b/>
          <w:color w:val="000000" w:themeColor="text1"/>
          <w:sz w:val="25"/>
          <w:szCs w:val="25"/>
        </w:rPr>
        <w:t xml:space="preserve"> </w:t>
      </w:r>
    </w:p>
    <w:p w:rsidR="004F3C73" w:rsidRPr="00AB554E" w:rsidRDefault="009B0600" w:rsidP="00D21F8D">
      <w:pPr>
        <w:ind w:firstLine="284"/>
        <w:jc w:val="center"/>
        <w:rPr>
          <w:b/>
          <w:color w:val="000000" w:themeColor="text1"/>
          <w:sz w:val="25"/>
          <w:szCs w:val="25"/>
        </w:rPr>
      </w:pPr>
      <w:r w:rsidRPr="00AB554E">
        <w:rPr>
          <w:b/>
          <w:color w:val="000000" w:themeColor="text1"/>
          <w:sz w:val="25"/>
          <w:szCs w:val="25"/>
        </w:rPr>
        <w:t>АО «Единая электронная торговая площадка»</w:t>
      </w:r>
    </w:p>
    <w:p w:rsidR="009B0600" w:rsidRPr="00AB554E" w:rsidRDefault="002E00EE" w:rsidP="000F7EDD">
      <w:pPr>
        <w:ind w:firstLine="284"/>
        <w:jc w:val="center"/>
        <w:rPr>
          <w:b/>
          <w:color w:val="000000" w:themeColor="text1"/>
          <w:sz w:val="25"/>
          <w:szCs w:val="25"/>
        </w:rPr>
      </w:pPr>
      <w:hyperlink r:id="rId9" w:history="1">
        <w:r w:rsidR="00071A70" w:rsidRPr="00B04C11">
          <w:rPr>
            <w:rStyle w:val="a3"/>
            <w:b/>
            <w:sz w:val="25"/>
            <w:szCs w:val="25"/>
          </w:rPr>
          <w:t>https://</w:t>
        </w:r>
        <w:r w:rsidR="00071A70" w:rsidRPr="00B04C11">
          <w:rPr>
            <w:rStyle w:val="a3"/>
            <w:b/>
            <w:sz w:val="25"/>
            <w:szCs w:val="25"/>
            <w:lang w:val="en-US"/>
          </w:rPr>
          <w:t>www</w:t>
        </w:r>
        <w:r w:rsidR="00071A70" w:rsidRPr="00B04C11">
          <w:rPr>
            <w:rStyle w:val="a3"/>
            <w:b/>
            <w:sz w:val="25"/>
            <w:szCs w:val="25"/>
          </w:rPr>
          <w:t>.roseltorg.ru</w:t>
        </w:r>
      </w:hyperlink>
      <w:r w:rsidR="009B0600" w:rsidRPr="00AB554E">
        <w:rPr>
          <w:b/>
          <w:color w:val="000000" w:themeColor="text1"/>
          <w:sz w:val="25"/>
          <w:szCs w:val="25"/>
        </w:rPr>
        <w:t>.</w:t>
      </w:r>
      <w:r w:rsidR="00071A70">
        <w:rPr>
          <w:b/>
          <w:color w:val="000000" w:themeColor="text1"/>
          <w:sz w:val="25"/>
          <w:szCs w:val="25"/>
        </w:rPr>
        <w:t xml:space="preserve"> </w:t>
      </w:r>
    </w:p>
    <w:p w:rsidR="009B0600" w:rsidRPr="00AB554E" w:rsidRDefault="009B0600" w:rsidP="000F7EDD">
      <w:pPr>
        <w:ind w:firstLine="284"/>
        <w:jc w:val="center"/>
        <w:rPr>
          <w:b/>
          <w:color w:val="000000" w:themeColor="text1"/>
          <w:sz w:val="25"/>
          <w:szCs w:val="25"/>
        </w:rPr>
      </w:pPr>
    </w:p>
    <w:p w:rsidR="009B0600" w:rsidRPr="00AB554E" w:rsidRDefault="009B0600" w:rsidP="000F7EDD">
      <w:pPr>
        <w:numPr>
          <w:ilvl w:val="0"/>
          <w:numId w:val="7"/>
        </w:numPr>
        <w:spacing w:line="276" w:lineRule="auto"/>
        <w:ind w:left="0"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Сведения о продавце и об </w:t>
      </w:r>
      <w:r w:rsidR="00625808">
        <w:rPr>
          <w:b/>
          <w:sz w:val="25"/>
          <w:szCs w:val="25"/>
        </w:rPr>
        <w:t xml:space="preserve">выставляемых </w:t>
      </w:r>
      <w:r w:rsidRPr="00AB554E">
        <w:rPr>
          <w:b/>
          <w:sz w:val="25"/>
          <w:szCs w:val="25"/>
        </w:rPr>
        <w:t>объект</w:t>
      </w:r>
      <w:r w:rsidR="00625808">
        <w:rPr>
          <w:b/>
          <w:sz w:val="25"/>
          <w:szCs w:val="25"/>
        </w:rPr>
        <w:t>ах</w:t>
      </w:r>
      <w:r w:rsidR="00417703">
        <w:rPr>
          <w:b/>
          <w:sz w:val="25"/>
          <w:szCs w:val="25"/>
        </w:rPr>
        <w:t>.</w:t>
      </w:r>
    </w:p>
    <w:p w:rsidR="009B0600" w:rsidRPr="00AB554E" w:rsidRDefault="009B0600" w:rsidP="000F7EDD">
      <w:pPr>
        <w:ind w:firstLine="284"/>
        <w:jc w:val="both"/>
        <w:rPr>
          <w:i/>
          <w:color w:val="000000" w:themeColor="text1"/>
          <w:sz w:val="25"/>
          <w:szCs w:val="25"/>
        </w:rPr>
      </w:pPr>
    </w:p>
    <w:p w:rsidR="00E95917" w:rsidRPr="00AB554E" w:rsidRDefault="00F03E62" w:rsidP="000F7EDD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b/>
          <w:sz w:val="25"/>
          <w:szCs w:val="25"/>
        </w:rPr>
      </w:pPr>
      <w:r w:rsidRPr="00AB554E">
        <w:rPr>
          <w:sz w:val="25"/>
          <w:szCs w:val="25"/>
        </w:rPr>
        <w:t xml:space="preserve">    </w:t>
      </w:r>
      <w:proofErr w:type="gramStart"/>
      <w:r w:rsidRPr="00AB554E">
        <w:rPr>
          <w:sz w:val="25"/>
          <w:szCs w:val="25"/>
        </w:rPr>
        <w:t xml:space="preserve">На основании постановления администрации Суражского </w:t>
      </w:r>
      <w:r w:rsidRPr="00634D91">
        <w:rPr>
          <w:color w:val="000000" w:themeColor="text1"/>
          <w:sz w:val="25"/>
          <w:szCs w:val="25"/>
        </w:rPr>
        <w:t>района</w:t>
      </w:r>
      <w:r w:rsidR="00EF6F4F">
        <w:rPr>
          <w:color w:val="000000" w:themeColor="text1"/>
          <w:sz w:val="25"/>
          <w:szCs w:val="25"/>
        </w:rPr>
        <w:t xml:space="preserve"> Брянской области</w:t>
      </w:r>
      <w:r w:rsidR="002E00EE">
        <w:rPr>
          <w:color w:val="000000" w:themeColor="text1"/>
          <w:sz w:val="25"/>
          <w:szCs w:val="25"/>
        </w:rPr>
        <w:t xml:space="preserve"> от 18 </w:t>
      </w:r>
      <w:r w:rsidR="00071A70">
        <w:rPr>
          <w:color w:val="000000" w:themeColor="text1"/>
          <w:sz w:val="25"/>
          <w:szCs w:val="25"/>
        </w:rPr>
        <w:t>июня</w:t>
      </w:r>
      <w:r w:rsidR="00DA62F6">
        <w:rPr>
          <w:color w:val="000000" w:themeColor="text1"/>
          <w:sz w:val="25"/>
          <w:szCs w:val="25"/>
        </w:rPr>
        <w:t xml:space="preserve"> 202</w:t>
      </w:r>
      <w:r w:rsidR="00EF6F4F">
        <w:rPr>
          <w:color w:val="000000" w:themeColor="text1"/>
          <w:sz w:val="25"/>
          <w:szCs w:val="25"/>
        </w:rPr>
        <w:t>5</w:t>
      </w:r>
      <w:r w:rsidR="00DA62F6">
        <w:rPr>
          <w:color w:val="000000" w:themeColor="text1"/>
          <w:sz w:val="25"/>
          <w:szCs w:val="25"/>
        </w:rPr>
        <w:t xml:space="preserve"> года </w:t>
      </w:r>
      <w:r w:rsidR="00DF031D">
        <w:rPr>
          <w:color w:val="000000" w:themeColor="text1"/>
          <w:sz w:val="25"/>
          <w:szCs w:val="25"/>
        </w:rPr>
        <w:t>№</w:t>
      </w:r>
      <w:r w:rsidR="002E00EE">
        <w:rPr>
          <w:color w:val="000000" w:themeColor="text1"/>
          <w:sz w:val="25"/>
          <w:szCs w:val="25"/>
        </w:rPr>
        <w:t>469</w:t>
      </w:r>
      <w:r w:rsidR="00DF031D">
        <w:rPr>
          <w:color w:val="000000" w:themeColor="text1"/>
          <w:sz w:val="25"/>
          <w:szCs w:val="25"/>
        </w:rPr>
        <w:t xml:space="preserve"> </w:t>
      </w:r>
      <w:r w:rsidRPr="00AB554E">
        <w:rPr>
          <w:sz w:val="25"/>
          <w:szCs w:val="25"/>
        </w:rPr>
        <w:t>«О проведении аукциона по продаже земельных участков, расположенных на территории Суражского муниципального района</w:t>
      </w:r>
      <w:r w:rsidR="000C37BA">
        <w:rPr>
          <w:sz w:val="25"/>
          <w:szCs w:val="25"/>
        </w:rPr>
        <w:t xml:space="preserve"> Брянской области</w:t>
      </w:r>
      <w:r w:rsidRPr="00AB554E">
        <w:rPr>
          <w:sz w:val="25"/>
          <w:szCs w:val="25"/>
        </w:rPr>
        <w:t>»</w:t>
      </w:r>
      <w:r w:rsidR="00634D91">
        <w:rPr>
          <w:sz w:val="25"/>
          <w:szCs w:val="25"/>
        </w:rPr>
        <w:t>,</w:t>
      </w:r>
      <w:r w:rsidR="00634D91" w:rsidRPr="00634D91"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администрация Суражского района </w:t>
      </w:r>
      <w:r w:rsidR="000C37BA">
        <w:rPr>
          <w:b/>
          <w:sz w:val="25"/>
          <w:szCs w:val="25"/>
        </w:rPr>
        <w:t>24 июля</w:t>
      </w:r>
      <w:r w:rsidR="00634D91" w:rsidRPr="000C37BA">
        <w:rPr>
          <w:b/>
          <w:sz w:val="25"/>
          <w:szCs w:val="25"/>
        </w:rPr>
        <w:t xml:space="preserve"> </w:t>
      </w:r>
      <w:r w:rsidRPr="000C37BA">
        <w:rPr>
          <w:b/>
          <w:color w:val="000000" w:themeColor="text1"/>
          <w:sz w:val="25"/>
          <w:szCs w:val="25"/>
        </w:rPr>
        <w:t>в 10-00</w:t>
      </w:r>
      <w:r w:rsidRPr="00634D91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проводит торги в виде </w:t>
      </w:r>
      <w:r w:rsidR="00E95917" w:rsidRPr="00AB554E">
        <w:rPr>
          <w:sz w:val="25"/>
          <w:szCs w:val="25"/>
        </w:rPr>
        <w:t xml:space="preserve">аукциона </w:t>
      </w:r>
      <w:r w:rsidR="00E95917" w:rsidRPr="00AB554E">
        <w:rPr>
          <w:sz w:val="25"/>
          <w:szCs w:val="25"/>
          <w:lang w:eastAsia="ar-SA"/>
        </w:rPr>
        <w:t xml:space="preserve">в электронной форме </w:t>
      </w:r>
      <w:r w:rsidR="00E95917" w:rsidRPr="00AB554E">
        <w:rPr>
          <w:sz w:val="25"/>
          <w:szCs w:val="25"/>
        </w:rPr>
        <w:t>(с открытой формой подачи предложений о цене)</w:t>
      </w:r>
      <w:r w:rsidR="00E95917" w:rsidRPr="00AB554E">
        <w:rPr>
          <w:b/>
          <w:sz w:val="25"/>
          <w:szCs w:val="25"/>
        </w:rPr>
        <w:t>.</w:t>
      </w:r>
      <w:proofErr w:type="gramEnd"/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</w:p>
    <w:p w:rsidR="004F3C73" w:rsidRPr="00AB554E" w:rsidRDefault="004F3C73" w:rsidP="000F7ED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5"/>
          <w:szCs w:val="25"/>
        </w:rPr>
      </w:pPr>
      <w:r w:rsidRPr="00AB554E">
        <w:rPr>
          <w:rStyle w:val="af5"/>
          <w:color w:val="000000"/>
          <w:sz w:val="25"/>
          <w:szCs w:val="25"/>
        </w:rPr>
        <w:t>Продавец и организатор продажи недвижимого имущества: </w:t>
      </w:r>
      <w:r w:rsidRPr="00AB554E">
        <w:rPr>
          <w:rStyle w:val="af5"/>
          <w:b w:val="0"/>
          <w:color w:val="000000"/>
          <w:sz w:val="25"/>
          <w:szCs w:val="25"/>
        </w:rPr>
        <w:t>Комитет по управлению муниципальным имуществом администрации Суражского района Брянской области</w:t>
      </w:r>
      <w:r w:rsidRPr="00AB554E">
        <w:rPr>
          <w:rStyle w:val="af5"/>
          <w:color w:val="000000"/>
          <w:sz w:val="25"/>
          <w:szCs w:val="25"/>
        </w:rPr>
        <w:t> </w:t>
      </w:r>
      <w:r w:rsidRPr="00AB554E">
        <w:rPr>
          <w:color w:val="000000"/>
          <w:sz w:val="25"/>
          <w:szCs w:val="25"/>
        </w:rPr>
        <w:t>, 243500, Брянская область, Суражский район, г. Сураж, ул. Ленина, д.</w:t>
      </w:r>
      <w:r w:rsidR="005E4ECD">
        <w:rPr>
          <w:color w:val="000000"/>
          <w:sz w:val="25"/>
          <w:szCs w:val="25"/>
        </w:rPr>
        <w:t xml:space="preserve"> </w:t>
      </w:r>
      <w:r w:rsidRPr="00AB554E">
        <w:rPr>
          <w:color w:val="000000"/>
          <w:sz w:val="25"/>
          <w:szCs w:val="25"/>
        </w:rPr>
        <w:t xml:space="preserve">51, тел. 8-(48330) 2-26-65, факс 8- (48330) 2-18-74, электронная почта – </w:t>
      </w:r>
      <w:hyperlink r:id="rId10" w:history="1">
        <w:r w:rsidR="00E95917" w:rsidRPr="00AB554E">
          <w:rPr>
            <w:rStyle w:val="a3"/>
            <w:sz w:val="25"/>
            <w:szCs w:val="25"/>
            <w:shd w:val="clear" w:color="auto" w:fill="FFFFFF"/>
            <w:lang w:val="en-US"/>
          </w:rPr>
          <w:t>kumisurazh</w:t>
        </w:r>
        <w:r w:rsidR="00E95917" w:rsidRPr="00AB554E">
          <w:rPr>
            <w:rStyle w:val="a3"/>
            <w:sz w:val="25"/>
            <w:szCs w:val="25"/>
            <w:shd w:val="clear" w:color="auto" w:fill="FFFFFF"/>
          </w:rPr>
          <w:t>@</w:t>
        </w:r>
        <w:proofErr w:type="spellStart"/>
        <w:r w:rsidR="00E95917" w:rsidRPr="00AB554E">
          <w:rPr>
            <w:rStyle w:val="a3"/>
            <w:sz w:val="25"/>
            <w:szCs w:val="25"/>
            <w:shd w:val="clear" w:color="auto" w:fill="FFFFFF"/>
          </w:rPr>
          <w:t>yan</w:t>
        </w:r>
        <w:r w:rsidR="00E95917" w:rsidRPr="00AB554E">
          <w:rPr>
            <w:rStyle w:val="a3"/>
            <w:sz w:val="25"/>
            <w:szCs w:val="25"/>
            <w:shd w:val="clear" w:color="auto" w:fill="FFFFFF"/>
            <w:lang w:val="en-US"/>
          </w:rPr>
          <w:t>dex</w:t>
        </w:r>
        <w:proofErr w:type="spellEnd"/>
        <w:r w:rsidR="00E95917" w:rsidRPr="00AB554E">
          <w:rPr>
            <w:rStyle w:val="a3"/>
            <w:sz w:val="25"/>
            <w:szCs w:val="25"/>
            <w:shd w:val="clear" w:color="auto" w:fill="FFFFFF"/>
          </w:rPr>
          <w:t>.</w:t>
        </w:r>
        <w:r w:rsidR="00E95917" w:rsidRPr="00AB554E">
          <w:rPr>
            <w:rStyle w:val="a3"/>
            <w:sz w:val="25"/>
            <w:szCs w:val="25"/>
            <w:shd w:val="clear" w:color="auto" w:fill="FFFFFF"/>
            <w:lang w:val="en-US"/>
          </w:rPr>
          <w:t>ru</w:t>
        </w:r>
      </w:hyperlink>
      <w:r w:rsidRPr="00AB554E">
        <w:rPr>
          <w:sz w:val="25"/>
          <w:szCs w:val="25"/>
        </w:rPr>
        <w:t>.</w:t>
      </w:r>
    </w:p>
    <w:p w:rsidR="00E95917" w:rsidRPr="00AB554E" w:rsidRDefault="00E95917" w:rsidP="000F7ED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5"/>
          <w:szCs w:val="25"/>
        </w:rPr>
      </w:pPr>
    </w:p>
    <w:p w:rsidR="004F3C73" w:rsidRPr="00AB554E" w:rsidRDefault="004F3C73" w:rsidP="000F7EDD">
      <w:pPr>
        <w:widowControl w:val="0"/>
        <w:ind w:firstLine="284"/>
        <w:jc w:val="both"/>
        <w:rPr>
          <w:kern w:val="2"/>
          <w:sz w:val="25"/>
          <w:szCs w:val="25"/>
          <w:lang w:eastAsia="ar-SA"/>
        </w:rPr>
      </w:pPr>
      <w:r w:rsidRPr="00AB554E">
        <w:rPr>
          <w:b/>
          <w:kern w:val="2"/>
          <w:sz w:val="25"/>
          <w:szCs w:val="25"/>
          <w:lang w:eastAsia="ar-SA"/>
        </w:rPr>
        <w:t>Представитель Продавца, ответственный за организацию проведения аукциона</w:t>
      </w:r>
      <w:r w:rsidRPr="00AB554E">
        <w:rPr>
          <w:kern w:val="2"/>
          <w:sz w:val="25"/>
          <w:szCs w:val="25"/>
          <w:lang w:eastAsia="ar-SA"/>
        </w:rPr>
        <w:t>: Иванченко Наталья Викторовна, 243500,</w:t>
      </w:r>
      <w:r w:rsidRPr="00AB554E">
        <w:rPr>
          <w:color w:val="000000"/>
          <w:sz w:val="25"/>
          <w:szCs w:val="25"/>
        </w:rPr>
        <w:t xml:space="preserve"> Брянская область, Суражский район, г.</w:t>
      </w:r>
      <w:r w:rsidR="005E4ECD">
        <w:rPr>
          <w:color w:val="000000"/>
          <w:sz w:val="25"/>
          <w:szCs w:val="25"/>
        </w:rPr>
        <w:t xml:space="preserve"> </w:t>
      </w:r>
      <w:r w:rsidRPr="00AB554E">
        <w:rPr>
          <w:color w:val="000000"/>
          <w:sz w:val="25"/>
          <w:szCs w:val="25"/>
        </w:rPr>
        <w:t>Сураж, ул. Ленина</w:t>
      </w:r>
      <w:r w:rsidR="00DD231A">
        <w:rPr>
          <w:color w:val="000000"/>
          <w:sz w:val="25"/>
          <w:szCs w:val="25"/>
        </w:rPr>
        <w:t>,</w:t>
      </w:r>
      <w:r w:rsidRPr="00AB554E">
        <w:rPr>
          <w:color w:val="000000"/>
          <w:sz w:val="25"/>
          <w:szCs w:val="25"/>
        </w:rPr>
        <w:t xml:space="preserve"> д.51</w:t>
      </w:r>
      <w:r w:rsidRPr="00AB554E">
        <w:rPr>
          <w:kern w:val="2"/>
          <w:sz w:val="25"/>
          <w:szCs w:val="25"/>
          <w:lang w:eastAsia="ar-SA"/>
        </w:rPr>
        <w:t xml:space="preserve">, </w:t>
      </w:r>
      <w:proofErr w:type="spellStart"/>
      <w:r w:rsidRPr="00AB554E">
        <w:rPr>
          <w:kern w:val="2"/>
          <w:sz w:val="25"/>
          <w:szCs w:val="25"/>
          <w:lang w:eastAsia="ar-SA"/>
        </w:rPr>
        <w:t>каб</w:t>
      </w:r>
      <w:proofErr w:type="spellEnd"/>
      <w:r w:rsidRPr="00AB554E">
        <w:rPr>
          <w:kern w:val="2"/>
          <w:sz w:val="25"/>
          <w:szCs w:val="25"/>
          <w:lang w:eastAsia="ar-SA"/>
        </w:rPr>
        <w:t xml:space="preserve">. 1. </w:t>
      </w:r>
    </w:p>
    <w:p w:rsidR="00E95917" w:rsidRPr="00AB554E" w:rsidRDefault="00E95917" w:rsidP="000F7EDD">
      <w:pPr>
        <w:widowControl w:val="0"/>
        <w:ind w:firstLine="284"/>
        <w:jc w:val="both"/>
        <w:rPr>
          <w:kern w:val="2"/>
          <w:sz w:val="25"/>
          <w:szCs w:val="25"/>
          <w:lang w:eastAsia="ar-SA"/>
        </w:rPr>
      </w:pPr>
    </w:p>
    <w:p w:rsidR="004F3C73" w:rsidRPr="00AB554E" w:rsidRDefault="004F3C73" w:rsidP="000F7EDD">
      <w:pPr>
        <w:widowControl w:val="0"/>
        <w:ind w:firstLine="284"/>
        <w:jc w:val="both"/>
        <w:rPr>
          <w:b/>
          <w:bCs/>
          <w:iCs/>
          <w:kern w:val="2"/>
          <w:sz w:val="25"/>
          <w:szCs w:val="25"/>
          <w:lang w:eastAsia="ar-SA"/>
        </w:rPr>
      </w:pPr>
      <w:r w:rsidRPr="00AB554E">
        <w:rPr>
          <w:b/>
          <w:kern w:val="2"/>
          <w:sz w:val="25"/>
          <w:szCs w:val="25"/>
          <w:lang w:eastAsia="ar-SA"/>
        </w:rPr>
        <w:t>Оператор</w:t>
      </w:r>
      <w:r w:rsidRPr="00AB554E">
        <w:rPr>
          <w:b/>
          <w:bCs/>
          <w:kern w:val="2"/>
          <w:sz w:val="25"/>
          <w:szCs w:val="25"/>
          <w:lang w:eastAsia="ar-SA"/>
        </w:rPr>
        <w:t xml:space="preserve"> </w:t>
      </w:r>
      <w:r w:rsidRPr="00AB554E">
        <w:rPr>
          <w:b/>
          <w:kern w:val="2"/>
          <w:sz w:val="25"/>
          <w:szCs w:val="25"/>
          <w:lang w:eastAsia="ar-SA"/>
        </w:rPr>
        <w:t>(организатор) электронной площадки</w:t>
      </w:r>
      <w:r w:rsidRPr="00AB554E">
        <w:rPr>
          <w:kern w:val="2"/>
          <w:sz w:val="25"/>
          <w:szCs w:val="25"/>
          <w:lang w:eastAsia="ar-SA"/>
        </w:rPr>
        <w:t xml:space="preserve"> (далее – Организатор): АО «Единая электронная торговая площадка» (</w:t>
      </w:r>
      <w:hyperlink r:id="rId11" w:history="1">
        <w:r w:rsidRPr="00AB554E">
          <w:rPr>
            <w:color w:val="0000FF"/>
            <w:kern w:val="2"/>
            <w:sz w:val="25"/>
            <w:szCs w:val="25"/>
            <w:u w:val="single"/>
            <w:lang w:eastAsia="ar-SA"/>
          </w:rPr>
          <w:t>https://www.roseltorg.ru</w:t>
        </w:r>
      </w:hyperlink>
      <w:r w:rsidRPr="00AB554E">
        <w:rPr>
          <w:kern w:val="2"/>
          <w:sz w:val="25"/>
          <w:szCs w:val="25"/>
          <w:lang w:eastAsia="ar-SA"/>
        </w:rPr>
        <w:t xml:space="preserve">). Юридический адрес Оператора: 115114, г. Москва, ул. </w:t>
      </w:r>
      <w:proofErr w:type="spellStart"/>
      <w:r w:rsidRPr="00AB554E">
        <w:rPr>
          <w:kern w:val="2"/>
          <w:sz w:val="25"/>
          <w:szCs w:val="25"/>
          <w:lang w:eastAsia="ar-SA"/>
        </w:rPr>
        <w:t>Кожевническая</w:t>
      </w:r>
      <w:proofErr w:type="spellEnd"/>
      <w:r w:rsidRPr="00AB554E">
        <w:rPr>
          <w:kern w:val="2"/>
          <w:sz w:val="25"/>
          <w:szCs w:val="25"/>
          <w:lang w:eastAsia="ar-SA"/>
        </w:rPr>
        <w:t>, д. 14, стр. 5, телефон: 8(495)276-16-26, e-</w:t>
      </w:r>
      <w:proofErr w:type="spellStart"/>
      <w:r w:rsidRPr="00AB554E">
        <w:rPr>
          <w:kern w:val="2"/>
          <w:sz w:val="25"/>
          <w:szCs w:val="25"/>
          <w:lang w:eastAsia="ar-SA"/>
        </w:rPr>
        <w:t>mail</w:t>
      </w:r>
      <w:proofErr w:type="spellEnd"/>
      <w:r w:rsidRPr="00AB554E">
        <w:rPr>
          <w:kern w:val="2"/>
          <w:sz w:val="25"/>
          <w:szCs w:val="25"/>
          <w:lang w:eastAsia="ar-SA"/>
        </w:rPr>
        <w:t xml:space="preserve">: </w:t>
      </w:r>
      <w:hyperlink r:id="rId12" w:history="1">
        <w:r w:rsidRPr="00AB554E">
          <w:rPr>
            <w:color w:val="0000FF"/>
            <w:kern w:val="2"/>
            <w:sz w:val="25"/>
            <w:szCs w:val="25"/>
            <w:u w:val="single"/>
            <w:lang w:eastAsia="ar-SA"/>
          </w:rPr>
          <w:t>info@roseltorg.ru</w:t>
        </w:r>
      </w:hyperlink>
      <w:r w:rsidRPr="00AB554E">
        <w:rPr>
          <w:kern w:val="2"/>
          <w:sz w:val="25"/>
          <w:szCs w:val="25"/>
          <w:lang w:eastAsia="ar-SA"/>
        </w:rPr>
        <w:t>.</w:t>
      </w:r>
      <w:r w:rsidRPr="00AB554E">
        <w:rPr>
          <w:b/>
          <w:bCs/>
          <w:iCs/>
          <w:kern w:val="2"/>
          <w:sz w:val="25"/>
          <w:szCs w:val="25"/>
          <w:lang w:eastAsia="ar-SA"/>
        </w:rPr>
        <w:tab/>
      </w:r>
    </w:p>
    <w:p w:rsidR="00DA24C3" w:rsidRPr="00AB554E" w:rsidRDefault="004F3C73" w:rsidP="000F7ED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70C0"/>
          <w:sz w:val="25"/>
          <w:szCs w:val="25"/>
        </w:rPr>
      </w:pPr>
      <w:r w:rsidRPr="00AB554E">
        <w:rPr>
          <w:color w:val="000000"/>
          <w:sz w:val="25"/>
          <w:szCs w:val="25"/>
        </w:rPr>
        <w:t xml:space="preserve">    Настоящее информационное сообщение размещено на сайте администрации Суражского района Брянской области в сети Интернет </w:t>
      </w:r>
      <w:hyperlink r:id="rId13" w:history="1">
        <w:r w:rsidR="004062EB" w:rsidRPr="003F120E">
          <w:rPr>
            <w:rStyle w:val="a3"/>
            <w:sz w:val="25"/>
            <w:szCs w:val="25"/>
          </w:rPr>
          <w:t>www.</w:t>
        </w:r>
        <w:r w:rsidR="004062EB" w:rsidRPr="003F120E">
          <w:rPr>
            <w:rStyle w:val="a3"/>
            <w:sz w:val="25"/>
            <w:szCs w:val="25"/>
            <w:lang w:val="en-US"/>
          </w:rPr>
          <w:t>admsur</w:t>
        </w:r>
        <w:r w:rsidR="004062EB" w:rsidRPr="003F120E">
          <w:rPr>
            <w:rStyle w:val="a3"/>
            <w:sz w:val="25"/>
            <w:szCs w:val="25"/>
          </w:rPr>
          <w:t>.ru</w:t>
        </w:r>
      </w:hyperlink>
      <w:r w:rsidR="004062EB">
        <w:rPr>
          <w:color w:val="000000"/>
          <w:sz w:val="25"/>
          <w:szCs w:val="25"/>
        </w:rPr>
        <w:t xml:space="preserve">, </w:t>
      </w:r>
      <w:r w:rsidRPr="00AB554E">
        <w:rPr>
          <w:color w:val="000000"/>
          <w:sz w:val="25"/>
          <w:szCs w:val="25"/>
        </w:rPr>
        <w:t>на сайте</w:t>
      </w:r>
      <w:r w:rsidRPr="00AB554E">
        <w:rPr>
          <w:rStyle w:val="af5"/>
          <w:color w:val="000000"/>
          <w:sz w:val="25"/>
          <w:szCs w:val="25"/>
        </w:rPr>
        <w:t> </w:t>
      </w:r>
      <w:r w:rsidRPr="00AB554E">
        <w:rPr>
          <w:color w:val="000000"/>
          <w:sz w:val="25"/>
          <w:szCs w:val="25"/>
        </w:rPr>
        <w:t xml:space="preserve">оператора электронной площадки: </w:t>
      </w:r>
      <w:r w:rsidRPr="00AB554E">
        <w:rPr>
          <w:kern w:val="2"/>
          <w:sz w:val="25"/>
          <w:szCs w:val="25"/>
          <w:lang w:eastAsia="ar-SA"/>
        </w:rPr>
        <w:t xml:space="preserve">АО «Единая электронная торговая площадка» </w:t>
      </w:r>
      <w:hyperlink r:id="rId14" w:history="1">
        <w:r w:rsidRPr="00AB554E">
          <w:rPr>
            <w:color w:val="0000FF"/>
            <w:kern w:val="2"/>
            <w:sz w:val="25"/>
            <w:szCs w:val="25"/>
            <w:u w:val="single"/>
            <w:lang w:eastAsia="ar-SA"/>
          </w:rPr>
          <w:t>https://www.roseltorg.ru</w:t>
        </w:r>
      </w:hyperlink>
      <w:r w:rsidR="002153D6">
        <w:rPr>
          <w:color w:val="000000"/>
          <w:sz w:val="25"/>
          <w:szCs w:val="25"/>
        </w:rPr>
        <w:t>,</w:t>
      </w:r>
      <w:r w:rsidRPr="00AB554E">
        <w:rPr>
          <w:color w:val="000000"/>
          <w:sz w:val="25"/>
          <w:szCs w:val="25"/>
        </w:rPr>
        <w:t xml:space="preserve"> на официальном сайте Российской Федерации для размещения информации о проведении торгов в сети Интернет </w:t>
      </w:r>
      <w:hyperlink r:id="rId15" w:history="1">
        <w:r w:rsidR="000C37BA" w:rsidRPr="00B04C11">
          <w:rPr>
            <w:rStyle w:val="a3"/>
            <w:sz w:val="25"/>
            <w:szCs w:val="25"/>
          </w:rPr>
          <w:t>https://www.torgi.gov.ru</w:t>
        </w:r>
      </w:hyperlink>
      <w:r w:rsidR="000C37BA">
        <w:rPr>
          <w:color w:val="0070C0"/>
          <w:sz w:val="25"/>
          <w:szCs w:val="25"/>
        </w:rPr>
        <w:t xml:space="preserve"> .</w:t>
      </w:r>
      <w:r w:rsidRPr="00AB554E">
        <w:rPr>
          <w:color w:val="0070C0"/>
          <w:sz w:val="25"/>
          <w:szCs w:val="25"/>
        </w:rPr>
        <w:t xml:space="preserve">         </w:t>
      </w:r>
    </w:p>
    <w:p w:rsidR="00FC16DC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Форма торгов</w:t>
      </w:r>
      <w:r w:rsidRPr="00AB554E">
        <w:rPr>
          <w:sz w:val="25"/>
          <w:szCs w:val="25"/>
        </w:rPr>
        <w:t xml:space="preserve">: </w:t>
      </w:r>
      <w:r w:rsidR="00FC16DC" w:rsidRPr="00AB554E">
        <w:rPr>
          <w:sz w:val="25"/>
          <w:szCs w:val="25"/>
        </w:rPr>
        <w:t xml:space="preserve">аукцион </w:t>
      </w:r>
      <w:r w:rsidR="00FC16DC" w:rsidRPr="00AB554E">
        <w:rPr>
          <w:sz w:val="25"/>
          <w:szCs w:val="25"/>
          <w:lang w:eastAsia="ar-SA"/>
        </w:rPr>
        <w:t xml:space="preserve">в электронной форме </w:t>
      </w:r>
      <w:r w:rsidR="00FC16DC" w:rsidRPr="00AB554E">
        <w:rPr>
          <w:sz w:val="25"/>
          <w:szCs w:val="25"/>
        </w:rPr>
        <w:t>(с открытой формой подачи предложений о цене)</w:t>
      </w:r>
      <w:r w:rsidR="00FC16DC" w:rsidRPr="00AB554E">
        <w:rPr>
          <w:b/>
          <w:sz w:val="25"/>
          <w:szCs w:val="25"/>
        </w:rPr>
        <w:t>.</w:t>
      </w:r>
    </w:p>
    <w:p w:rsidR="00F03E62" w:rsidRPr="00AB554E" w:rsidRDefault="00F03E62" w:rsidP="000F7EDD">
      <w:pPr>
        <w:ind w:firstLine="284"/>
        <w:jc w:val="both"/>
        <w:rPr>
          <w:b/>
          <w:sz w:val="25"/>
          <w:szCs w:val="25"/>
        </w:rPr>
      </w:pPr>
    </w:p>
    <w:p w:rsidR="00F03E62" w:rsidRPr="00AF3490" w:rsidRDefault="00F03E62" w:rsidP="00AF3490">
      <w:pPr>
        <w:ind w:firstLine="397"/>
        <w:contextualSpacing/>
        <w:jc w:val="both"/>
        <w:rPr>
          <w:sz w:val="25"/>
          <w:szCs w:val="25"/>
        </w:rPr>
      </w:pPr>
      <w:proofErr w:type="gramStart"/>
      <w:r w:rsidRPr="00AB554E">
        <w:rPr>
          <w:b/>
          <w:sz w:val="25"/>
          <w:szCs w:val="25"/>
        </w:rPr>
        <w:t>Предмет аукциона</w:t>
      </w:r>
      <w:r w:rsidRPr="00AB554E">
        <w:rPr>
          <w:sz w:val="25"/>
          <w:szCs w:val="25"/>
        </w:rPr>
        <w:t>:</w:t>
      </w:r>
      <w:r w:rsidR="00D339B4" w:rsidRPr="00AB554E">
        <w:rPr>
          <w:sz w:val="25"/>
          <w:szCs w:val="25"/>
        </w:rPr>
        <w:t xml:space="preserve"> </w:t>
      </w:r>
      <w:r w:rsidR="00625808">
        <w:rPr>
          <w:sz w:val="25"/>
          <w:szCs w:val="25"/>
        </w:rPr>
        <w:t>земельные участки</w:t>
      </w:r>
      <w:r w:rsidR="00D339B4" w:rsidRPr="00AB554E">
        <w:rPr>
          <w:sz w:val="25"/>
          <w:szCs w:val="25"/>
        </w:rPr>
        <w:t xml:space="preserve">, </w:t>
      </w:r>
      <w:r w:rsidR="00AF3490" w:rsidRPr="00AF3490">
        <w:rPr>
          <w:sz w:val="25"/>
          <w:szCs w:val="25"/>
        </w:rPr>
        <w:t>государственная собственность на которые</w:t>
      </w:r>
      <w:r w:rsidR="004062EB">
        <w:rPr>
          <w:sz w:val="25"/>
          <w:szCs w:val="25"/>
        </w:rPr>
        <w:t xml:space="preserve"> не разграничена и находящиеся в муниципальной собственности,</w:t>
      </w:r>
      <w:r w:rsidR="00AF3490">
        <w:rPr>
          <w:sz w:val="25"/>
          <w:szCs w:val="25"/>
        </w:rPr>
        <w:t xml:space="preserve"> расположенные</w:t>
      </w:r>
      <w:r w:rsidR="00AF3490" w:rsidRPr="00AF3490">
        <w:rPr>
          <w:sz w:val="25"/>
          <w:szCs w:val="25"/>
        </w:rPr>
        <w:t xml:space="preserve"> на территории</w:t>
      </w:r>
      <w:r w:rsidR="00AF3490">
        <w:rPr>
          <w:sz w:val="25"/>
          <w:szCs w:val="25"/>
        </w:rPr>
        <w:t xml:space="preserve"> </w:t>
      </w:r>
      <w:r w:rsidR="00AF3490" w:rsidRPr="00AF3490">
        <w:rPr>
          <w:sz w:val="25"/>
          <w:szCs w:val="25"/>
        </w:rPr>
        <w:t>Суражского муниципального района</w:t>
      </w:r>
      <w:r w:rsidR="00EF6F4F">
        <w:rPr>
          <w:sz w:val="25"/>
          <w:szCs w:val="25"/>
        </w:rPr>
        <w:t xml:space="preserve"> Брянской области</w:t>
      </w:r>
      <w:r w:rsidR="00AF3490" w:rsidRPr="00AF3490">
        <w:rPr>
          <w:sz w:val="25"/>
          <w:szCs w:val="25"/>
        </w:rPr>
        <w:t>,</w:t>
      </w:r>
      <w:r w:rsidR="00625808" w:rsidRPr="00AF3490">
        <w:rPr>
          <w:sz w:val="25"/>
          <w:szCs w:val="25"/>
        </w:rPr>
        <w:t xml:space="preserve"> выставляемые </w:t>
      </w:r>
      <w:r w:rsidR="00D339B4" w:rsidRPr="00AF3490">
        <w:rPr>
          <w:sz w:val="25"/>
          <w:szCs w:val="25"/>
        </w:rPr>
        <w:t xml:space="preserve">на аукцион в электронной форме </w:t>
      </w:r>
      <w:r w:rsidR="00D339B4" w:rsidRPr="00AF3490">
        <w:rPr>
          <w:bCs/>
          <w:sz w:val="25"/>
          <w:szCs w:val="25"/>
        </w:rPr>
        <w:t>с открытой формой подачи предложений</w:t>
      </w:r>
      <w:r w:rsidR="00D339B4" w:rsidRPr="00AF3490">
        <w:rPr>
          <w:b/>
          <w:sz w:val="25"/>
          <w:szCs w:val="25"/>
        </w:rPr>
        <w:t>:</w:t>
      </w:r>
      <w:proofErr w:type="gramEnd"/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№1 </w:t>
      </w:r>
      <w:r w:rsidRPr="00FC0399">
        <w:rPr>
          <w:color w:val="000000" w:themeColor="text1"/>
          <w:sz w:val="25"/>
          <w:szCs w:val="25"/>
        </w:rPr>
        <w:t>– земельный участок для растениеводства.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499 268 кв.м; кадастровый номер  32:25:0000000:1261; </w:t>
      </w:r>
      <w:proofErr w:type="gramStart"/>
      <w:r w:rsidRPr="00FC0399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</w:t>
      </w:r>
      <w:r w:rsidRPr="00FC0399">
        <w:rPr>
          <w:color w:val="000000" w:themeColor="text1"/>
          <w:sz w:val="25"/>
          <w:szCs w:val="25"/>
        </w:rPr>
        <w:lastRenderedPageBreak/>
        <w:t xml:space="preserve">начальная цена  на заключение  договора купли-продажи земельного участка – </w:t>
      </w:r>
      <w:r>
        <w:rPr>
          <w:color w:val="000000" w:themeColor="text1"/>
          <w:sz w:val="25"/>
          <w:szCs w:val="25"/>
        </w:rPr>
        <w:t xml:space="preserve">                  </w:t>
      </w:r>
      <w:r w:rsidRPr="00FC0399">
        <w:rPr>
          <w:color w:val="000000" w:themeColor="text1"/>
          <w:sz w:val="25"/>
          <w:szCs w:val="25"/>
        </w:rPr>
        <w:t>1 174 278,34 (один миллион сто семьдесят четыре тысячи двести семьдесят восемь рублей 34 копейки), «шаг» аукциона  в размере 3% - 35 228,35 (тридцать пять тысяч двести двадцать восемь рублей 35 копеек), а сумму задатка в размере 20% - 234 855,67 (двести тридцать четыре тысячи восемьсот пятьдесят пять рублей</w:t>
      </w:r>
      <w:proofErr w:type="gramEnd"/>
      <w:r w:rsidRPr="00FC0399">
        <w:rPr>
          <w:color w:val="000000" w:themeColor="text1"/>
          <w:sz w:val="25"/>
          <w:szCs w:val="25"/>
        </w:rPr>
        <w:t xml:space="preserve"> </w:t>
      </w:r>
      <w:proofErr w:type="gramStart"/>
      <w:r w:rsidRPr="00FC0399">
        <w:rPr>
          <w:color w:val="000000" w:themeColor="text1"/>
          <w:sz w:val="25"/>
          <w:szCs w:val="25"/>
        </w:rPr>
        <w:t>67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  <w:r w:rsidRPr="00FC0399">
        <w:rPr>
          <w:b/>
          <w:color w:val="000000" w:themeColor="text1"/>
          <w:sz w:val="25"/>
          <w:szCs w:val="25"/>
        </w:rPr>
        <w:t xml:space="preserve"> 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№2 – </w:t>
      </w:r>
      <w:r w:rsidRPr="00FC0399">
        <w:rPr>
          <w:color w:val="000000" w:themeColor="text1"/>
          <w:sz w:val="25"/>
          <w:szCs w:val="25"/>
        </w:rPr>
        <w:t>земельный участок для растениеводства. Местоположение земельного участка: Российская Федерация, Брянская область, Суражский муниципальный район, Влазовичское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25 </w:t>
      </w:r>
      <w:r>
        <w:rPr>
          <w:color w:val="000000" w:themeColor="text1"/>
          <w:sz w:val="25"/>
          <w:szCs w:val="25"/>
        </w:rPr>
        <w:t xml:space="preserve">185 кв.м; кадастровый </w:t>
      </w:r>
      <w:r w:rsidRPr="00FC0399">
        <w:rPr>
          <w:color w:val="000000" w:themeColor="text1"/>
          <w:sz w:val="25"/>
          <w:szCs w:val="25"/>
        </w:rPr>
        <w:t xml:space="preserve">номер  32:25:0390826:113; </w:t>
      </w:r>
      <w:proofErr w:type="gramStart"/>
      <w:r w:rsidRPr="00FC0399">
        <w:rPr>
          <w:color w:val="000000" w:themeColor="text1"/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59 235,12 (пятьдесят девять тысяч двести тридцать пять рублей 12 копеек), «шаг» аукциона  в размере 3% - 1 777,05 (одна тысяча семьсот семьдесят семь рублей 05 копеек), а сумму задатка в размере 20% - 11 847,02 (одиннадцать тысяч восемьсот сорок семь рублей 02 копейки).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№3 </w:t>
      </w:r>
      <w:r w:rsidRPr="00FC0399">
        <w:rPr>
          <w:color w:val="000000" w:themeColor="text1"/>
          <w:sz w:val="25"/>
          <w:szCs w:val="25"/>
        </w:rPr>
        <w:t>– земельный участок для растениеводства. Местоположение земельного участка: Российская Федерация, Брянская область, Суражский муниципальный район, Нивнянское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6 697 058 кв.м; кадастровый номер  32:25:0000000:1306; </w:t>
      </w:r>
      <w:proofErr w:type="gramStart"/>
      <w:r w:rsidRPr="00FC0399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>
        <w:rPr>
          <w:color w:val="000000" w:themeColor="text1"/>
          <w:sz w:val="25"/>
          <w:szCs w:val="25"/>
        </w:rPr>
        <w:t xml:space="preserve">               </w:t>
      </w:r>
      <w:r w:rsidRPr="00FC0399">
        <w:rPr>
          <w:color w:val="000000" w:themeColor="text1"/>
          <w:sz w:val="25"/>
          <w:szCs w:val="25"/>
        </w:rPr>
        <w:t>15 751 480,42 (пятнадцать миллионов семьсот пятьдесят одна тысяча четыреста восемьдесят рублей 42 копейки), «шаг» аукциона  в размере 3% - 472 544,41 (четыреста семьдесят две тысячи пятьсот сорок четыре рубля 41 копейка), а сумму задатка в размере 20% - 3 150 296,08 (три миллиона сто пятьдесят тысяч двести девяносто</w:t>
      </w:r>
      <w:proofErr w:type="gramEnd"/>
      <w:r w:rsidRPr="00FC0399">
        <w:rPr>
          <w:color w:val="000000" w:themeColor="text1"/>
          <w:sz w:val="25"/>
          <w:szCs w:val="25"/>
        </w:rPr>
        <w:t xml:space="preserve"> шесть тысяч 08 копеек).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  <w:r w:rsidRPr="00FC0399">
        <w:rPr>
          <w:b/>
          <w:color w:val="000000" w:themeColor="text1"/>
          <w:sz w:val="25"/>
          <w:szCs w:val="25"/>
        </w:rPr>
        <w:t xml:space="preserve"> 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№4 </w:t>
      </w:r>
      <w:r w:rsidRPr="00FC0399">
        <w:rPr>
          <w:color w:val="000000" w:themeColor="text1"/>
          <w:sz w:val="25"/>
          <w:szCs w:val="25"/>
        </w:rPr>
        <w:t>– земельный участок для растениеводства. Местоположение земельного участка: Российская Федерация, Брянская область, Суражский муниципальный район, Нивнянское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471 979 кв.м; кадастровый номер  32:25:0120402:633; </w:t>
      </w:r>
      <w:proofErr w:type="gramStart"/>
      <w:r w:rsidRPr="00FC0399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>
        <w:rPr>
          <w:color w:val="000000" w:themeColor="text1"/>
          <w:sz w:val="25"/>
          <w:szCs w:val="25"/>
        </w:rPr>
        <w:t xml:space="preserve">            </w:t>
      </w:r>
      <w:r w:rsidRPr="00FC0399">
        <w:rPr>
          <w:color w:val="000000" w:themeColor="text1"/>
          <w:sz w:val="25"/>
          <w:szCs w:val="25"/>
        </w:rPr>
        <w:t>1 110 094,61 (один миллион сто десять тысяч девяносто четыре рубля 61 копейка), «шаг» аукциона  в размере 3% - 33 302,84 (тридцать три тысячи триста два рубля 84 копейки), а сумму задатка в размере 20% - 222 018,92 (двести двадцать две тысячи восемнадцать рублей 92 копейки).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lastRenderedPageBreak/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  <w:r w:rsidRPr="00FC0399">
        <w:rPr>
          <w:b/>
          <w:color w:val="000000" w:themeColor="text1"/>
          <w:sz w:val="25"/>
          <w:szCs w:val="25"/>
        </w:rPr>
        <w:t xml:space="preserve"> 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№5 </w:t>
      </w:r>
      <w:r w:rsidRPr="00FC0399">
        <w:rPr>
          <w:color w:val="000000" w:themeColor="text1"/>
          <w:sz w:val="25"/>
          <w:szCs w:val="25"/>
        </w:rPr>
        <w:t>– земельный участок   для растениеводства.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460 000  кв.м; кадастровый номер  32:25:0000000:1232; </w:t>
      </w:r>
      <w:proofErr w:type="gramStart"/>
      <w:r w:rsidRPr="00FC0399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1 081 920,00 (один миллион восемьдесят одна тысяча девятьсот двадцать рублей 00 копеек), «шаг» аукциона  в размере 3% - 32 457,60 (тридцать две тысячи четыреста пятьдесят семь рублей 60 копеек), а сумму задатка в размере 20% - 216 384,00 (двести шестнадцать тысяч триста восемьдесят четыре рубля 00 копеек). 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для растениеводства.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№6 </w:t>
      </w:r>
      <w:r w:rsidRPr="00FC0399">
        <w:rPr>
          <w:color w:val="000000" w:themeColor="text1"/>
          <w:sz w:val="25"/>
          <w:szCs w:val="25"/>
        </w:rPr>
        <w:t>– земельный участок для растениеводства.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51 829 кв.м; кадастровый номер  32:25:0000000:1231; </w:t>
      </w:r>
      <w:proofErr w:type="gramStart"/>
      <w:r w:rsidRPr="00FC0399">
        <w:rPr>
          <w:color w:val="000000" w:themeColor="text1"/>
          <w:sz w:val="25"/>
          <w:szCs w:val="25"/>
        </w:rPr>
        <w:t>категория земель - земли сельскохозяйственного назначения, начальная цена  на  заключение договора купли-продажи земельного участка – 121 901,81 (сто двадцать одна тысяча девятьсот один рубль 81 копейка), «шаг»  аукциона  в размере 3% - 3 657,05 (три тысячи шестьсот пятьдесят семь рублей 05 копеек), а сумму задатка в размере 20% - 24 380,36 (двадцать четыре тысячи триста восемьдесят рублей 36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№7 </w:t>
      </w:r>
      <w:r w:rsidRPr="00FC0399">
        <w:rPr>
          <w:color w:val="000000" w:themeColor="text1"/>
          <w:sz w:val="25"/>
          <w:szCs w:val="25"/>
        </w:rPr>
        <w:t>– земельный участок для растениеводства.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32 721 кв.м; кадастровый номер  32:25:0320411:116; </w:t>
      </w:r>
      <w:proofErr w:type="gramStart"/>
      <w:r w:rsidRPr="00FC0399">
        <w:rPr>
          <w:color w:val="000000" w:themeColor="text1"/>
          <w:sz w:val="25"/>
          <w:szCs w:val="25"/>
        </w:rPr>
        <w:t>категория земель - земли сельскохозяйственного назначения, начальная цена  на  заключение договора купли-продажи земельного участка – 76 959,79 (семьдесят шесть тысяч девятьсот пятьдесят девять рублей 79 копеек), «шаг»  аукциона  в размере 3% - 2 308,79 (две тысячи триста восемь рублей 79 копеек), а сумму задатка в размере 20% - 15 391,96 (пятнадцать тысяч триста девяносто один рубль 96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lastRenderedPageBreak/>
        <w:t xml:space="preserve">ЛОТ №8 </w:t>
      </w:r>
      <w:r w:rsidRPr="00FC0399">
        <w:rPr>
          <w:color w:val="000000" w:themeColor="text1"/>
          <w:sz w:val="25"/>
          <w:szCs w:val="25"/>
        </w:rPr>
        <w:t>– земельный участок для скотоводства.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26 227 кв.м; кадастровый номер  32:25:0320411:117; </w:t>
      </w:r>
      <w:proofErr w:type="gramStart"/>
      <w:r w:rsidRPr="00FC0399">
        <w:rPr>
          <w:color w:val="000000" w:themeColor="text1"/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61 685,90 (шестьдесят одна тысяча шестьсот восемьдесят пять рублей 90 копеек), «шаг» аукциона  в размере 3% - 1 850,58 (одна тысяча восемьсот пятьдесят рублей 58 копеек), а сумму задатка в размере 20% - 12 337,18 (двенадцать тысяч триста тридцать семь рублей 18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скотоводство.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№9 </w:t>
      </w:r>
      <w:r w:rsidRPr="00FC0399">
        <w:rPr>
          <w:color w:val="000000" w:themeColor="text1"/>
          <w:sz w:val="25"/>
          <w:szCs w:val="25"/>
        </w:rPr>
        <w:t xml:space="preserve">– земельный участок для скотоводства.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36 573 кв.м; кадастровый номер  32:25:0000000:1267; </w:t>
      </w:r>
      <w:proofErr w:type="gramStart"/>
      <w:r w:rsidRPr="00FC0399">
        <w:rPr>
          <w:color w:val="000000" w:themeColor="text1"/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86 019,70 (восемьдесят шесть тысяч девятнадцать рублей 70 копеек), «шаг» аукциона  в размере 3% - 2 580,59 (две тысячи пятьсот восемьдесят рублей 59 копеек), а сумму задатка в размере 20% - 17 203,94 (семнадцать тысяч двести три рубля 94 копейки).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скотоводство.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№10 </w:t>
      </w:r>
      <w:r w:rsidRPr="00FC0399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Брянская область, Суражский муниципальный район, Лопазненское сельское поселение, площадь – 292 989 кв.м; кадастровый номер  32:25:0310101:207; </w:t>
      </w:r>
      <w:proofErr w:type="gramStart"/>
      <w:r w:rsidRPr="00FC0399">
        <w:rPr>
          <w:color w:val="000000" w:themeColor="text1"/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689 110,13 (шестьсот восемьдесят девять тысяч сто десять рублей 13 копеек), «шаг» аукциона  в размере 3% - 20 673,30 (двадцать тысяч шестьсот семьдесят три рубля 30 копеек), а сумму задатка в размере 20% - 137 822,03 (сто тридцать семь тысяч восемьсот двадцать два рубля 03 копейки).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FF0000"/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№11 </w:t>
      </w:r>
      <w:r w:rsidRPr="00FC0399">
        <w:rPr>
          <w:sz w:val="25"/>
          <w:szCs w:val="25"/>
        </w:rPr>
        <w:t>– земельный участок для скотоводства.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sz w:val="25"/>
          <w:szCs w:val="25"/>
        </w:rPr>
        <w:t xml:space="preserve"> </w:t>
      </w:r>
      <w:r w:rsidRPr="00FC0399">
        <w:rPr>
          <w:sz w:val="25"/>
          <w:szCs w:val="25"/>
        </w:rPr>
        <w:t xml:space="preserve">202 930 кв.м; кадастровый номер  32:25:0340704:383; </w:t>
      </w:r>
      <w:proofErr w:type="gramStart"/>
      <w:r w:rsidRPr="00FC0399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477 291,36 (четыреста семьдесят семь тысяч двести девяносто один рубль 36 копеек), «шаг» аукциона  в размере 3% - 14 318,74 (четырнадцать тысяч триста восемнадцать рублей 74 </w:t>
      </w:r>
      <w:r w:rsidRPr="00FC0399">
        <w:rPr>
          <w:sz w:val="25"/>
          <w:szCs w:val="25"/>
        </w:rPr>
        <w:lastRenderedPageBreak/>
        <w:t>копейки), а сумму задатка в размере 20% - 95 458,27 (девяносто пять тысяч четыреста пятьдесят восемь рублей 27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Разрешенное использование земельного участка: скотоводство.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sz w:val="25"/>
          <w:szCs w:val="25"/>
        </w:rPr>
      </w:pPr>
      <w:r w:rsidRPr="00FC0399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  <w:r w:rsidRPr="00FC0399">
        <w:rPr>
          <w:b/>
          <w:sz w:val="25"/>
          <w:szCs w:val="25"/>
        </w:rPr>
        <w:t xml:space="preserve"> 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FF0000"/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№12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365 210 кв.м; кадастровый номер 32:25:0210209:136; </w:t>
      </w:r>
      <w:proofErr w:type="gramStart"/>
      <w:r w:rsidRPr="00FC0399">
        <w:rPr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858 973,92 (восемьсот пятьдесят восемь тысяч девятьсот семьдесят три рубля 92 копейки), «шаг» аукциона  в размере 3% - 25 769,22 (двадцать пять тысяч семьсот шестьдесят девять рублей 22 копейки), а сумму задатка в размере 20% - 171 794,78 (сто семьдесят одна тысяча семьсот девяносто четыре рубля 78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sz w:val="25"/>
          <w:szCs w:val="25"/>
        </w:rPr>
      </w:pPr>
      <w:r w:rsidRPr="00FC0399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  <w:r w:rsidRPr="00FC0399">
        <w:rPr>
          <w:b/>
          <w:sz w:val="25"/>
          <w:szCs w:val="25"/>
        </w:rPr>
        <w:t xml:space="preserve"> 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FF0000"/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№13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188 187 кв.м; кадастровый номер  32:25:0210202:115; </w:t>
      </w:r>
      <w:proofErr w:type="gramStart"/>
      <w:r w:rsidRPr="00FC0399">
        <w:rPr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442 615,82 (четыреста сорок две тысячи шестьсот пятнадцать рублей 82 копейки), «шаг» аукциона  в размере 3% - 13 278,47 (тринадцать тысяч двести семьдесят восемь рублей 47 копеек), а сумму задатка в размере 20% - 88 523,16 (восемьдесят восемь тысяч пятьсот двадцать три рубля 16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№14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245 832 кв.м; кадастровый номер  32:25:0210101:364; </w:t>
      </w:r>
      <w:proofErr w:type="gramStart"/>
      <w:r w:rsidRPr="00FC0399">
        <w:rPr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578 196,86 (пятьсот семьдесят восемь тысяч сто девяносто шесть рублей 86 копеек), «шаг» аукциона  в размере 3% - 17 345,91 (семнадцать тысяч триста сорок пять рублей 91 копейка), а сумму задатка в размере 20% - 115 639,37 (сто пятнадцать тысяч шестьсот тридцать девять рублей 37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 xml:space="preserve">Обременения земельного участка: земельный участок не обременен правами третьих лиц, третьи лица не имеют преимущественного права их покупки, право </w:t>
      </w:r>
      <w:r w:rsidRPr="00FC0399">
        <w:rPr>
          <w:sz w:val="25"/>
          <w:szCs w:val="25"/>
        </w:rPr>
        <w:lastRenderedPageBreak/>
        <w:t>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FF0000"/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№15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446 184 кв.м; кадастровый номер  32:25:0210101:363; </w:t>
      </w:r>
      <w:proofErr w:type="gramStart"/>
      <w:r w:rsidRPr="00FC0399">
        <w:rPr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1 049 424,77 (один миллион сорок девять тысяч четыреста двадцать четыре рубля 77 копеек), «шаг» аукциона  в размере 3% - 31 482,74 (тридцать одна тысяча четыреста восемьдесят два рубля 74 копейки), а сумму задатка в размере 20% - 209 884,95 (двести девять тысяч восемьсот восемьдесят четыре рубля 95 копеек</w:t>
      </w:r>
      <w:proofErr w:type="gramEnd"/>
      <w:r w:rsidRPr="00FC0399">
        <w:rPr>
          <w:sz w:val="25"/>
          <w:szCs w:val="25"/>
        </w:rPr>
        <w:t>).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FF0000"/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№16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359 423 кв.м; кадастровый номер  32:25:0221003:113; </w:t>
      </w:r>
      <w:proofErr w:type="gramStart"/>
      <w:r w:rsidRPr="00FC0399">
        <w:rPr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846 362,90 (восемьсот сорок шесть тысяч триста шестьдесят два рубля 90 копеек), «шаг» аукциона  в размере 3% - 25 360,89 (двадцать пять тысяч триста шестьдесят рублей 89 копеек), а сумму задатка в размере 20% - 169 </w:t>
      </w:r>
      <w:r w:rsidR="002D34AB">
        <w:rPr>
          <w:sz w:val="25"/>
          <w:szCs w:val="25"/>
        </w:rPr>
        <w:t>2</w:t>
      </w:r>
      <w:r w:rsidRPr="00FC0399">
        <w:rPr>
          <w:sz w:val="25"/>
          <w:szCs w:val="25"/>
        </w:rPr>
        <w:t xml:space="preserve">72,58 (сто шестьдесят девять тысяч </w:t>
      </w:r>
      <w:r w:rsidR="002D34AB">
        <w:rPr>
          <w:sz w:val="25"/>
          <w:szCs w:val="25"/>
        </w:rPr>
        <w:t xml:space="preserve">двести </w:t>
      </w:r>
      <w:r w:rsidRPr="00FC0399">
        <w:rPr>
          <w:sz w:val="25"/>
          <w:szCs w:val="25"/>
        </w:rPr>
        <w:t>семьдесят два рубля 58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№17 </w:t>
      </w:r>
      <w:r w:rsidRPr="00FC0399">
        <w:rPr>
          <w:sz w:val="25"/>
          <w:szCs w:val="25"/>
        </w:rPr>
        <w:t>- земельный участок для растениеводства. Местоположение земельного участка: Российская Федерация, Брянская область, Суражский муниципальный район, Влазовичское сельское поселение, площадь –</w:t>
      </w:r>
      <w:r>
        <w:rPr>
          <w:sz w:val="25"/>
          <w:szCs w:val="25"/>
        </w:rPr>
        <w:t xml:space="preserve"> </w:t>
      </w:r>
      <w:r w:rsidRPr="00FC0399">
        <w:rPr>
          <w:sz w:val="25"/>
          <w:szCs w:val="25"/>
        </w:rPr>
        <w:t xml:space="preserve">30 000 кв.м; кадастровый номер  32:25:0390803:132; </w:t>
      </w:r>
      <w:proofErr w:type="gramStart"/>
      <w:r w:rsidRPr="00FC0399">
        <w:rPr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70 560,00 (семьдесят тысяч пятьсот шестьдесят рублей 00 копеек), «шаг» аукциона  в размере 3% - 2 116,80 (две тысячи сто шестнадцать рублей 80 копеек), а сумму задатка в размере 20% - 14 112,00 (четырнадцать тысяч сто двенадцать рублей 00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FF0000"/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№18 </w:t>
      </w:r>
      <w:r w:rsidRPr="00FC0399">
        <w:rPr>
          <w:sz w:val="25"/>
          <w:szCs w:val="25"/>
        </w:rPr>
        <w:t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</w:t>
      </w:r>
      <w:r>
        <w:rPr>
          <w:sz w:val="25"/>
          <w:szCs w:val="25"/>
        </w:rPr>
        <w:t xml:space="preserve"> </w:t>
      </w:r>
      <w:r w:rsidRPr="00FC0399">
        <w:rPr>
          <w:sz w:val="25"/>
          <w:szCs w:val="25"/>
        </w:rPr>
        <w:t xml:space="preserve">1 254 234 кв.м; кадастровый номер  32:25:0230202:116; </w:t>
      </w:r>
      <w:proofErr w:type="gramStart"/>
      <w:r w:rsidRPr="00FC0399">
        <w:rPr>
          <w:sz w:val="25"/>
          <w:szCs w:val="25"/>
        </w:rPr>
        <w:t xml:space="preserve">категория земель - земли сельскохозяйственного назначения, </w:t>
      </w:r>
      <w:r w:rsidRPr="00FC0399">
        <w:rPr>
          <w:sz w:val="25"/>
          <w:szCs w:val="25"/>
        </w:rPr>
        <w:lastRenderedPageBreak/>
        <w:t xml:space="preserve">начальная цена  на заключение  договора купли-продажи земельного участка – </w:t>
      </w:r>
      <w:r>
        <w:rPr>
          <w:sz w:val="25"/>
          <w:szCs w:val="25"/>
        </w:rPr>
        <w:t xml:space="preserve">                 </w:t>
      </w:r>
      <w:r w:rsidRPr="00FC0399">
        <w:rPr>
          <w:sz w:val="25"/>
          <w:szCs w:val="25"/>
        </w:rPr>
        <w:t>4 214 226,24 (четыре миллиона двести четырнадцать тысяч двести двадцать шесть рублей 24 копейки), «шаг» аукциона  в размере 3% - 126 426,79 (сто двадцать шесть тысяч четыреста двадцать шесть рублей 79 копеек), а сумму задатка в размере 20% - 842 845,25 (восемьсот сорок две тысячи восемьсот сорок пять рублей</w:t>
      </w:r>
      <w:proofErr w:type="gramEnd"/>
      <w:r w:rsidRPr="00FC0399">
        <w:rPr>
          <w:sz w:val="25"/>
          <w:szCs w:val="25"/>
        </w:rPr>
        <w:t xml:space="preserve"> </w:t>
      </w:r>
      <w:proofErr w:type="gramStart"/>
      <w:r w:rsidRPr="00FC0399">
        <w:rPr>
          <w:sz w:val="25"/>
          <w:szCs w:val="25"/>
        </w:rPr>
        <w:t>25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FF0000"/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№19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592 808 кв.м; кадастровый номер  32:25:0210201:115; </w:t>
      </w:r>
      <w:proofErr w:type="gramStart"/>
      <w:r w:rsidRPr="00FC0399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>
        <w:rPr>
          <w:sz w:val="25"/>
          <w:szCs w:val="25"/>
        </w:rPr>
        <w:t xml:space="preserve">            </w:t>
      </w:r>
      <w:r w:rsidRPr="00FC0399">
        <w:rPr>
          <w:sz w:val="25"/>
          <w:szCs w:val="25"/>
        </w:rPr>
        <w:t>1 991 834,88 (один миллион девятьсот девяносто одна тысяча восемьсот тридцать четыре рубля 88 копеек), «шаг» аукциона  в размере 3% - 59 755,05 (пятьдесят девять тысяч семьсот пятьдесят пять рублей 05 копеек), а сумму задатка в размере 20% - 398 366,98 (триста девяносто восемь тысяч триста шестьдесят шесть рублей</w:t>
      </w:r>
      <w:proofErr w:type="gramEnd"/>
      <w:r w:rsidRPr="00FC0399">
        <w:rPr>
          <w:sz w:val="25"/>
          <w:szCs w:val="25"/>
        </w:rPr>
        <w:t xml:space="preserve"> </w:t>
      </w:r>
      <w:proofErr w:type="gramStart"/>
      <w:r w:rsidRPr="00FC0399">
        <w:rPr>
          <w:sz w:val="25"/>
          <w:szCs w:val="25"/>
        </w:rPr>
        <w:t>98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FF0000"/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 w:rsidR="005E12ED">
        <w:rPr>
          <w:b/>
          <w:sz w:val="25"/>
          <w:szCs w:val="25"/>
        </w:rPr>
        <w:t>0</w:t>
      </w:r>
      <w:r w:rsidRPr="00FC0399">
        <w:rPr>
          <w:b/>
          <w:sz w:val="25"/>
          <w:szCs w:val="25"/>
        </w:rPr>
        <w:t xml:space="preserve"> </w:t>
      </w:r>
      <w:r w:rsidRPr="00FC0399">
        <w:rPr>
          <w:sz w:val="25"/>
          <w:szCs w:val="25"/>
        </w:rPr>
        <w:t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</w:t>
      </w:r>
      <w:r>
        <w:rPr>
          <w:sz w:val="25"/>
          <w:szCs w:val="25"/>
        </w:rPr>
        <w:t xml:space="preserve"> </w:t>
      </w:r>
      <w:r w:rsidRPr="00FC0399">
        <w:rPr>
          <w:sz w:val="25"/>
          <w:szCs w:val="25"/>
        </w:rPr>
        <w:t xml:space="preserve">2 584 836 кв.м; кадастровый номер  32:25:0210204:133; </w:t>
      </w:r>
      <w:proofErr w:type="gramStart"/>
      <w:r w:rsidRPr="00FC0399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>
        <w:rPr>
          <w:sz w:val="25"/>
          <w:szCs w:val="25"/>
        </w:rPr>
        <w:t xml:space="preserve">           </w:t>
      </w:r>
      <w:r w:rsidRPr="00FC0399">
        <w:rPr>
          <w:sz w:val="25"/>
          <w:szCs w:val="25"/>
        </w:rPr>
        <w:t>8 685 048,96 (восемь миллионов шестьсот восемьдесят пять тысяч сорок восемь рублей 96 копеек), «шаг» аукциона  в размере 3% - 260 551,47 (двести шестьдесят тысяч пятьсот пятьдесят один рубль 47 копеек), а сумму задатка в размере 20% - 1 737 009,79 (один миллион семьсот тридцать семь тысяч девять рублей</w:t>
      </w:r>
      <w:proofErr w:type="gramEnd"/>
      <w:r w:rsidRPr="00FC0399">
        <w:rPr>
          <w:sz w:val="25"/>
          <w:szCs w:val="25"/>
        </w:rPr>
        <w:t xml:space="preserve"> </w:t>
      </w:r>
      <w:proofErr w:type="gramStart"/>
      <w:r w:rsidRPr="00FC0399">
        <w:rPr>
          <w:sz w:val="25"/>
          <w:szCs w:val="25"/>
        </w:rPr>
        <w:t>79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FF0000"/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 w:rsidR="005E12ED">
        <w:rPr>
          <w:b/>
          <w:sz w:val="25"/>
          <w:szCs w:val="25"/>
        </w:rPr>
        <w:t>1</w:t>
      </w:r>
      <w:r w:rsidRPr="00FC0399">
        <w:rPr>
          <w:b/>
          <w:sz w:val="25"/>
          <w:szCs w:val="25"/>
        </w:rPr>
        <w:t xml:space="preserve">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284 952 кв.м; кадастровый номер  32:25:0221001:127; </w:t>
      </w:r>
      <w:proofErr w:type="gramStart"/>
      <w:r w:rsidRPr="00FC0399">
        <w:rPr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957 438,72 (девятьсот пятьдесят семь тысяч четыреста тридцать восемь рублей 72 копейки), «шаг» аукциона  в размере 3% - 28 723,16 (двадцать восемь тысяч семьсот двадцать три рубля 16 копеек), а сумму задатка в размере 20% - 191 487,74 (сто девяносто одна тысяча четыреста восемьдесят семь рублей 74 копейки).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lastRenderedPageBreak/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FF0000"/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 w:rsidR="005E12ED">
        <w:rPr>
          <w:b/>
          <w:sz w:val="25"/>
          <w:szCs w:val="25"/>
        </w:rPr>
        <w:t>2</w:t>
      </w:r>
      <w:r w:rsidRPr="00FC0399">
        <w:rPr>
          <w:b/>
          <w:sz w:val="25"/>
          <w:szCs w:val="25"/>
        </w:rPr>
        <w:t xml:space="preserve">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124 007 кв.м; кадастровый номер  32:25:0221022:125; </w:t>
      </w:r>
      <w:proofErr w:type="gramStart"/>
      <w:r w:rsidRPr="00FC0399">
        <w:rPr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416 663,52 (четыреста шестнадцать тысяч шестьсот шестьдесят три рубля 52 копейки), «шаг» аукциона  в размере 3% -    12 499,91 (двенадцать тысяч четыреста девяносто девять рублей 91 копейка), а сумму задатка в размере 20% - 83 332,70 (восемьдесят три тысячи триста тридцать два рубля 70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FF0000"/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 w:rsidR="005E12ED">
        <w:rPr>
          <w:b/>
          <w:sz w:val="25"/>
          <w:szCs w:val="25"/>
        </w:rPr>
        <w:t>3</w:t>
      </w:r>
      <w:r w:rsidRPr="00FC0399">
        <w:rPr>
          <w:sz w:val="25"/>
          <w:szCs w:val="25"/>
        </w:rPr>
        <w:t xml:space="preserve"> 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70 424 кв.м; кадастровый номер  32:25:0210101:365; </w:t>
      </w:r>
      <w:proofErr w:type="gramStart"/>
      <w:r w:rsidRPr="00FC0399">
        <w:rPr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236 624,64 (двести тридцать шесть тысяч шестьсот двадцать четыре рубля 64 копейки), «шаг» аукциона  в размере 3% -    7 098,74 (семь тысяч девяносто восемь рублей 74 копейки), а сумму задатка в размере 20% - 47 324,93 (сорок семь тысяч триста двадцать четыре рубля 93 копейки).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FF0000"/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 w:rsidR="005E12ED">
        <w:rPr>
          <w:b/>
          <w:sz w:val="25"/>
          <w:szCs w:val="25"/>
        </w:rPr>
        <w:t>4</w:t>
      </w:r>
      <w:r w:rsidRPr="00FC0399">
        <w:rPr>
          <w:b/>
          <w:sz w:val="25"/>
          <w:szCs w:val="25"/>
        </w:rPr>
        <w:t xml:space="preserve">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767 411 кв.м; кадастровый номер  32:25:0221005:112; </w:t>
      </w:r>
      <w:proofErr w:type="gramStart"/>
      <w:r w:rsidRPr="00FC0399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>
        <w:rPr>
          <w:sz w:val="25"/>
          <w:szCs w:val="25"/>
        </w:rPr>
        <w:t xml:space="preserve">           </w:t>
      </w:r>
      <w:r w:rsidRPr="00FC0399">
        <w:rPr>
          <w:sz w:val="25"/>
          <w:szCs w:val="25"/>
        </w:rPr>
        <w:t>2 578 500,96 (два миллиона пятьсот семьдесят восемь тысяч пятьсот рублей 96 копеек), «шаг» аукциона  в размере 3% - 77 355,03 (семьдесят семь тысяч триста пятьдесят пять рублей 03 копейки), а сумму задатка в размере 20% - 515 700,19 (пятьсот пятнадцать тысяч семьсот рублей 19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  <w:r w:rsidRPr="00FC0399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5"/>
          <w:szCs w:val="25"/>
        </w:rPr>
      </w:pPr>
    </w:p>
    <w:p w:rsidR="00FC0399" w:rsidRPr="00FC0399" w:rsidRDefault="00FC0399" w:rsidP="00FC0399">
      <w:pPr>
        <w:ind w:left="-284" w:firstLine="568"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lastRenderedPageBreak/>
        <w:t>ЛОТ №2</w:t>
      </w:r>
      <w:r w:rsidR="005E12ED">
        <w:rPr>
          <w:b/>
          <w:color w:val="000000" w:themeColor="text1"/>
          <w:sz w:val="25"/>
          <w:szCs w:val="25"/>
        </w:rPr>
        <w:t>5</w:t>
      </w:r>
      <w:r w:rsidRPr="00FC0399">
        <w:rPr>
          <w:b/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>– земельный участок для скотоводства.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295 343 кв.м; кадастровый номер  32:25:0000000:1283; </w:t>
      </w:r>
      <w:proofErr w:type="gramStart"/>
      <w:r w:rsidRPr="00FC0399">
        <w:rPr>
          <w:color w:val="000000" w:themeColor="text1"/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992 352,48 (девятьсот девяносто две тысячи триста пятьдесят два рубля  48  копеек), «шаг» аукциона  в размере 3% - 29 770,57 (двадцать девять тысяч семьсот семьдесят рублей 57 копеек), а сумму задатка в размере 20% - 198 470,50 (сто девяносто восемь тысяч четыреста семьдесят рублей 50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скотоводство.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  <w:r w:rsidRPr="00FC0399">
        <w:rPr>
          <w:b/>
          <w:color w:val="000000" w:themeColor="text1"/>
          <w:sz w:val="25"/>
          <w:szCs w:val="25"/>
        </w:rPr>
        <w:t xml:space="preserve"> 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 w:rsidR="005E12ED">
        <w:rPr>
          <w:b/>
          <w:sz w:val="25"/>
          <w:szCs w:val="25"/>
        </w:rPr>
        <w:t>6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129 301 кв.м; кадастровый номер  32:25:0000000:1256; </w:t>
      </w:r>
      <w:proofErr w:type="gramStart"/>
      <w:r w:rsidRPr="00FC0399">
        <w:rPr>
          <w:color w:val="000000" w:themeColor="text1"/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434 451,36 (четыреста тридцать четыре тысячи четыреста пятьдесят один рубль 36 копеек), «шаг» аукциона  в размере 3% - 13 033,54 (тринадцать тысяч тридцать три рубля 54 копейки), а сумму задатка в размере 20% - 86 890,27 (восемьдесят шесть тысяч восемьсот девяносто рублей 27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 w:rsidR="005E12ED">
        <w:rPr>
          <w:b/>
          <w:sz w:val="25"/>
          <w:szCs w:val="25"/>
        </w:rPr>
        <w:t>7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скотоводства.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192 678 кв.м; кадастровый номер  32:25:0000000:1416; </w:t>
      </w:r>
      <w:proofErr w:type="gramStart"/>
      <w:r w:rsidRPr="00FC0399">
        <w:rPr>
          <w:color w:val="000000" w:themeColor="text1"/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647 398,08 (шестьсот сорок семь тысяч триста девяносто восемь рублей 08 копеек), «шаг» аукциона  в размере 3% - 19 421,94 (девятнадцать тысяч четыреста двадцать один рубль 94 копейки), а сумму задатка в размере 20% - 129 479,62 (сто двадцать девять тысяч четыреста семьдесят девять рублей 62 копейки).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скотоводство.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 w:rsidR="005E12ED">
        <w:rPr>
          <w:b/>
          <w:sz w:val="25"/>
          <w:szCs w:val="25"/>
        </w:rPr>
        <w:t>8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растениеводства.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 w:rsidR="00B10722"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240 855 кв.м; кадастровый номер 32:25:0000000:1419; </w:t>
      </w:r>
      <w:proofErr w:type="gramStart"/>
      <w:r w:rsidRPr="00FC0399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809 272,80 (восемьсот девять тысяч двести семьдесят два рубля 80 копеек), «шаг» аукциона  в </w:t>
      </w:r>
      <w:r w:rsidRPr="00FC0399">
        <w:rPr>
          <w:color w:val="000000" w:themeColor="text1"/>
          <w:sz w:val="25"/>
          <w:szCs w:val="25"/>
        </w:rPr>
        <w:lastRenderedPageBreak/>
        <w:t>размере 3% - 24 278,18 (двадцать четыре тысячи двести семьдесят восемь рублей 18 копеек), а сумму задатка в размере 20% - 161 854,56 (сто шестьдесят одна тысяча восемьсот пятьдесят четыре рубля 56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</w:t>
      </w:r>
      <w:r w:rsidR="005E12ED">
        <w:rPr>
          <w:b/>
          <w:sz w:val="25"/>
          <w:szCs w:val="25"/>
        </w:rPr>
        <w:t>29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растениеводства. Местоположение земельного участка: Российская Федерация, Брянская область, Суражский муниципальный район, Кулажское сельское поселение, площадь – 1 152 751 кв.м; кадастровый номер 32:25:0400104:133; </w:t>
      </w:r>
      <w:proofErr w:type="gramStart"/>
      <w:r w:rsidRPr="00FC0399">
        <w:rPr>
          <w:color w:val="000000" w:themeColor="text1"/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3 873 243,36 (три миллиона восемьсот семьдесят три тысячи двести сорок три рубля 36 копеек), «шаг» аукциона  в размере 3% - 116 197,30 (сто шестнадцать тысяч сто девяносто семь рублей 30 копеек), а сумму задатка в размере 20% - 774 648,67 (семьсот семьдесят четыре тысячи шестьсот сорок восемь рублей</w:t>
      </w:r>
      <w:proofErr w:type="gramEnd"/>
      <w:r w:rsidRPr="00FC0399">
        <w:rPr>
          <w:color w:val="000000" w:themeColor="text1"/>
          <w:sz w:val="25"/>
          <w:szCs w:val="25"/>
        </w:rPr>
        <w:t xml:space="preserve"> </w:t>
      </w:r>
      <w:proofErr w:type="gramStart"/>
      <w:r w:rsidRPr="00FC0399">
        <w:rPr>
          <w:color w:val="000000" w:themeColor="text1"/>
          <w:sz w:val="25"/>
          <w:szCs w:val="25"/>
        </w:rPr>
        <w:t xml:space="preserve">67 копеек). 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№3</w:t>
      </w:r>
      <w:r w:rsidR="005E12ED">
        <w:rPr>
          <w:b/>
          <w:sz w:val="25"/>
          <w:szCs w:val="25"/>
        </w:rPr>
        <w:t>0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28 073 кв.м; кадастровый номер 32:25:0270910:120; </w:t>
      </w:r>
      <w:proofErr w:type="gramStart"/>
      <w:r w:rsidRPr="00FC0399">
        <w:rPr>
          <w:color w:val="000000" w:themeColor="text1"/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94 325,28 (девяносто четыре тысячи триста двадцать пять рублей 28 копеек), «шаг» аукциона  в размере 3% - 2 829,76 (две тысячи восемьсот двадцать девять рублей 76 копеек), а сумму задатка в размере 20% - 18 865,06 (восемнадцать тысяч восемьсот шестьдесят пять рублей 06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№3</w:t>
      </w:r>
      <w:r w:rsidR="005E12ED">
        <w:rPr>
          <w:b/>
          <w:sz w:val="25"/>
          <w:szCs w:val="25"/>
        </w:rPr>
        <w:t>1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сельскохозяйственного производства. Местоположение земельного участка: Брянская область, р-н Суражский, Кулажское с/</w:t>
      </w:r>
      <w:proofErr w:type="gramStart"/>
      <w:r w:rsidRPr="00FC0399">
        <w:rPr>
          <w:color w:val="000000" w:themeColor="text1"/>
          <w:sz w:val="25"/>
          <w:szCs w:val="25"/>
        </w:rPr>
        <w:t>п</w:t>
      </w:r>
      <w:proofErr w:type="gramEnd"/>
      <w:r w:rsidRPr="00FC0399">
        <w:rPr>
          <w:color w:val="000000" w:themeColor="text1"/>
          <w:sz w:val="25"/>
          <w:szCs w:val="25"/>
        </w:rPr>
        <w:t>, в 300 м на северо – восток от н. п. Красный Завод, площадь – 1 789 кв.м; кадастровый номер 32:25:0400103:212; категория земель - земли населенных пунктов, начальная цена  на заключение  договора купли-продажи земельного участка – 20 400,00 (двадцать тысяч четыреста рублей 00 копеек), «шаг» аукциона  в размере 3% - 6</w:t>
      </w:r>
      <w:r w:rsidR="002D34AB">
        <w:rPr>
          <w:color w:val="000000" w:themeColor="text1"/>
          <w:sz w:val="25"/>
          <w:szCs w:val="25"/>
        </w:rPr>
        <w:t>12</w:t>
      </w:r>
      <w:r w:rsidRPr="00FC0399">
        <w:rPr>
          <w:color w:val="000000" w:themeColor="text1"/>
          <w:sz w:val="25"/>
          <w:szCs w:val="25"/>
        </w:rPr>
        <w:t>,00 (шестьсот д</w:t>
      </w:r>
      <w:r w:rsidR="002D34AB">
        <w:rPr>
          <w:color w:val="000000" w:themeColor="text1"/>
          <w:sz w:val="25"/>
          <w:szCs w:val="25"/>
        </w:rPr>
        <w:t>венадцать</w:t>
      </w:r>
      <w:r w:rsidRPr="00FC0399">
        <w:rPr>
          <w:color w:val="000000" w:themeColor="text1"/>
          <w:sz w:val="25"/>
          <w:szCs w:val="25"/>
        </w:rPr>
        <w:t xml:space="preserve"> рубл</w:t>
      </w:r>
      <w:r w:rsidR="002D34AB">
        <w:rPr>
          <w:color w:val="000000" w:themeColor="text1"/>
          <w:sz w:val="25"/>
          <w:szCs w:val="25"/>
        </w:rPr>
        <w:t>ей</w:t>
      </w:r>
      <w:r w:rsidRPr="00FC0399">
        <w:rPr>
          <w:color w:val="000000" w:themeColor="text1"/>
          <w:sz w:val="25"/>
          <w:szCs w:val="25"/>
        </w:rPr>
        <w:t xml:space="preserve"> 00 копеек), а сумму задатка в размере 20% - 4 080,00 (четыре тысячи восемьдесят рублей 00 копеек).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для сельскохозяйственного производства.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Обременения земельного участка: земельный участок не обременен правами третьих лиц, третьи лица не имеют преимущественного права их покупки, право </w:t>
      </w:r>
      <w:r w:rsidRPr="00FC0399">
        <w:rPr>
          <w:color w:val="000000" w:themeColor="text1"/>
          <w:sz w:val="25"/>
          <w:szCs w:val="25"/>
        </w:rPr>
        <w:lastRenderedPageBreak/>
        <w:t>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№3</w:t>
      </w:r>
      <w:r w:rsidR="005E12ED">
        <w:rPr>
          <w:b/>
          <w:sz w:val="25"/>
          <w:szCs w:val="25"/>
        </w:rPr>
        <w:t>2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сельскохозяйственного производства. Местоположение земельного участка: Брянская область, р-н Суражский, Кулажское с/</w:t>
      </w:r>
      <w:proofErr w:type="gramStart"/>
      <w:r w:rsidRPr="00FC0399">
        <w:rPr>
          <w:color w:val="000000" w:themeColor="text1"/>
          <w:sz w:val="25"/>
          <w:szCs w:val="25"/>
        </w:rPr>
        <w:t>п</w:t>
      </w:r>
      <w:proofErr w:type="gramEnd"/>
      <w:r w:rsidRPr="00FC0399">
        <w:rPr>
          <w:color w:val="000000" w:themeColor="text1"/>
          <w:sz w:val="25"/>
          <w:szCs w:val="25"/>
        </w:rPr>
        <w:t xml:space="preserve">, в 400 м на северо – восток от н. п. Красный Завод, площадь – 2 351 кв.м; кадастровый номер 32:25:0400103:213; категория земель - земли населенных пунктов, начальная цена  на заключение  договора купли-продажи земельного участка – 25 300,00 (двадцать пять тысяч триста рублей 00 копеек), «шаг» аукциона  в размере 3% - 759,00 (семьсот пятьдесят девять рублей 00 копеек), а сумму задатка в размере 20% - 5 060,00 (пять тысяч шестьдесят рублей 00 копеек).  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для сельскохозяйственного производства.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№3</w:t>
      </w:r>
      <w:r w:rsidR="005E12ED">
        <w:rPr>
          <w:b/>
          <w:sz w:val="25"/>
          <w:szCs w:val="25"/>
        </w:rPr>
        <w:t>3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ведения личного подсобного хозяйства (приусадебный земельный участок). Местоположение земельного участка: Российская Федерация, Брянская область, Суражский муниципальный район, Овчинское сельское поселение, село Душатин, улица Закленская, земельный участок 19б, площадь – 5 695 кв.м; кадастровый номер 32:25:0000000:1472; </w:t>
      </w:r>
      <w:proofErr w:type="gramStart"/>
      <w:r w:rsidRPr="00FC0399">
        <w:rPr>
          <w:color w:val="000000" w:themeColor="text1"/>
          <w:sz w:val="25"/>
          <w:szCs w:val="25"/>
        </w:rPr>
        <w:t>категория земель - земли населенных пунктов, начальная цена  на заключение  договора купли-продажи земельного участка – 51 300,00 (пятьдесят одна тысяча триста рублей 00 копеек), «шаг» аукциона  в размере 3% - 1 539,00 (одна тысяча пятьсот тридцать девять рублей 00 копеек), а сумму задатка в размере 20% - 10 260,00 (десять тысяч двести шестьдесят рублей 00 копеек).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для ведения личного подсобного хозяйства (приусадебный земельный участок).</w:t>
      </w:r>
    </w:p>
    <w:p w:rsidR="00FC0399" w:rsidRPr="00FC0399" w:rsidRDefault="00FC0399" w:rsidP="00FC0399">
      <w:pPr>
        <w:ind w:left="-284" w:firstLine="568"/>
        <w:rPr>
          <w:b/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>Предельные (максимальные) размеры земельных участков: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площадь (в сложившейся застройке) - </w:t>
      </w:r>
      <w:smartTag w:uri="urn:schemas-microsoft-com:office:smarttags" w:element="metricconverter">
        <w:smartTagPr>
          <w:attr w:name="ProductID" w:val="0,80 га"/>
        </w:smartTagPr>
        <w:r w:rsidRPr="00FC0399">
          <w:rPr>
            <w:color w:val="000000" w:themeColor="text1"/>
            <w:sz w:val="25"/>
            <w:szCs w:val="25"/>
          </w:rPr>
          <w:t>0,80 га</w:t>
        </w:r>
      </w:smartTag>
      <w:r w:rsidRPr="00FC0399">
        <w:rPr>
          <w:color w:val="000000" w:themeColor="text1"/>
          <w:sz w:val="25"/>
          <w:szCs w:val="25"/>
        </w:rPr>
        <w:t>;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площадь (в планируемой застройке) – </w:t>
      </w:r>
      <w:smartTag w:uri="urn:schemas-microsoft-com:office:smarttags" w:element="metricconverter">
        <w:smartTagPr>
          <w:attr w:name="ProductID" w:val="0,50 га"/>
        </w:smartTagPr>
        <w:r w:rsidRPr="00FC0399">
          <w:rPr>
            <w:color w:val="000000" w:themeColor="text1"/>
            <w:sz w:val="25"/>
            <w:szCs w:val="25"/>
          </w:rPr>
          <w:t>0,50 га</w:t>
        </w:r>
      </w:smartTag>
      <w:r w:rsidRPr="00FC0399">
        <w:rPr>
          <w:color w:val="000000" w:themeColor="text1"/>
          <w:sz w:val="25"/>
          <w:szCs w:val="25"/>
        </w:rPr>
        <w:t>;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ширина (в планируемой застройке) – </w:t>
      </w:r>
      <w:smartTag w:uri="urn:schemas-microsoft-com:office:smarttags" w:element="metricconverter">
        <w:smartTagPr>
          <w:attr w:name="ProductID" w:val="60 м"/>
        </w:smartTagPr>
        <w:r w:rsidRPr="00FC0399">
          <w:rPr>
            <w:color w:val="000000" w:themeColor="text1"/>
            <w:sz w:val="25"/>
            <w:szCs w:val="25"/>
          </w:rPr>
          <w:t>60 м</w:t>
        </w:r>
      </w:smartTag>
      <w:r w:rsidRPr="00FC0399">
        <w:rPr>
          <w:color w:val="000000" w:themeColor="text1"/>
          <w:sz w:val="25"/>
          <w:szCs w:val="25"/>
        </w:rPr>
        <w:t>.</w:t>
      </w:r>
    </w:p>
    <w:p w:rsidR="00FC0399" w:rsidRPr="00FC0399" w:rsidRDefault="00FC0399" w:rsidP="00FC0399">
      <w:pPr>
        <w:ind w:left="-284" w:firstLine="568"/>
        <w:rPr>
          <w:b/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>Предельные (минимальные) размеры земельных участков: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площадь (в сложившейся застройке) </w:t>
      </w:r>
      <w:smartTag w:uri="urn:schemas-microsoft-com:office:smarttags" w:element="metricconverter">
        <w:smartTagPr>
          <w:attr w:name="ProductID" w:val="-0,06 га"/>
        </w:smartTagPr>
        <w:r w:rsidRPr="00FC0399">
          <w:rPr>
            <w:color w:val="000000" w:themeColor="text1"/>
            <w:sz w:val="25"/>
            <w:szCs w:val="25"/>
          </w:rPr>
          <w:t>-0,06 га</w:t>
        </w:r>
      </w:smartTag>
      <w:r w:rsidRPr="00FC0399">
        <w:rPr>
          <w:color w:val="000000" w:themeColor="text1"/>
          <w:sz w:val="25"/>
          <w:szCs w:val="25"/>
        </w:rPr>
        <w:t>;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площадь (в планируемой застройке) –0,15 га;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ширина (в планируемой застройке) – </w:t>
      </w:r>
      <w:smartTag w:uri="urn:schemas-microsoft-com:office:smarttags" w:element="metricconverter">
        <w:smartTagPr>
          <w:attr w:name="ProductID" w:val="25 м"/>
        </w:smartTagPr>
        <w:r w:rsidRPr="00FC0399">
          <w:rPr>
            <w:color w:val="000000" w:themeColor="text1"/>
            <w:sz w:val="25"/>
            <w:szCs w:val="25"/>
          </w:rPr>
          <w:t>25 м</w:t>
        </w:r>
      </w:smartTag>
      <w:r w:rsidRPr="00FC0399">
        <w:rPr>
          <w:color w:val="000000" w:themeColor="text1"/>
          <w:sz w:val="25"/>
          <w:szCs w:val="25"/>
        </w:rPr>
        <w:t>.</w:t>
      </w:r>
    </w:p>
    <w:p w:rsidR="00FC0399" w:rsidRPr="00FC0399" w:rsidRDefault="00FC0399" w:rsidP="00FC0399">
      <w:pPr>
        <w:ind w:left="-284" w:firstLine="568"/>
        <w:rPr>
          <w:b/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Минимальный отступ от границы земельного участка до жилого дома:  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 от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FC0399">
          <w:rPr>
            <w:color w:val="000000" w:themeColor="text1"/>
            <w:sz w:val="25"/>
            <w:szCs w:val="25"/>
          </w:rPr>
          <w:t>5 м</w:t>
        </w:r>
      </w:smartTag>
      <w:r w:rsidRPr="00FC0399">
        <w:rPr>
          <w:color w:val="000000" w:themeColor="text1"/>
          <w:sz w:val="25"/>
          <w:szCs w:val="25"/>
        </w:rPr>
        <w:t>;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 от красной линии улиц в существующей застройке, где в соответствии со сложившимися местными традициями, жилые дома  размещаются по красной линии  - </w:t>
      </w:r>
      <w:smartTag w:uri="urn:schemas-microsoft-com:office:smarttags" w:element="metricconverter">
        <w:smartTagPr>
          <w:attr w:name="ProductID" w:val="0 м"/>
        </w:smartTagPr>
        <w:r w:rsidRPr="00FC0399">
          <w:rPr>
            <w:color w:val="000000" w:themeColor="text1"/>
            <w:sz w:val="25"/>
            <w:szCs w:val="25"/>
          </w:rPr>
          <w:t>0 м</w:t>
        </w:r>
      </w:smartTag>
      <w:r w:rsidRPr="00FC0399">
        <w:rPr>
          <w:color w:val="000000" w:themeColor="text1"/>
          <w:sz w:val="25"/>
          <w:szCs w:val="25"/>
        </w:rPr>
        <w:t>;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FC0399">
          <w:rPr>
            <w:color w:val="000000" w:themeColor="text1"/>
            <w:sz w:val="25"/>
            <w:szCs w:val="25"/>
          </w:rPr>
          <w:t>3 м</w:t>
        </w:r>
      </w:smartTag>
      <w:r w:rsidRPr="00FC0399">
        <w:rPr>
          <w:color w:val="000000" w:themeColor="text1"/>
          <w:sz w:val="25"/>
          <w:szCs w:val="25"/>
        </w:rPr>
        <w:t>;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от границы со смежным земельным участком - 3м, при условии соответствия расстояния от жилого дома до жилого дома и крайних строений на смежном земельном участке санитарно-гигиеническим требованиям и противопожарным требованиям.</w:t>
      </w:r>
    </w:p>
    <w:p w:rsidR="00FC0399" w:rsidRPr="00FC0399" w:rsidRDefault="00FC0399" w:rsidP="00FC0399">
      <w:pPr>
        <w:ind w:left="-284" w:firstLine="568"/>
        <w:rPr>
          <w:b/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Минимальный отступ от границы земельного участка до гаражей и вспомогательных построек (сооружений):  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от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FC0399">
          <w:rPr>
            <w:color w:val="000000" w:themeColor="text1"/>
            <w:sz w:val="25"/>
            <w:szCs w:val="25"/>
          </w:rPr>
          <w:t>5 м</w:t>
        </w:r>
      </w:smartTag>
      <w:r w:rsidRPr="00FC0399">
        <w:rPr>
          <w:color w:val="000000" w:themeColor="text1"/>
          <w:sz w:val="25"/>
          <w:szCs w:val="25"/>
        </w:rPr>
        <w:t>;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от границы со смежным земельным участком,   при условии соответствия расстояния от данных объектов до жилого дома и крайних строений  на смежном </w:t>
      </w:r>
      <w:r w:rsidRPr="00FC0399">
        <w:rPr>
          <w:color w:val="000000" w:themeColor="text1"/>
          <w:sz w:val="25"/>
          <w:szCs w:val="25"/>
        </w:rPr>
        <w:lastRenderedPageBreak/>
        <w:t>земельном участке санитарно-гигиеническим, зооветеринарным требованиям и противопожарным требованиям: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до гаража (автостоянки), бани, постройки для хранения инвентаря, летней кухни, навеса – </w:t>
      </w:r>
      <w:smartTag w:uri="urn:schemas-microsoft-com:office:smarttags" w:element="metricconverter">
        <w:smartTagPr>
          <w:attr w:name="ProductID" w:val="1 м"/>
        </w:smartTagPr>
        <w:r w:rsidRPr="00FC0399">
          <w:rPr>
            <w:color w:val="000000" w:themeColor="text1"/>
            <w:sz w:val="25"/>
            <w:szCs w:val="25"/>
          </w:rPr>
          <w:t>1 м</w:t>
        </w:r>
      </w:smartTag>
      <w:r w:rsidRPr="00FC0399">
        <w:rPr>
          <w:color w:val="000000" w:themeColor="text1"/>
          <w:sz w:val="25"/>
          <w:szCs w:val="25"/>
        </w:rPr>
        <w:t>;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до постройки (сооружения) для содержания животных и птицы, дворовых туалетов, помойных ям, выгребов, септиков – </w:t>
      </w:r>
      <w:smartTag w:uri="urn:schemas-microsoft-com:office:smarttags" w:element="metricconverter">
        <w:smartTagPr>
          <w:attr w:name="ProductID" w:val="4 м"/>
        </w:smartTagPr>
        <w:r w:rsidRPr="00FC0399">
          <w:rPr>
            <w:color w:val="000000" w:themeColor="text1"/>
            <w:sz w:val="25"/>
            <w:szCs w:val="25"/>
          </w:rPr>
          <w:t>4 м</w:t>
        </w:r>
      </w:smartTag>
      <w:r w:rsidRPr="00FC0399">
        <w:rPr>
          <w:color w:val="000000" w:themeColor="text1"/>
          <w:sz w:val="25"/>
          <w:szCs w:val="25"/>
        </w:rPr>
        <w:t xml:space="preserve">; 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до ульев пасеки – </w:t>
      </w:r>
      <w:smartTag w:uri="urn:schemas-microsoft-com:office:smarttags" w:element="metricconverter">
        <w:smartTagPr>
          <w:attr w:name="ProductID" w:val="10 м"/>
        </w:smartTagPr>
        <w:r w:rsidRPr="00FC0399">
          <w:rPr>
            <w:color w:val="000000" w:themeColor="text1"/>
            <w:sz w:val="25"/>
            <w:szCs w:val="25"/>
          </w:rPr>
          <w:t>10 м</w:t>
        </w:r>
      </w:smartTag>
      <w:r w:rsidRPr="00FC0399">
        <w:rPr>
          <w:color w:val="000000" w:themeColor="text1"/>
          <w:sz w:val="25"/>
          <w:szCs w:val="25"/>
        </w:rPr>
        <w:t xml:space="preserve">. 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 </w:t>
      </w:r>
      <w:r w:rsidRPr="00FC0399">
        <w:rPr>
          <w:b/>
          <w:color w:val="000000" w:themeColor="text1"/>
          <w:sz w:val="25"/>
          <w:szCs w:val="25"/>
        </w:rPr>
        <w:t>Минимальные отступы от помещений (сооружений) для содержания и разведения животных и птиц до объектов жилой застройки  ( при соблюдении  противопожарных требований):</w:t>
      </w:r>
      <w:r w:rsidRPr="00FC0399">
        <w:rPr>
          <w:color w:val="000000" w:themeColor="text1"/>
          <w:sz w:val="25"/>
          <w:szCs w:val="25"/>
        </w:rPr>
        <w:br/>
        <w:t xml:space="preserve">      от постройки для содержания животных и птицы при количестве свиней, коров, лошадей</w:t>
      </w:r>
      <w:proofErr w:type="gramStart"/>
      <w:r w:rsidRPr="00FC0399">
        <w:rPr>
          <w:color w:val="000000" w:themeColor="text1"/>
          <w:sz w:val="25"/>
          <w:szCs w:val="25"/>
        </w:rPr>
        <w:t xml:space="preserve"> ,</w:t>
      </w:r>
      <w:proofErr w:type="gramEnd"/>
      <w:r w:rsidRPr="00FC0399">
        <w:rPr>
          <w:color w:val="000000" w:themeColor="text1"/>
          <w:sz w:val="25"/>
          <w:szCs w:val="25"/>
        </w:rPr>
        <w:t xml:space="preserve"> нутрий до 5 штук , овец, коз, кроликов-маток до 10 штук, птиц до 30 штук   –  </w:t>
      </w:r>
      <w:smartTag w:uri="urn:schemas-microsoft-com:office:smarttags" w:element="metricconverter">
        <w:smartTagPr>
          <w:attr w:name="ProductID" w:val="10 м"/>
        </w:smartTagPr>
        <w:r w:rsidRPr="00FC0399">
          <w:rPr>
            <w:color w:val="000000" w:themeColor="text1"/>
            <w:sz w:val="25"/>
            <w:szCs w:val="25"/>
          </w:rPr>
          <w:t>10 м</w:t>
        </w:r>
      </w:smartTag>
      <w:r w:rsidRPr="00FC0399">
        <w:rPr>
          <w:color w:val="000000" w:themeColor="text1"/>
          <w:sz w:val="25"/>
          <w:szCs w:val="25"/>
        </w:rPr>
        <w:t xml:space="preserve">; 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от постройки для содержания скота и птицы при количестве свиней, коров, лошадей</w:t>
      </w:r>
      <w:proofErr w:type="gramStart"/>
      <w:r w:rsidRPr="00FC0399">
        <w:rPr>
          <w:color w:val="000000" w:themeColor="text1"/>
          <w:sz w:val="25"/>
          <w:szCs w:val="25"/>
        </w:rPr>
        <w:t xml:space="preserve"> ,</w:t>
      </w:r>
      <w:proofErr w:type="gramEnd"/>
      <w:r w:rsidRPr="00FC0399">
        <w:rPr>
          <w:color w:val="000000" w:themeColor="text1"/>
          <w:sz w:val="25"/>
          <w:szCs w:val="25"/>
        </w:rPr>
        <w:t xml:space="preserve"> нутрий до 8 штук , овец, коз до 15 штук, кроликов-маток до 20 штук, птиц до 45 штук   – 20м;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при большем поголовье скота и птицы – с учетом местных нормативов градостроительного проектирования</w:t>
      </w:r>
      <w:proofErr w:type="gramStart"/>
      <w:r w:rsidRPr="00FC0399">
        <w:rPr>
          <w:color w:val="000000" w:themeColor="text1"/>
          <w:sz w:val="25"/>
          <w:szCs w:val="25"/>
        </w:rPr>
        <w:t xml:space="preserve"> ,</w:t>
      </w:r>
      <w:proofErr w:type="gramEnd"/>
      <w:r w:rsidRPr="00FC0399">
        <w:rPr>
          <w:color w:val="000000" w:themeColor="text1"/>
          <w:sz w:val="25"/>
          <w:szCs w:val="25"/>
        </w:rPr>
        <w:t>  зооветеринарных и санитарно-гигиенических требований»;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от ульев пасеки – </w:t>
      </w:r>
      <w:smartTag w:uri="urn:schemas-microsoft-com:office:smarttags" w:element="metricconverter">
        <w:smartTagPr>
          <w:attr w:name="ProductID" w:val="50 м"/>
        </w:smartTagPr>
        <w:r w:rsidRPr="00FC0399">
          <w:rPr>
            <w:color w:val="000000" w:themeColor="text1"/>
            <w:sz w:val="25"/>
            <w:szCs w:val="25"/>
          </w:rPr>
          <w:t>50 м</w:t>
        </w:r>
      </w:smartTag>
      <w:r w:rsidRPr="00FC0399">
        <w:rPr>
          <w:color w:val="000000" w:themeColor="text1"/>
          <w:sz w:val="25"/>
          <w:szCs w:val="25"/>
        </w:rPr>
        <w:t>.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>Минимальные отступы от границ земельного участка до зеленых насаждений:</w:t>
      </w:r>
      <w:r w:rsidRPr="00FC0399">
        <w:rPr>
          <w:b/>
          <w:color w:val="000000" w:themeColor="text1"/>
          <w:sz w:val="25"/>
          <w:szCs w:val="25"/>
        </w:rPr>
        <w:br/>
      </w:r>
      <w:r w:rsidRPr="00FC0399">
        <w:rPr>
          <w:color w:val="000000" w:themeColor="text1"/>
          <w:sz w:val="25"/>
          <w:szCs w:val="25"/>
        </w:rPr>
        <w:t xml:space="preserve">          стволов высокорослых деревьев –  </w:t>
      </w:r>
      <w:smartTag w:uri="urn:schemas-microsoft-com:office:smarttags" w:element="metricconverter">
        <w:smartTagPr>
          <w:attr w:name="ProductID" w:val="4 м"/>
        </w:smartTagPr>
        <w:r w:rsidRPr="00FC0399">
          <w:rPr>
            <w:color w:val="000000" w:themeColor="text1"/>
            <w:sz w:val="25"/>
            <w:szCs w:val="25"/>
          </w:rPr>
          <w:t>4 м</w:t>
        </w:r>
      </w:smartTag>
      <w:r w:rsidRPr="00FC0399">
        <w:rPr>
          <w:color w:val="000000" w:themeColor="text1"/>
          <w:sz w:val="25"/>
          <w:szCs w:val="25"/>
        </w:rPr>
        <w:t>;</w:t>
      </w:r>
      <w:r w:rsidRPr="00FC0399">
        <w:rPr>
          <w:color w:val="000000" w:themeColor="text1"/>
          <w:sz w:val="25"/>
          <w:szCs w:val="25"/>
        </w:rPr>
        <w:br/>
        <w:t xml:space="preserve">          стволов среднерослых деревьев –  </w:t>
      </w:r>
      <w:smartTag w:uri="urn:schemas-microsoft-com:office:smarttags" w:element="metricconverter">
        <w:smartTagPr>
          <w:attr w:name="ProductID" w:val="2 м"/>
        </w:smartTagPr>
        <w:r w:rsidRPr="00FC0399">
          <w:rPr>
            <w:color w:val="000000" w:themeColor="text1"/>
            <w:sz w:val="25"/>
            <w:szCs w:val="25"/>
          </w:rPr>
          <w:t>2 м</w:t>
        </w:r>
      </w:smartTag>
      <w:r w:rsidRPr="00FC0399">
        <w:rPr>
          <w:color w:val="000000" w:themeColor="text1"/>
          <w:sz w:val="25"/>
          <w:szCs w:val="25"/>
        </w:rPr>
        <w:t>;</w:t>
      </w:r>
      <w:r w:rsidRPr="00FC0399">
        <w:rPr>
          <w:color w:val="000000" w:themeColor="text1"/>
          <w:sz w:val="25"/>
          <w:szCs w:val="25"/>
        </w:rPr>
        <w:br/>
        <w:t xml:space="preserve">          кустарников – </w:t>
      </w:r>
      <w:smartTag w:uri="urn:schemas-microsoft-com:office:smarttags" w:element="metricconverter">
        <w:smartTagPr>
          <w:attr w:name="ProductID" w:val="1 м"/>
        </w:smartTagPr>
        <w:r w:rsidRPr="00FC0399">
          <w:rPr>
            <w:color w:val="000000" w:themeColor="text1"/>
            <w:sz w:val="25"/>
            <w:szCs w:val="25"/>
          </w:rPr>
          <w:t>1 м</w:t>
        </w:r>
      </w:smartTag>
      <w:r w:rsidRPr="00FC0399">
        <w:rPr>
          <w:color w:val="000000" w:themeColor="text1"/>
          <w:sz w:val="25"/>
          <w:szCs w:val="25"/>
        </w:rPr>
        <w:t>.</w:t>
      </w:r>
    </w:p>
    <w:p w:rsidR="00FC0399" w:rsidRPr="00FC0399" w:rsidRDefault="00FC0399" w:rsidP="00FC0399">
      <w:pPr>
        <w:ind w:left="-284" w:firstLine="568"/>
        <w:rPr>
          <w:b/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>Этажность – не более 3 этажей.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Высота жилого дома с мансардным завершением до конька скатной кровли - до </w:t>
      </w:r>
      <w:smartTag w:uri="urn:schemas-microsoft-com:office:smarttags" w:element="metricconverter">
        <w:smartTagPr>
          <w:attr w:name="ProductID" w:val="14 м"/>
        </w:smartTagPr>
        <w:r w:rsidRPr="00FC0399">
          <w:rPr>
            <w:color w:val="000000" w:themeColor="text1"/>
            <w:sz w:val="25"/>
            <w:szCs w:val="25"/>
          </w:rPr>
          <w:t>14 м</w:t>
        </w:r>
      </w:smartTag>
      <w:r w:rsidRPr="00FC0399">
        <w:rPr>
          <w:color w:val="000000" w:themeColor="text1"/>
          <w:sz w:val="25"/>
          <w:szCs w:val="25"/>
        </w:rPr>
        <w:t>.</w:t>
      </w:r>
    </w:p>
    <w:p w:rsidR="00FC0399" w:rsidRPr="00FC0399" w:rsidRDefault="00FC0399" w:rsidP="00FC0399">
      <w:pPr>
        <w:ind w:left="-284" w:firstLine="568"/>
        <w:rPr>
          <w:b/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>Высота ограждения земельных участков: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со стороны улицы–до </w:t>
      </w:r>
      <w:smartTag w:uri="urn:schemas-microsoft-com:office:smarttags" w:element="metricconverter">
        <w:smartTagPr>
          <w:attr w:name="ProductID" w:val="1,8 м"/>
        </w:smartTagPr>
        <w:r w:rsidRPr="00FC0399">
          <w:rPr>
            <w:color w:val="000000" w:themeColor="text1"/>
            <w:sz w:val="25"/>
            <w:szCs w:val="25"/>
          </w:rPr>
          <w:t>1,8 м</w:t>
        </w:r>
      </w:smartTag>
      <w:r w:rsidRPr="00FC0399">
        <w:rPr>
          <w:color w:val="000000" w:themeColor="text1"/>
          <w:sz w:val="25"/>
          <w:szCs w:val="25"/>
        </w:rPr>
        <w:t>;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со стороны соседних земельных участков </w:t>
      </w:r>
      <w:proofErr w:type="gramStart"/>
      <w:r w:rsidRPr="00FC0399">
        <w:rPr>
          <w:color w:val="000000" w:themeColor="text1"/>
          <w:sz w:val="25"/>
          <w:szCs w:val="25"/>
        </w:rPr>
        <w:t>-д</w:t>
      </w:r>
      <w:proofErr w:type="gramEnd"/>
      <w:r w:rsidRPr="00FC0399">
        <w:rPr>
          <w:color w:val="000000" w:themeColor="text1"/>
          <w:sz w:val="25"/>
          <w:szCs w:val="25"/>
        </w:rPr>
        <w:t xml:space="preserve">о </w:t>
      </w:r>
      <w:smartTag w:uri="urn:schemas-microsoft-com:office:smarttags" w:element="metricconverter">
        <w:smartTagPr>
          <w:attr w:name="ProductID" w:val="1,7 м"/>
        </w:smartTagPr>
        <w:r w:rsidRPr="00FC0399">
          <w:rPr>
            <w:color w:val="000000" w:themeColor="text1"/>
            <w:sz w:val="25"/>
            <w:szCs w:val="25"/>
          </w:rPr>
          <w:t>1,7 м</w:t>
        </w:r>
      </w:smartTag>
      <w:r w:rsidRPr="00FC0399">
        <w:rPr>
          <w:color w:val="000000" w:themeColor="text1"/>
          <w:sz w:val="25"/>
          <w:szCs w:val="25"/>
        </w:rPr>
        <w:t xml:space="preserve">,  степень </w:t>
      </w:r>
      <w:proofErr w:type="spellStart"/>
      <w:r w:rsidRPr="00FC0399">
        <w:rPr>
          <w:color w:val="000000" w:themeColor="text1"/>
          <w:sz w:val="25"/>
          <w:szCs w:val="25"/>
        </w:rPr>
        <w:t>светопрозрачности</w:t>
      </w:r>
      <w:proofErr w:type="spellEnd"/>
      <w:r w:rsidRPr="00FC0399">
        <w:rPr>
          <w:color w:val="000000" w:themeColor="text1"/>
          <w:sz w:val="25"/>
          <w:szCs w:val="25"/>
        </w:rPr>
        <w:t xml:space="preserve"> от 50 до 100%  (не глухое:  решетчатое, сетчатое, </w:t>
      </w:r>
      <w:proofErr w:type="spellStart"/>
      <w:r w:rsidRPr="00FC0399">
        <w:rPr>
          <w:color w:val="000000" w:themeColor="text1"/>
          <w:sz w:val="25"/>
          <w:szCs w:val="25"/>
        </w:rPr>
        <w:t>штакетное</w:t>
      </w:r>
      <w:proofErr w:type="spellEnd"/>
      <w:r w:rsidRPr="00FC0399">
        <w:rPr>
          <w:color w:val="000000" w:themeColor="text1"/>
          <w:sz w:val="25"/>
          <w:szCs w:val="25"/>
        </w:rPr>
        <w:t>).</w:t>
      </w:r>
    </w:p>
    <w:p w:rsidR="00FC0399" w:rsidRPr="00FC0399" w:rsidRDefault="00FC0399" w:rsidP="00FC0399">
      <w:pPr>
        <w:ind w:left="-284" w:firstLine="568"/>
        <w:rPr>
          <w:b/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>Максимальный процент застройки для земельных участков</w:t>
      </w:r>
    </w:p>
    <w:p w:rsidR="00FC0399" w:rsidRPr="00FC0399" w:rsidRDefault="00FC0399" w:rsidP="00FC0399">
      <w:pPr>
        <w:ind w:left="-284" w:firstLine="568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площадью   до </w:t>
      </w:r>
      <w:smartTag w:uri="urn:schemas-microsoft-com:office:smarttags" w:element="metricconverter">
        <w:smartTagPr>
          <w:attr w:name="ProductID" w:val="1500 м2"/>
        </w:smartTagPr>
        <w:r w:rsidRPr="00FC0399">
          <w:rPr>
            <w:color w:val="000000" w:themeColor="text1"/>
            <w:sz w:val="25"/>
            <w:szCs w:val="25"/>
          </w:rPr>
          <w:t>1500 м</w:t>
        </w:r>
        <w:proofErr w:type="gramStart"/>
        <w:r w:rsidRPr="00FC0399">
          <w:rPr>
            <w:color w:val="000000" w:themeColor="text1"/>
            <w:sz w:val="25"/>
            <w:szCs w:val="25"/>
            <w:vertAlign w:val="superscript"/>
          </w:rPr>
          <w:t>2</w:t>
        </w:r>
      </w:smartTag>
      <w:proofErr w:type="gramEnd"/>
      <w:r w:rsidRPr="00FC0399">
        <w:rPr>
          <w:color w:val="000000" w:themeColor="text1"/>
          <w:sz w:val="25"/>
          <w:szCs w:val="25"/>
        </w:rPr>
        <w:t xml:space="preserve"> – 40%; </w:t>
      </w:r>
    </w:p>
    <w:p w:rsid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 xml:space="preserve"> площадью свыше </w:t>
      </w:r>
      <w:smartTag w:uri="urn:schemas-microsoft-com:office:smarttags" w:element="metricconverter">
        <w:smartTagPr>
          <w:attr w:name="ProductID" w:val="1500 м2"/>
        </w:smartTagPr>
        <w:r w:rsidRPr="00FC0399">
          <w:rPr>
            <w:color w:val="000000" w:themeColor="text1"/>
            <w:sz w:val="25"/>
            <w:szCs w:val="25"/>
          </w:rPr>
          <w:t>1500 м</w:t>
        </w:r>
        <w:proofErr w:type="gramStart"/>
        <w:r w:rsidRPr="00FC0399">
          <w:rPr>
            <w:color w:val="000000" w:themeColor="text1"/>
            <w:sz w:val="25"/>
            <w:szCs w:val="25"/>
            <w:vertAlign w:val="superscript"/>
          </w:rPr>
          <w:t>2</w:t>
        </w:r>
      </w:smartTag>
      <w:proofErr w:type="gramEnd"/>
      <w:r w:rsidRPr="00FC0399">
        <w:rPr>
          <w:color w:val="000000" w:themeColor="text1"/>
          <w:sz w:val="25"/>
          <w:szCs w:val="25"/>
        </w:rPr>
        <w:t xml:space="preserve"> – 30% .</w:t>
      </w:r>
    </w:p>
    <w:p w:rsidR="00011753" w:rsidRPr="00011753" w:rsidRDefault="00011753" w:rsidP="00011753">
      <w:pPr>
        <w:shd w:val="clear" w:color="auto" w:fill="FFFFFF"/>
        <w:ind w:firstLine="284"/>
        <w:jc w:val="both"/>
        <w:rPr>
          <w:color w:val="000000" w:themeColor="text1"/>
          <w:sz w:val="25"/>
          <w:szCs w:val="25"/>
        </w:rPr>
      </w:pPr>
      <w:r w:rsidRPr="00011753">
        <w:rPr>
          <w:b/>
          <w:color w:val="000000" w:themeColor="text1"/>
          <w:sz w:val="25"/>
          <w:szCs w:val="25"/>
        </w:rPr>
        <w:t>Технологическое присоединение к электрическим сетям.</w:t>
      </w:r>
      <w:r w:rsidRPr="00011753">
        <w:rPr>
          <w:color w:val="000000" w:themeColor="text1"/>
          <w:sz w:val="25"/>
          <w:szCs w:val="25"/>
        </w:rPr>
        <w:t xml:space="preserve"> Осуществление технологического присоединения возможно к электрическим сетям </w:t>
      </w:r>
      <w:r>
        <w:rPr>
          <w:color w:val="000000" w:themeColor="text1"/>
          <w:sz w:val="25"/>
          <w:szCs w:val="25"/>
        </w:rPr>
        <w:t>филиала ПАО «</w:t>
      </w:r>
      <w:proofErr w:type="spellStart"/>
      <w:r>
        <w:rPr>
          <w:color w:val="000000" w:themeColor="text1"/>
          <w:sz w:val="25"/>
          <w:szCs w:val="25"/>
        </w:rPr>
        <w:t>Россети</w:t>
      </w:r>
      <w:proofErr w:type="spellEnd"/>
      <w:r>
        <w:rPr>
          <w:color w:val="000000" w:themeColor="text1"/>
          <w:sz w:val="25"/>
          <w:szCs w:val="25"/>
        </w:rPr>
        <w:t xml:space="preserve"> Центр» - «Брянскэнерго»</w:t>
      </w:r>
      <w:r w:rsidRPr="00011753">
        <w:rPr>
          <w:color w:val="000000" w:themeColor="text1"/>
          <w:sz w:val="25"/>
          <w:szCs w:val="25"/>
        </w:rPr>
        <w:t>. Стоимость технологического подключения электроснабжения определяется после подачи необходимых документов на технологическое присоединение.</w:t>
      </w:r>
    </w:p>
    <w:p w:rsidR="00011753" w:rsidRPr="00011753" w:rsidRDefault="00011753" w:rsidP="00011753">
      <w:pPr>
        <w:shd w:val="clear" w:color="auto" w:fill="FFFFFF"/>
        <w:ind w:firstLine="284"/>
        <w:jc w:val="both"/>
        <w:rPr>
          <w:color w:val="000000" w:themeColor="text1"/>
          <w:sz w:val="25"/>
          <w:szCs w:val="25"/>
        </w:rPr>
      </w:pPr>
      <w:r w:rsidRPr="00011753">
        <w:rPr>
          <w:b/>
          <w:color w:val="000000" w:themeColor="text1"/>
          <w:sz w:val="25"/>
          <w:szCs w:val="25"/>
        </w:rPr>
        <w:t>Газификация</w:t>
      </w:r>
      <w:proofErr w:type="gramStart"/>
      <w:r>
        <w:rPr>
          <w:color w:val="000000" w:themeColor="text1"/>
          <w:sz w:val="25"/>
          <w:szCs w:val="25"/>
        </w:rPr>
        <w:t>.</w:t>
      </w:r>
      <w:proofErr w:type="gramEnd"/>
      <w:r>
        <w:rPr>
          <w:color w:val="000000" w:themeColor="text1"/>
          <w:sz w:val="25"/>
          <w:szCs w:val="25"/>
        </w:rPr>
        <w:t xml:space="preserve"> Возможность подключения (технологического присоединения) к газораспределительной сети отсутствует.</w:t>
      </w:r>
    </w:p>
    <w:p w:rsidR="00011753" w:rsidRPr="00011753" w:rsidRDefault="00011753" w:rsidP="00011753">
      <w:pPr>
        <w:shd w:val="clear" w:color="auto" w:fill="FFFFFF"/>
        <w:ind w:firstLine="284"/>
        <w:jc w:val="both"/>
        <w:rPr>
          <w:color w:val="000000" w:themeColor="text1"/>
          <w:sz w:val="25"/>
          <w:szCs w:val="25"/>
        </w:rPr>
      </w:pPr>
      <w:r w:rsidRPr="00011753">
        <w:rPr>
          <w:b/>
          <w:color w:val="000000" w:themeColor="text1"/>
          <w:sz w:val="25"/>
          <w:szCs w:val="25"/>
        </w:rPr>
        <w:t>Водоснабжение и водоотведение</w:t>
      </w:r>
      <w:r>
        <w:rPr>
          <w:color w:val="000000" w:themeColor="text1"/>
          <w:sz w:val="25"/>
          <w:szCs w:val="25"/>
        </w:rPr>
        <w:t>.</w:t>
      </w:r>
      <w:r w:rsidRPr="00011753">
        <w:rPr>
          <w:color w:val="000000" w:themeColor="text1"/>
          <w:sz w:val="25"/>
          <w:szCs w:val="25"/>
        </w:rPr>
        <w:t> </w:t>
      </w:r>
      <w:r>
        <w:rPr>
          <w:color w:val="000000" w:themeColor="text1"/>
          <w:sz w:val="25"/>
          <w:szCs w:val="25"/>
        </w:rPr>
        <w:t xml:space="preserve">Водоснабжение земельного участка определяется проектом от существующей водопроводной сети по улице </w:t>
      </w:r>
      <w:proofErr w:type="spellStart"/>
      <w:r>
        <w:rPr>
          <w:color w:val="000000" w:themeColor="text1"/>
          <w:sz w:val="25"/>
          <w:szCs w:val="25"/>
        </w:rPr>
        <w:t>Закленской</w:t>
      </w:r>
      <w:proofErr w:type="spellEnd"/>
      <w:r>
        <w:rPr>
          <w:color w:val="000000" w:themeColor="text1"/>
          <w:sz w:val="25"/>
          <w:szCs w:val="25"/>
        </w:rPr>
        <w:t>. Подача водопотребления предусматривается от водопроводной сети с. Душатин.</w:t>
      </w:r>
      <w:r w:rsidR="0055554C">
        <w:rPr>
          <w:color w:val="000000" w:themeColor="text1"/>
          <w:sz w:val="25"/>
          <w:szCs w:val="25"/>
        </w:rPr>
        <w:t xml:space="preserve"> Центральные канализационные сети отсутствуют.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lastRenderedPageBreak/>
        <w:t>ЛОТ №3</w:t>
      </w:r>
      <w:r w:rsidR="005E12ED">
        <w:rPr>
          <w:b/>
          <w:sz w:val="25"/>
          <w:szCs w:val="25"/>
        </w:rPr>
        <w:t>4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магазина. Местоположение земельного участка: Российская Федерация, Брянская область, Суражский муниципальный район, Суражское городское поселение, город Сураж, улица Ворошилова, земельный участок 28В, площадь – 134 кв.м; кадастровый номер 32:25:0410224:238; </w:t>
      </w:r>
      <w:proofErr w:type="gramStart"/>
      <w:r w:rsidRPr="00FC0399">
        <w:rPr>
          <w:color w:val="000000" w:themeColor="text1"/>
          <w:sz w:val="25"/>
          <w:szCs w:val="25"/>
        </w:rPr>
        <w:t xml:space="preserve">категория земель - земли населенных пунктов, начальная цена  на заключение  договора купли-продажи земельного участка – 105 900,00 (сто пять тысяч девятьсот рублей 00 копеек), «шаг» аукциона  в размере 3% - 3 177,00 (три тысячи сто семьдесят семь рублей 00 копеек), а сумму задатка в размере 20% - 21 180,00 (двадцать одна тысяча сто восемьдесят рублей 00 копеек).  </w:t>
      </w:r>
      <w:proofErr w:type="gramEnd"/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Разрешенное использование земельного участка: магазины.</w:t>
      </w:r>
    </w:p>
    <w:p w:rsidR="00FC0399" w:rsidRPr="00FC0399" w:rsidRDefault="00FC0399" w:rsidP="00FC0399">
      <w:pPr>
        <w:ind w:left="-284" w:firstLine="568"/>
        <w:rPr>
          <w:sz w:val="25"/>
          <w:szCs w:val="25"/>
        </w:rPr>
      </w:pPr>
      <w:r w:rsidRPr="00FC0399">
        <w:rPr>
          <w:b/>
          <w:sz w:val="25"/>
          <w:szCs w:val="25"/>
        </w:rPr>
        <w:t xml:space="preserve">Предельные (максимальные) размеры </w:t>
      </w:r>
      <w:r w:rsidRPr="00FC0399">
        <w:rPr>
          <w:sz w:val="25"/>
          <w:szCs w:val="25"/>
        </w:rPr>
        <w:t xml:space="preserve">земельных участков – </w:t>
      </w:r>
      <w:smartTag w:uri="urn:schemas-microsoft-com:office:smarttags" w:element="metricconverter">
        <w:smartTagPr>
          <w:attr w:name="ProductID" w:val="0,80 га"/>
        </w:smartTagPr>
        <w:r w:rsidRPr="00FC0399">
          <w:rPr>
            <w:sz w:val="25"/>
            <w:szCs w:val="25"/>
          </w:rPr>
          <w:t>0,80 га</w:t>
        </w:r>
      </w:smartTag>
      <w:r w:rsidRPr="00FC0399">
        <w:rPr>
          <w:sz w:val="25"/>
          <w:szCs w:val="25"/>
        </w:rPr>
        <w:t>.</w:t>
      </w:r>
    </w:p>
    <w:p w:rsidR="00FC0399" w:rsidRPr="00FC0399" w:rsidRDefault="00FC0399" w:rsidP="00FC0399">
      <w:pPr>
        <w:ind w:left="-284" w:firstLine="568"/>
        <w:rPr>
          <w:sz w:val="25"/>
          <w:szCs w:val="25"/>
        </w:rPr>
      </w:pPr>
      <w:r w:rsidRPr="00FC0399">
        <w:rPr>
          <w:b/>
          <w:sz w:val="25"/>
          <w:szCs w:val="25"/>
        </w:rPr>
        <w:t>Предельные (минимальные) размеры</w:t>
      </w:r>
      <w:r w:rsidRPr="00FC0399">
        <w:rPr>
          <w:sz w:val="25"/>
          <w:szCs w:val="25"/>
        </w:rPr>
        <w:t xml:space="preserve"> земельных участков:</w:t>
      </w:r>
    </w:p>
    <w:p w:rsidR="00FC0399" w:rsidRPr="00FC0399" w:rsidRDefault="00FC0399" w:rsidP="00FC0399">
      <w:pPr>
        <w:ind w:left="-284" w:firstLine="568"/>
        <w:rPr>
          <w:sz w:val="25"/>
          <w:szCs w:val="25"/>
        </w:rPr>
      </w:pPr>
      <w:r w:rsidRPr="00FC0399">
        <w:rPr>
          <w:sz w:val="25"/>
          <w:szCs w:val="25"/>
        </w:rPr>
        <w:t xml:space="preserve">для отдельно стоящих до </w:t>
      </w:r>
      <w:smartTag w:uri="urn:schemas-microsoft-com:office:smarttags" w:element="metricconverter">
        <w:smartTagPr>
          <w:attr w:name="ProductID" w:val="1000 м2"/>
        </w:smartTagPr>
        <w:r w:rsidRPr="00FC0399">
          <w:rPr>
            <w:sz w:val="25"/>
            <w:szCs w:val="25"/>
          </w:rPr>
          <w:t>1000 м</w:t>
        </w:r>
        <w:proofErr w:type="gramStart"/>
        <w:r w:rsidRPr="00FC0399">
          <w:rPr>
            <w:sz w:val="25"/>
            <w:szCs w:val="25"/>
            <w:vertAlign w:val="superscript"/>
          </w:rPr>
          <w:t>2</w:t>
        </w:r>
      </w:smartTag>
      <w:proofErr w:type="gramEnd"/>
      <w:r w:rsidRPr="00FC0399">
        <w:rPr>
          <w:sz w:val="25"/>
          <w:szCs w:val="25"/>
        </w:rPr>
        <w:t xml:space="preserve"> торговой площади –  </w:t>
      </w:r>
      <w:smartTag w:uri="urn:schemas-microsoft-com:office:smarttags" w:element="metricconverter">
        <w:smartTagPr>
          <w:attr w:name="ProductID" w:val="4 м2"/>
        </w:smartTagPr>
        <w:r w:rsidRPr="00FC0399">
          <w:rPr>
            <w:sz w:val="25"/>
            <w:szCs w:val="25"/>
          </w:rPr>
          <w:t>4 м</w:t>
        </w:r>
        <w:r w:rsidRPr="00FC0399">
          <w:rPr>
            <w:sz w:val="25"/>
            <w:szCs w:val="25"/>
            <w:vertAlign w:val="superscript"/>
          </w:rPr>
          <w:t>2</w:t>
        </w:r>
      </w:smartTag>
      <w:r w:rsidRPr="00FC0399">
        <w:rPr>
          <w:sz w:val="25"/>
          <w:szCs w:val="25"/>
        </w:rPr>
        <w:t xml:space="preserve"> на  </w:t>
      </w:r>
      <w:smartTag w:uri="urn:schemas-microsoft-com:office:smarttags" w:element="metricconverter">
        <w:smartTagPr>
          <w:attr w:name="ProductID" w:val="1 м2"/>
        </w:smartTagPr>
        <w:r w:rsidRPr="00FC0399">
          <w:rPr>
            <w:sz w:val="25"/>
            <w:szCs w:val="25"/>
          </w:rPr>
          <w:t>1 м</w:t>
        </w:r>
        <w:r w:rsidRPr="00FC0399">
          <w:rPr>
            <w:sz w:val="25"/>
            <w:szCs w:val="25"/>
            <w:vertAlign w:val="superscript"/>
          </w:rPr>
          <w:t>2</w:t>
        </w:r>
      </w:smartTag>
      <w:r w:rsidRPr="00FC0399">
        <w:rPr>
          <w:sz w:val="25"/>
          <w:szCs w:val="25"/>
        </w:rPr>
        <w:t xml:space="preserve"> торговой площади;</w:t>
      </w:r>
    </w:p>
    <w:p w:rsidR="00FC0399" w:rsidRPr="00FC0399" w:rsidRDefault="00FC0399" w:rsidP="00FC0399">
      <w:pPr>
        <w:ind w:left="-284" w:firstLine="568"/>
        <w:rPr>
          <w:sz w:val="25"/>
          <w:szCs w:val="25"/>
        </w:rPr>
      </w:pPr>
      <w:r w:rsidRPr="00FC0399">
        <w:rPr>
          <w:sz w:val="25"/>
          <w:szCs w:val="25"/>
        </w:rPr>
        <w:t xml:space="preserve">для отдельно стоящих более </w:t>
      </w:r>
      <w:smartTag w:uri="urn:schemas-microsoft-com:office:smarttags" w:element="metricconverter">
        <w:smartTagPr>
          <w:attr w:name="ProductID" w:val="1000 м2"/>
        </w:smartTagPr>
        <w:r w:rsidRPr="00FC0399">
          <w:rPr>
            <w:sz w:val="25"/>
            <w:szCs w:val="25"/>
          </w:rPr>
          <w:t>1000 м</w:t>
        </w:r>
        <w:proofErr w:type="gramStart"/>
        <w:r w:rsidRPr="00FC0399">
          <w:rPr>
            <w:sz w:val="25"/>
            <w:szCs w:val="25"/>
            <w:vertAlign w:val="superscript"/>
          </w:rPr>
          <w:t>2</w:t>
        </w:r>
      </w:smartTag>
      <w:proofErr w:type="gramEnd"/>
      <w:r w:rsidRPr="00FC0399">
        <w:rPr>
          <w:sz w:val="25"/>
          <w:szCs w:val="25"/>
        </w:rPr>
        <w:t xml:space="preserve"> торговой площади –  </w:t>
      </w:r>
      <w:smartTag w:uri="urn:schemas-microsoft-com:office:smarttags" w:element="metricconverter">
        <w:smartTagPr>
          <w:attr w:name="ProductID" w:val="3 м2"/>
        </w:smartTagPr>
        <w:r w:rsidRPr="00FC0399">
          <w:rPr>
            <w:sz w:val="25"/>
            <w:szCs w:val="25"/>
          </w:rPr>
          <w:t>3 м</w:t>
        </w:r>
        <w:r w:rsidRPr="00FC0399">
          <w:rPr>
            <w:sz w:val="25"/>
            <w:szCs w:val="25"/>
            <w:vertAlign w:val="superscript"/>
          </w:rPr>
          <w:t>2</w:t>
        </w:r>
      </w:smartTag>
      <w:r w:rsidRPr="00FC0399">
        <w:rPr>
          <w:sz w:val="25"/>
          <w:szCs w:val="25"/>
        </w:rPr>
        <w:t xml:space="preserve"> на  </w:t>
      </w:r>
      <w:smartTag w:uri="urn:schemas-microsoft-com:office:smarttags" w:element="metricconverter">
        <w:smartTagPr>
          <w:attr w:name="ProductID" w:val="1 м2"/>
        </w:smartTagPr>
        <w:r w:rsidRPr="00FC0399">
          <w:rPr>
            <w:sz w:val="25"/>
            <w:szCs w:val="25"/>
          </w:rPr>
          <w:t>1 м</w:t>
        </w:r>
        <w:r w:rsidRPr="00FC0399">
          <w:rPr>
            <w:sz w:val="25"/>
            <w:szCs w:val="25"/>
            <w:vertAlign w:val="superscript"/>
          </w:rPr>
          <w:t>2</w:t>
        </w:r>
      </w:smartTag>
      <w:r w:rsidRPr="00FC0399">
        <w:rPr>
          <w:sz w:val="25"/>
          <w:szCs w:val="25"/>
        </w:rPr>
        <w:t xml:space="preserve"> торговой площади.</w:t>
      </w:r>
    </w:p>
    <w:p w:rsidR="00FC0399" w:rsidRPr="00FC0399" w:rsidRDefault="00FC0399" w:rsidP="00FC0399">
      <w:pPr>
        <w:ind w:left="-284" w:firstLine="568"/>
        <w:rPr>
          <w:color w:val="000000"/>
          <w:sz w:val="25"/>
          <w:szCs w:val="25"/>
        </w:rPr>
      </w:pPr>
      <w:r w:rsidRPr="00FC0399">
        <w:rPr>
          <w:b/>
          <w:sz w:val="25"/>
          <w:szCs w:val="25"/>
        </w:rPr>
        <w:t xml:space="preserve">Минимальный отступ от границы </w:t>
      </w:r>
      <w:r w:rsidRPr="00FC0399">
        <w:rPr>
          <w:sz w:val="25"/>
          <w:szCs w:val="25"/>
        </w:rPr>
        <w:t xml:space="preserve">земельного участка:   </w:t>
      </w:r>
    </w:p>
    <w:p w:rsidR="00FC0399" w:rsidRPr="00FC0399" w:rsidRDefault="00FC0399" w:rsidP="00FC0399">
      <w:pPr>
        <w:ind w:left="-284" w:firstLine="568"/>
        <w:rPr>
          <w:sz w:val="25"/>
          <w:szCs w:val="25"/>
        </w:rPr>
      </w:pPr>
      <w:r w:rsidRPr="00FC0399">
        <w:rPr>
          <w:sz w:val="25"/>
          <w:szCs w:val="25"/>
        </w:rPr>
        <w:t xml:space="preserve"> от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FC0399">
          <w:rPr>
            <w:sz w:val="25"/>
            <w:szCs w:val="25"/>
          </w:rPr>
          <w:t>5 м</w:t>
        </w:r>
      </w:smartTag>
      <w:r w:rsidRPr="00FC0399">
        <w:rPr>
          <w:sz w:val="25"/>
          <w:szCs w:val="25"/>
        </w:rPr>
        <w:t>;</w:t>
      </w:r>
    </w:p>
    <w:p w:rsidR="00FC0399" w:rsidRPr="00FC0399" w:rsidRDefault="00FC0399" w:rsidP="00FC0399">
      <w:pPr>
        <w:ind w:left="-284" w:firstLine="568"/>
        <w:jc w:val="both"/>
        <w:rPr>
          <w:color w:val="000000"/>
          <w:sz w:val="25"/>
          <w:szCs w:val="25"/>
        </w:rPr>
      </w:pPr>
      <w:r w:rsidRPr="00FC0399">
        <w:rPr>
          <w:sz w:val="25"/>
          <w:szCs w:val="25"/>
        </w:rPr>
        <w:t xml:space="preserve"> от красной линии улиц</w:t>
      </w:r>
      <w:r w:rsidRPr="00FC0399">
        <w:rPr>
          <w:color w:val="000000"/>
          <w:sz w:val="25"/>
          <w:szCs w:val="25"/>
        </w:rPr>
        <w:t xml:space="preserve"> в существующей застройке, где в соответствии со сложившимися местными традициями, здания  размещаются по красной линии  - </w:t>
      </w:r>
      <w:smartTag w:uri="urn:schemas-microsoft-com:office:smarttags" w:element="metricconverter">
        <w:smartTagPr>
          <w:attr w:name="ProductID" w:val="0 м"/>
        </w:smartTagPr>
        <w:r w:rsidRPr="00FC0399">
          <w:rPr>
            <w:color w:val="000000"/>
            <w:sz w:val="25"/>
            <w:szCs w:val="25"/>
          </w:rPr>
          <w:t>0 м</w:t>
        </w:r>
      </w:smartTag>
      <w:r w:rsidRPr="00FC0399">
        <w:rPr>
          <w:color w:val="000000"/>
          <w:sz w:val="25"/>
          <w:szCs w:val="25"/>
        </w:rPr>
        <w:t>;</w:t>
      </w:r>
    </w:p>
    <w:p w:rsidR="00FC0399" w:rsidRPr="00FC0399" w:rsidRDefault="00FC0399" w:rsidP="00FC0399">
      <w:pPr>
        <w:ind w:left="-284" w:firstLine="568"/>
        <w:jc w:val="both"/>
        <w:rPr>
          <w:sz w:val="25"/>
          <w:szCs w:val="25"/>
        </w:rPr>
      </w:pPr>
      <w:r w:rsidRPr="00FC0399">
        <w:rPr>
          <w:sz w:val="25"/>
          <w:szCs w:val="25"/>
        </w:rPr>
        <w:t xml:space="preserve">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FC0399">
          <w:rPr>
            <w:sz w:val="25"/>
            <w:szCs w:val="25"/>
          </w:rPr>
          <w:t>3 м</w:t>
        </w:r>
      </w:smartTag>
      <w:r w:rsidRPr="00FC0399">
        <w:rPr>
          <w:sz w:val="25"/>
          <w:szCs w:val="25"/>
        </w:rPr>
        <w:t>;</w:t>
      </w:r>
    </w:p>
    <w:p w:rsidR="00FC0399" w:rsidRPr="00FC0399" w:rsidRDefault="00FC0399" w:rsidP="00FC0399">
      <w:pPr>
        <w:ind w:left="-284" w:firstLine="568"/>
        <w:rPr>
          <w:color w:val="000000"/>
          <w:sz w:val="25"/>
          <w:szCs w:val="25"/>
        </w:rPr>
      </w:pPr>
      <w:r w:rsidRPr="00FC0399">
        <w:rPr>
          <w:sz w:val="25"/>
          <w:szCs w:val="25"/>
        </w:rPr>
        <w:t>от границы со смежным земельным участком - 3м при условии соответствия расстояния от объекта капитального строительства до крайних строений на смежном земельном участке</w:t>
      </w:r>
      <w:r w:rsidRPr="00FC0399">
        <w:rPr>
          <w:color w:val="000000"/>
          <w:sz w:val="25"/>
          <w:szCs w:val="25"/>
        </w:rPr>
        <w:t xml:space="preserve"> санитарно-гигиеническим требованиям и противопожарным  требованиям.      </w:t>
      </w:r>
    </w:p>
    <w:p w:rsidR="00FC0399" w:rsidRPr="00FC0399" w:rsidRDefault="00FC0399" w:rsidP="00FC0399">
      <w:pPr>
        <w:ind w:left="-284" w:firstLine="568"/>
        <w:rPr>
          <w:sz w:val="25"/>
          <w:szCs w:val="25"/>
        </w:rPr>
      </w:pPr>
      <w:r w:rsidRPr="00FC0399">
        <w:rPr>
          <w:b/>
          <w:sz w:val="25"/>
          <w:szCs w:val="25"/>
        </w:rPr>
        <w:t xml:space="preserve">Этажность </w:t>
      </w:r>
      <w:r w:rsidRPr="00FC0399">
        <w:rPr>
          <w:sz w:val="25"/>
          <w:szCs w:val="25"/>
        </w:rPr>
        <w:t xml:space="preserve">– не более 3 этажей. </w:t>
      </w:r>
      <w:r w:rsidRPr="00FC0399">
        <w:rPr>
          <w:b/>
          <w:sz w:val="25"/>
          <w:szCs w:val="25"/>
        </w:rPr>
        <w:t xml:space="preserve">Высота </w:t>
      </w:r>
      <w:r w:rsidRPr="00FC0399">
        <w:rPr>
          <w:sz w:val="25"/>
          <w:szCs w:val="25"/>
        </w:rPr>
        <w:t>- до 14м.</w:t>
      </w:r>
    </w:p>
    <w:p w:rsid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/>
          <w:sz w:val="25"/>
          <w:szCs w:val="25"/>
        </w:rPr>
      </w:pPr>
      <w:r w:rsidRPr="00FC0399">
        <w:rPr>
          <w:b/>
          <w:color w:val="000000"/>
          <w:sz w:val="25"/>
          <w:szCs w:val="25"/>
        </w:rPr>
        <w:t>Максимальный процент застройки</w:t>
      </w:r>
      <w:r w:rsidRPr="00FC0399">
        <w:rPr>
          <w:color w:val="000000"/>
          <w:sz w:val="25"/>
          <w:szCs w:val="25"/>
        </w:rPr>
        <w:t xml:space="preserve"> для земельных участков -60%.</w:t>
      </w:r>
    </w:p>
    <w:p w:rsidR="0055554C" w:rsidRPr="00011753" w:rsidRDefault="0055554C" w:rsidP="0055554C">
      <w:pPr>
        <w:shd w:val="clear" w:color="auto" w:fill="FFFFFF"/>
        <w:ind w:firstLine="284"/>
        <w:jc w:val="both"/>
        <w:rPr>
          <w:color w:val="000000" w:themeColor="text1"/>
          <w:sz w:val="25"/>
          <w:szCs w:val="25"/>
        </w:rPr>
      </w:pPr>
      <w:r w:rsidRPr="00011753">
        <w:rPr>
          <w:b/>
          <w:color w:val="000000" w:themeColor="text1"/>
          <w:sz w:val="25"/>
          <w:szCs w:val="25"/>
        </w:rPr>
        <w:t>Технологическое присоединение к электрическим сетям.</w:t>
      </w:r>
      <w:r w:rsidRPr="00011753">
        <w:rPr>
          <w:color w:val="000000" w:themeColor="text1"/>
          <w:sz w:val="25"/>
          <w:szCs w:val="25"/>
        </w:rPr>
        <w:t xml:space="preserve"> Осуществление технологического присоединения возможно к электрическим сетям </w:t>
      </w:r>
      <w:r>
        <w:rPr>
          <w:color w:val="000000" w:themeColor="text1"/>
          <w:sz w:val="25"/>
          <w:szCs w:val="25"/>
        </w:rPr>
        <w:t>филиала ПАО «</w:t>
      </w:r>
      <w:proofErr w:type="spellStart"/>
      <w:r>
        <w:rPr>
          <w:color w:val="000000" w:themeColor="text1"/>
          <w:sz w:val="25"/>
          <w:szCs w:val="25"/>
        </w:rPr>
        <w:t>Россети</w:t>
      </w:r>
      <w:proofErr w:type="spellEnd"/>
      <w:r>
        <w:rPr>
          <w:color w:val="000000" w:themeColor="text1"/>
          <w:sz w:val="25"/>
          <w:szCs w:val="25"/>
        </w:rPr>
        <w:t xml:space="preserve"> Центр» - «Брянскэнерго»</w:t>
      </w:r>
      <w:r w:rsidRPr="00011753">
        <w:rPr>
          <w:color w:val="000000" w:themeColor="text1"/>
          <w:sz w:val="25"/>
          <w:szCs w:val="25"/>
        </w:rPr>
        <w:t>. Стоимость технологического подключения электроснабжения определяется после подачи необходимых документов на технологическое присоединение.</w:t>
      </w:r>
    </w:p>
    <w:p w:rsidR="0055554C" w:rsidRDefault="00011753" w:rsidP="00011753">
      <w:pPr>
        <w:shd w:val="clear" w:color="auto" w:fill="FFFFFF"/>
        <w:ind w:firstLine="284"/>
        <w:jc w:val="both"/>
        <w:rPr>
          <w:color w:val="000000" w:themeColor="text1"/>
          <w:sz w:val="25"/>
          <w:szCs w:val="25"/>
        </w:rPr>
      </w:pPr>
      <w:r w:rsidRPr="0055554C">
        <w:rPr>
          <w:b/>
          <w:color w:val="000000" w:themeColor="text1"/>
          <w:sz w:val="25"/>
          <w:szCs w:val="25"/>
        </w:rPr>
        <w:t>Газификация</w:t>
      </w:r>
      <w:r w:rsidR="0055554C">
        <w:rPr>
          <w:b/>
          <w:color w:val="000000" w:themeColor="text1"/>
          <w:sz w:val="25"/>
          <w:szCs w:val="25"/>
        </w:rPr>
        <w:t>.</w:t>
      </w:r>
      <w:r w:rsidRPr="00011753">
        <w:rPr>
          <w:color w:val="000000" w:themeColor="text1"/>
          <w:sz w:val="25"/>
          <w:szCs w:val="25"/>
        </w:rPr>
        <w:t> </w:t>
      </w:r>
      <w:r w:rsidR="0055554C">
        <w:rPr>
          <w:color w:val="000000" w:themeColor="text1"/>
          <w:sz w:val="25"/>
          <w:szCs w:val="25"/>
        </w:rPr>
        <w:t xml:space="preserve">Технологическое присоединение </w:t>
      </w:r>
      <w:r w:rsidRPr="00011753">
        <w:rPr>
          <w:color w:val="000000" w:themeColor="text1"/>
          <w:sz w:val="25"/>
          <w:szCs w:val="25"/>
        </w:rPr>
        <w:t>возможн</w:t>
      </w:r>
      <w:r w:rsidR="0055554C">
        <w:rPr>
          <w:color w:val="000000" w:themeColor="text1"/>
          <w:sz w:val="25"/>
          <w:szCs w:val="25"/>
        </w:rPr>
        <w:t>о</w:t>
      </w:r>
      <w:r w:rsidRPr="00011753">
        <w:rPr>
          <w:color w:val="000000" w:themeColor="text1"/>
          <w:sz w:val="25"/>
          <w:szCs w:val="25"/>
        </w:rPr>
        <w:t xml:space="preserve"> к действую</w:t>
      </w:r>
      <w:r w:rsidR="0055554C">
        <w:rPr>
          <w:color w:val="000000" w:themeColor="text1"/>
          <w:sz w:val="25"/>
          <w:szCs w:val="25"/>
        </w:rPr>
        <w:t xml:space="preserve">щей газораспределительной сети. </w:t>
      </w:r>
    </w:p>
    <w:p w:rsidR="0055554C" w:rsidRDefault="0055554C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color w:val="000000" w:themeColor="text1"/>
          <w:sz w:val="25"/>
          <w:szCs w:val="25"/>
        </w:rPr>
      </w:pPr>
      <w:r w:rsidRPr="00011753">
        <w:rPr>
          <w:b/>
          <w:color w:val="000000" w:themeColor="text1"/>
          <w:sz w:val="25"/>
          <w:szCs w:val="25"/>
        </w:rPr>
        <w:t>Водоснабжение и водоотведение</w:t>
      </w:r>
      <w:r>
        <w:rPr>
          <w:color w:val="000000" w:themeColor="text1"/>
          <w:sz w:val="25"/>
          <w:szCs w:val="25"/>
        </w:rPr>
        <w:t>.</w:t>
      </w:r>
      <w:r w:rsidRPr="00011753">
        <w:rPr>
          <w:color w:val="000000" w:themeColor="text1"/>
          <w:sz w:val="25"/>
          <w:szCs w:val="25"/>
        </w:rPr>
        <w:t> </w:t>
      </w:r>
      <w:r>
        <w:rPr>
          <w:color w:val="000000" w:themeColor="text1"/>
          <w:sz w:val="25"/>
          <w:szCs w:val="25"/>
        </w:rPr>
        <w:t>Водоснабжение земельного участка определяется проектом</w:t>
      </w:r>
      <w:r>
        <w:rPr>
          <w:color w:val="000000" w:themeColor="text1"/>
          <w:sz w:val="25"/>
          <w:szCs w:val="25"/>
        </w:rPr>
        <w:t>,</w:t>
      </w:r>
      <w:r>
        <w:rPr>
          <w:color w:val="000000" w:themeColor="text1"/>
          <w:sz w:val="25"/>
          <w:szCs w:val="25"/>
        </w:rPr>
        <w:t xml:space="preserve"> от существующей водопроводной сети по улице </w:t>
      </w:r>
      <w:r>
        <w:rPr>
          <w:color w:val="000000" w:themeColor="text1"/>
          <w:sz w:val="25"/>
          <w:szCs w:val="25"/>
        </w:rPr>
        <w:t>Ворошилова</w:t>
      </w:r>
      <w:r>
        <w:rPr>
          <w:color w:val="000000" w:themeColor="text1"/>
          <w:sz w:val="25"/>
          <w:szCs w:val="25"/>
        </w:rPr>
        <w:t xml:space="preserve">. </w:t>
      </w:r>
      <w:r>
        <w:rPr>
          <w:color w:val="000000" w:themeColor="text1"/>
          <w:sz w:val="25"/>
          <w:szCs w:val="25"/>
        </w:rPr>
        <w:t>Водоотведение определяется проектом, от существующей канализационной сети по улице Ворошилова.</w:t>
      </w:r>
    </w:p>
    <w:p w:rsidR="00FC0399" w:rsidRPr="00FC0399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5"/>
          <w:szCs w:val="25"/>
        </w:rPr>
      </w:pPr>
      <w:r w:rsidRPr="00FC0399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C0399" w:rsidRPr="008941A7" w:rsidRDefault="00FC0399" w:rsidP="00FC0399">
      <w:pPr>
        <w:pStyle w:val="a4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b/>
          <w:color w:val="000000" w:themeColor="text1"/>
          <w:sz w:val="28"/>
          <w:szCs w:val="28"/>
        </w:rPr>
      </w:pPr>
    </w:p>
    <w:p w:rsidR="008E16C7" w:rsidRDefault="00AB554E" w:rsidP="00FA3EEB">
      <w:pPr>
        <w:widowControl w:val="0"/>
        <w:autoSpaceDE w:val="0"/>
        <w:autoSpaceDN w:val="0"/>
        <w:adjustRightInd w:val="0"/>
        <w:spacing w:line="276" w:lineRule="auto"/>
        <w:ind w:firstLine="284"/>
        <w:jc w:val="center"/>
        <w:rPr>
          <w:rFonts w:eastAsia="Calibri"/>
          <w:b/>
          <w:sz w:val="25"/>
          <w:szCs w:val="25"/>
        </w:rPr>
      </w:pPr>
      <w:r w:rsidRPr="00AB554E">
        <w:rPr>
          <w:b/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="008E16C7" w:rsidRPr="00AB554E">
        <w:rPr>
          <w:rFonts w:eastAsia="Calibri"/>
          <w:b/>
          <w:sz w:val="25"/>
          <w:szCs w:val="25"/>
        </w:rPr>
        <w:t>Сроки, время подачи заявок и проведения аукциона</w:t>
      </w:r>
      <w:r w:rsidR="00417703">
        <w:rPr>
          <w:rFonts w:eastAsia="Calibri"/>
          <w:b/>
          <w:sz w:val="25"/>
          <w:szCs w:val="25"/>
        </w:rPr>
        <w:t>.</w:t>
      </w:r>
    </w:p>
    <w:p w:rsidR="00417703" w:rsidRPr="00AB554E" w:rsidRDefault="00417703" w:rsidP="00FA3EEB">
      <w:pPr>
        <w:widowControl w:val="0"/>
        <w:autoSpaceDE w:val="0"/>
        <w:autoSpaceDN w:val="0"/>
        <w:adjustRightInd w:val="0"/>
        <w:spacing w:line="276" w:lineRule="auto"/>
        <w:ind w:firstLine="284"/>
        <w:jc w:val="center"/>
        <w:rPr>
          <w:rFonts w:eastAsia="Calibri"/>
          <w:b/>
          <w:sz w:val="25"/>
          <w:szCs w:val="25"/>
        </w:rPr>
      </w:pPr>
    </w:p>
    <w:p w:rsidR="001648BD" w:rsidRDefault="008E16C7" w:rsidP="001648BD">
      <w:pPr>
        <w:ind w:firstLine="284"/>
        <w:jc w:val="both"/>
        <w:rPr>
          <w:bCs/>
          <w:sz w:val="25"/>
          <w:szCs w:val="25"/>
        </w:rPr>
      </w:pPr>
      <w:r w:rsidRPr="00F83EFE">
        <w:rPr>
          <w:bCs/>
          <w:sz w:val="25"/>
          <w:szCs w:val="25"/>
        </w:rPr>
        <w:t>Указанное в настоящем информационном сообщении время – московское.</w:t>
      </w:r>
    </w:p>
    <w:p w:rsidR="008E16C7" w:rsidRPr="00F83EFE" w:rsidRDefault="008E16C7" w:rsidP="001648BD">
      <w:pPr>
        <w:ind w:firstLine="284"/>
        <w:jc w:val="both"/>
        <w:rPr>
          <w:bCs/>
          <w:sz w:val="25"/>
          <w:szCs w:val="25"/>
        </w:rPr>
      </w:pPr>
      <w:r w:rsidRPr="00F83EFE">
        <w:rPr>
          <w:bCs/>
          <w:sz w:val="25"/>
          <w:szCs w:val="25"/>
        </w:rPr>
        <w:t xml:space="preserve">При исчислении сроков, указанных в настоящем информационном сообщении, </w:t>
      </w:r>
      <w:r w:rsidRPr="00AA2328">
        <w:rPr>
          <w:bCs/>
          <w:sz w:val="25"/>
          <w:szCs w:val="25"/>
        </w:rPr>
        <w:t>принимается время сервера электронной торговой площадки – московское.</w:t>
      </w:r>
    </w:p>
    <w:p w:rsidR="008E16C7" w:rsidRPr="00AA2328" w:rsidRDefault="00AA2328" w:rsidP="000F7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5"/>
          <w:szCs w:val="25"/>
        </w:rPr>
      </w:pPr>
      <w:r w:rsidRPr="00AA2328">
        <w:rPr>
          <w:b/>
          <w:sz w:val="25"/>
          <w:szCs w:val="25"/>
        </w:rPr>
        <w:t>М</w:t>
      </w:r>
      <w:r>
        <w:rPr>
          <w:b/>
          <w:sz w:val="25"/>
          <w:szCs w:val="25"/>
        </w:rPr>
        <w:t xml:space="preserve">есто подачи заявок и место проведения аукциона: </w:t>
      </w:r>
      <w:r w:rsidRPr="00AB554E">
        <w:rPr>
          <w:kern w:val="2"/>
          <w:sz w:val="25"/>
          <w:szCs w:val="25"/>
          <w:lang w:eastAsia="ar-SA"/>
        </w:rPr>
        <w:t>АО «Единая электронная торговая площадка» (</w:t>
      </w:r>
      <w:hyperlink r:id="rId16" w:history="1">
        <w:r w:rsidRPr="00AB554E">
          <w:rPr>
            <w:color w:val="0000FF"/>
            <w:kern w:val="2"/>
            <w:sz w:val="25"/>
            <w:szCs w:val="25"/>
            <w:u w:val="single"/>
            <w:lang w:eastAsia="ar-SA"/>
          </w:rPr>
          <w:t>https://www.roseltorg.ru</w:t>
        </w:r>
      </w:hyperlink>
      <w:r w:rsidRPr="00AB554E">
        <w:rPr>
          <w:kern w:val="2"/>
          <w:sz w:val="25"/>
          <w:szCs w:val="25"/>
          <w:lang w:eastAsia="ar-SA"/>
        </w:rPr>
        <w:t>)</w:t>
      </w:r>
      <w:r>
        <w:rPr>
          <w:kern w:val="2"/>
          <w:sz w:val="25"/>
          <w:szCs w:val="25"/>
          <w:lang w:eastAsia="ar-SA"/>
        </w:rPr>
        <w:t>.</w:t>
      </w:r>
    </w:p>
    <w:p w:rsidR="008E16C7" w:rsidRPr="00C82DE4" w:rsidRDefault="008E16C7" w:rsidP="000F7E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Начало приема заявок</w:t>
      </w:r>
      <w:r w:rsidRPr="00AB554E">
        <w:rPr>
          <w:sz w:val="25"/>
          <w:szCs w:val="25"/>
        </w:rPr>
        <w:t xml:space="preserve"> на участие в аукционе </w:t>
      </w:r>
      <w:r w:rsidRPr="00680A6C">
        <w:rPr>
          <w:sz w:val="25"/>
          <w:szCs w:val="25"/>
        </w:rPr>
        <w:t xml:space="preserve">– </w:t>
      </w:r>
      <w:r w:rsidR="000C37BA">
        <w:rPr>
          <w:b/>
          <w:sz w:val="25"/>
          <w:szCs w:val="25"/>
        </w:rPr>
        <w:t>20</w:t>
      </w:r>
      <w:r w:rsidR="00634D91" w:rsidRPr="00C82DE4">
        <w:rPr>
          <w:b/>
          <w:sz w:val="25"/>
          <w:szCs w:val="25"/>
        </w:rPr>
        <w:t>.</w:t>
      </w:r>
      <w:r w:rsidR="000C37BA">
        <w:rPr>
          <w:b/>
          <w:sz w:val="25"/>
          <w:szCs w:val="25"/>
        </w:rPr>
        <w:t>06.</w:t>
      </w:r>
      <w:r w:rsidR="00634D91" w:rsidRPr="00C82DE4">
        <w:rPr>
          <w:b/>
          <w:sz w:val="25"/>
          <w:szCs w:val="25"/>
        </w:rPr>
        <w:t>202</w:t>
      </w:r>
      <w:r w:rsidR="000C37BA">
        <w:rPr>
          <w:b/>
          <w:sz w:val="25"/>
          <w:szCs w:val="25"/>
        </w:rPr>
        <w:t>5</w:t>
      </w:r>
      <w:r w:rsidRPr="00C82DE4">
        <w:rPr>
          <w:b/>
          <w:color w:val="000000" w:themeColor="text1"/>
          <w:sz w:val="25"/>
          <w:szCs w:val="25"/>
        </w:rPr>
        <w:t xml:space="preserve"> года в </w:t>
      </w:r>
      <w:r w:rsidR="00B44D2A" w:rsidRPr="00C82DE4">
        <w:rPr>
          <w:b/>
          <w:color w:val="000000" w:themeColor="text1"/>
          <w:sz w:val="25"/>
          <w:szCs w:val="25"/>
        </w:rPr>
        <w:t>10</w:t>
      </w:r>
      <w:r w:rsidRPr="00C82DE4">
        <w:rPr>
          <w:b/>
          <w:color w:val="000000" w:themeColor="text1"/>
          <w:sz w:val="25"/>
          <w:szCs w:val="25"/>
        </w:rPr>
        <w:t>:00</w:t>
      </w:r>
      <w:r w:rsidRPr="00C82DE4">
        <w:rPr>
          <w:b/>
          <w:sz w:val="25"/>
          <w:szCs w:val="25"/>
        </w:rPr>
        <w:t>.</w:t>
      </w:r>
    </w:p>
    <w:p w:rsidR="008E16C7" w:rsidRPr="00C82DE4" w:rsidRDefault="008E16C7" w:rsidP="00E6693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color w:val="000000" w:themeColor="text1"/>
          <w:sz w:val="25"/>
          <w:szCs w:val="25"/>
        </w:rPr>
      </w:pPr>
      <w:r w:rsidRPr="00C82DE4">
        <w:rPr>
          <w:b/>
          <w:sz w:val="25"/>
          <w:szCs w:val="25"/>
        </w:rPr>
        <w:lastRenderedPageBreak/>
        <w:t>Окончание приема заявок</w:t>
      </w:r>
      <w:r w:rsidRPr="00C82DE4">
        <w:rPr>
          <w:sz w:val="25"/>
          <w:szCs w:val="25"/>
        </w:rPr>
        <w:t xml:space="preserve"> на участие в аукционе </w:t>
      </w:r>
      <w:r w:rsidRPr="00C82DE4">
        <w:rPr>
          <w:b/>
          <w:sz w:val="25"/>
          <w:szCs w:val="25"/>
        </w:rPr>
        <w:t xml:space="preserve">– </w:t>
      </w:r>
      <w:r w:rsidR="000C37BA">
        <w:rPr>
          <w:b/>
          <w:sz w:val="25"/>
          <w:szCs w:val="25"/>
        </w:rPr>
        <w:t>20</w:t>
      </w:r>
      <w:r w:rsidR="00084DD0">
        <w:rPr>
          <w:b/>
          <w:color w:val="000000" w:themeColor="text1"/>
          <w:sz w:val="25"/>
          <w:szCs w:val="25"/>
        </w:rPr>
        <w:t>.</w:t>
      </w:r>
      <w:r w:rsidR="000C37BA">
        <w:rPr>
          <w:b/>
          <w:color w:val="000000" w:themeColor="text1"/>
          <w:sz w:val="25"/>
          <w:szCs w:val="25"/>
        </w:rPr>
        <w:t>07</w:t>
      </w:r>
      <w:r w:rsidR="00084DD0">
        <w:rPr>
          <w:b/>
          <w:color w:val="000000" w:themeColor="text1"/>
          <w:sz w:val="25"/>
          <w:szCs w:val="25"/>
        </w:rPr>
        <w:t>.</w:t>
      </w:r>
      <w:r w:rsidR="00B44D2A" w:rsidRPr="00C82DE4">
        <w:rPr>
          <w:b/>
          <w:color w:val="000000" w:themeColor="text1"/>
          <w:sz w:val="25"/>
          <w:szCs w:val="25"/>
        </w:rPr>
        <w:t>202</w:t>
      </w:r>
      <w:r w:rsidR="000C37BA">
        <w:rPr>
          <w:b/>
          <w:color w:val="000000" w:themeColor="text1"/>
          <w:sz w:val="25"/>
          <w:szCs w:val="25"/>
        </w:rPr>
        <w:t>5</w:t>
      </w:r>
      <w:r w:rsidR="00B3252F" w:rsidRPr="00C82DE4">
        <w:rPr>
          <w:b/>
          <w:color w:val="000000" w:themeColor="text1"/>
          <w:sz w:val="25"/>
          <w:szCs w:val="25"/>
        </w:rPr>
        <w:t xml:space="preserve"> года в 16</w:t>
      </w:r>
      <w:r w:rsidRPr="00C82DE4">
        <w:rPr>
          <w:b/>
          <w:color w:val="000000" w:themeColor="text1"/>
          <w:sz w:val="25"/>
          <w:szCs w:val="25"/>
        </w:rPr>
        <w:t>:00.</w:t>
      </w:r>
    </w:p>
    <w:p w:rsidR="008E16C7" w:rsidRPr="00C82DE4" w:rsidRDefault="008E16C7" w:rsidP="000F7E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sz w:val="25"/>
          <w:szCs w:val="25"/>
        </w:rPr>
      </w:pPr>
      <w:r w:rsidRPr="00C82DE4">
        <w:rPr>
          <w:b/>
          <w:sz w:val="25"/>
          <w:szCs w:val="25"/>
        </w:rPr>
        <w:t>Определение участников аукциона</w:t>
      </w:r>
      <w:r w:rsidR="00B3252F" w:rsidRPr="00C82DE4">
        <w:rPr>
          <w:b/>
          <w:sz w:val="25"/>
          <w:szCs w:val="25"/>
        </w:rPr>
        <w:t xml:space="preserve"> </w:t>
      </w:r>
      <w:r w:rsidR="00B3252F" w:rsidRPr="00C82DE4">
        <w:rPr>
          <w:b/>
          <w:bCs/>
          <w:sz w:val="25"/>
          <w:szCs w:val="25"/>
        </w:rPr>
        <w:t>(дата рассмотрения заявок и документов претендентов)</w:t>
      </w:r>
      <w:r w:rsidRPr="00C82DE4">
        <w:rPr>
          <w:sz w:val="25"/>
          <w:szCs w:val="25"/>
        </w:rPr>
        <w:t xml:space="preserve"> – </w:t>
      </w:r>
      <w:r w:rsidR="000C37BA">
        <w:rPr>
          <w:b/>
          <w:sz w:val="25"/>
          <w:szCs w:val="25"/>
        </w:rPr>
        <w:t>21.07.20</w:t>
      </w:r>
      <w:r w:rsidR="00B44D2A" w:rsidRPr="00C82DE4">
        <w:rPr>
          <w:b/>
          <w:sz w:val="25"/>
          <w:szCs w:val="25"/>
        </w:rPr>
        <w:t>2</w:t>
      </w:r>
      <w:r w:rsidR="000C37BA">
        <w:rPr>
          <w:b/>
          <w:sz w:val="25"/>
          <w:szCs w:val="25"/>
        </w:rPr>
        <w:t>5</w:t>
      </w:r>
      <w:r w:rsidRPr="00C82DE4">
        <w:rPr>
          <w:b/>
          <w:color w:val="000000" w:themeColor="text1"/>
          <w:sz w:val="25"/>
          <w:szCs w:val="25"/>
        </w:rPr>
        <w:t xml:space="preserve"> года.</w:t>
      </w:r>
    </w:p>
    <w:p w:rsidR="008E16C7" w:rsidRPr="00C82DE4" w:rsidRDefault="008E16C7" w:rsidP="000F7E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5"/>
          <w:szCs w:val="25"/>
        </w:rPr>
      </w:pPr>
      <w:r w:rsidRPr="00C82DE4">
        <w:rPr>
          <w:b/>
          <w:sz w:val="25"/>
          <w:szCs w:val="25"/>
        </w:rPr>
        <w:t>Проведение аукциона</w:t>
      </w:r>
      <w:r w:rsidRPr="00C82DE4">
        <w:rPr>
          <w:sz w:val="25"/>
          <w:szCs w:val="25"/>
        </w:rPr>
        <w:t xml:space="preserve"> (дата и время начала приема предложений от участников аукциона) –</w:t>
      </w:r>
      <w:r w:rsidR="00DD231A" w:rsidRPr="00C82DE4">
        <w:rPr>
          <w:sz w:val="25"/>
          <w:szCs w:val="25"/>
        </w:rPr>
        <w:t xml:space="preserve"> </w:t>
      </w:r>
      <w:r w:rsidR="00084DD0">
        <w:rPr>
          <w:b/>
          <w:sz w:val="25"/>
          <w:szCs w:val="25"/>
        </w:rPr>
        <w:t>2</w:t>
      </w:r>
      <w:r w:rsidR="000C37BA">
        <w:rPr>
          <w:b/>
          <w:sz w:val="25"/>
          <w:szCs w:val="25"/>
        </w:rPr>
        <w:t>4.07</w:t>
      </w:r>
      <w:r w:rsidR="00B44D2A" w:rsidRPr="00C82DE4">
        <w:rPr>
          <w:b/>
          <w:sz w:val="25"/>
          <w:szCs w:val="25"/>
        </w:rPr>
        <w:t>.202</w:t>
      </w:r>
      <w:r w:rsidR="000C37BA">
        <w:rPr>
          <w:b/>
          <w:sz w:val="25"/>
          <w:szCs w:val="25"/>
        </w:rPr>
        <w:t>5</w:t>
      </w:r>
      <w:r w:rsidRPr="00C82DE4">
        <w:rPr>
          <w:b/>
          <w:color w:val="000000" w:themeColor="text1"/>
          <w:sz w:val="25"/>
          <w:szCs w:val="25"/>
        </w:rPr>
        <w:t xml:space="preserve"> года в 10:00.</w:t>
      </w:r>
      <w:r w:rsidRPr="00C82DE4">
        <w:rPr>
          <w:color w:val="000000" w:themeColor="text1"/>
          <w:sz w:val="25"/>
          <w:szCs w:val="25"/>
        </w:rPr>
        <w:t xml:space="preserve"> </w:t>
      </w:r>
    </w:p>
    <w:p w:rsidR="008E16C7" w:rsidRPr="00680A6C" w:rsidRDefault="008E16C7" w:rsidP="000F7EDD">
      <w:pPr>
        <w:ind w:firstLine="284"/>
        <w:jc w:val="both"/>
        <w:rPr>
          <w:color w:val="000000"/>
          <w:sz w:val="25"/>
          <w:szCs w:val="25"/>
        </w:rPr>
      </w:pPr>
      <w:r w:rsidRPr="00C82DE4">
        <w:rPr>
          <w:b/>
          <w:sz w:val="25"/>
          <w:szCs w:val="25"/>
        </w:rPr>
        <w:t xml:space="preserve">Подведение итогов аукциона: </w:t>
      </w:r>
      <w:r w:rsidR="000C37BA">
        <w:rPr>
          <w:b/>
          <w:sz w:val="25"/>
          <w:szCs w:val="25"/>
        </w:rPr>
        <w:t>24</w:t>
      </w:r>
      <w:r w:rsidR="00084DD0">
        <w:rPr>
          <w:b/>
          <w:sz w:val="25"/>
          <w:szCs w:val="25"/>
        </w:rPr>
        <w:t>.</w:t>
      </w:r>
      <w:r w:rsidR="000C37BA">
        <w:rPr>
          <w:b/>
          <w:sz w:val="25"/>
          <w:szCs w:val="25"/>
        </w:rPr>
        <w:t>07</w:t>
      </w:r>
      <w:r w:rsidR="000C37BA">
        <w:rPr>
          <w:b/>
          <w:color w:val="000000" w:themeColor="text1"/>
          <w:sz w:val="25"/>
          <w:szCs w:val="25"/>
        </w:rPr>
        <w:t>.2025</w:t>
      </w:r>
      <w:r w:rsidRPr="00C82DE4">
        <w:rPr>
          <w:b/>
          <w:color w:val="000000" w:themeColor="text1"/>
          <w:sz w:val="25"/>
          <w:szCs w:val="25"/>
        </w:rPr>
        <w:t xml:space="preserve"> года после окончания</w:t>
      </w:r>
      <w:r w:rsidRPr="00680A6C">
        <w:rPr>
          <w:b/>
          <w:color w:val="000000" w:themeColor="text1"/>
          <w:sz w:val="25"/>
          <w:szCs w:val="25"/>
        </w:rPr>
        <w:t xml:space="preserve"> аукциона</w:t>
      </w:r>
      <w:r w:rsidRPr="00680A6C">
        <w:rPr>
          <w:color w:val="000000" w:themeColor="text1"/>
          <w:sz w:val="25"/>
          <w:szCs w:val="25"/>
        </w:rPr>
        <w:t xml:space="preserve">. </w:t>
      </w:r>
    </w:p>
    <w:p w:rsidR="008E16C7" w:rsidRDefault="008E16C7" w:rsidP="000F7EDD">
      <w:pPr>
        <w:ind w:firstLine="284"/>
        <w:jc w:val="both"/>
        <w:rPr>
          <w:sz w:val="25"/>
          <w:szCs w:val="25"/>
        </w:rPr>
      </w:pPr>
      <w:r w:rsidRPr="00680A6C">
        <w:rPr>
          <w:color w:val="000000"/>
          <w:sz w:val="25"/>
          <w:szCs w:val="25"/>
        </w:rPr>
        <w:t>П</w:t>
      </w:r>
      <w:r w:rsidRPr="00680A6C">
        <w:rPr>
          <w:sz w:val="25"/>
          <w:szCs w:val="25"/>
        </w:rPr>
        <w:t>роцедура аукциона считается завершенной со времени подписания продавцом протокола об итогах аукциона.</w:t>
      </w:r>
    </w:p>
    <w:p w:rsidR="00086672" w:rsidRDefault="00086672" w:rsidP="000F7EDD">
      <w:pPr>
        <w:ind w:firstLine="284"/>
        <w:jc w:val="both"/>
        <w:rPr>
          <w:sz w:val="25"/>
          <w:szCs w:val="25"/>
        </w:rPr>
      </w:pPr>
    </w:p>
    <w:p w:rsidR="00EF7479" w:rsidRPr="00DA62F6" w:rsidRDefault="00640AE7" w:rsidP="00FA3EEB">
      <w:pPr>
        <w:numPr>
          <w:ilvl w:val="0"/>
          <w:numId w:val="8"/>
        </w:numPr>
        <w:spacing w:line="276" w:lineRule="auto"/>
        <w:ind w:left="0" w:firstLine="284"/>
        <w:contextualSpacing/>
        <w:jc w:val="center"/>
        <w:rPr>
          <w:rFonts w:eastAsia="Calibri"/>
          <w:sz w:val="25"/>
          <w:szCs w:val="25"/>
        </w:rPr>
      </w:pPr>
      <w:r>
        <w:rPr>
          <w:rFonts w:eastAsia="Calibri"/>
          <w:b/>
          <w:sz w:val="25"/>
          <w:szCs w:val="25"/>
        </w:rPr>
        <w:t>Размер</w:t>
      </w:r>
      <w:r w:rsidR="00EF7479" w:rsidRPr="00AB554E">
        <w:rPr>
          <w:rFonts w:eastAsia="Calibri"/>
          <w:b/>
          <w:sz w:val="25"/>
          <w:szCs w:val="25"/>
        </w:rPr>
        <w:t>, срок и порядок внесения</w:t>
      </w:r>
      <w:r>
        <w:rPr>
          <w:rFonts w:eastAsia="Calibri"/>
          <w:b/>
          <w:sz w:val="25"/>
          <w:szCs w:val="25"/>
        </w:rPr>
        <w:t xml:space="preserve"> задатка</w:t>
      </w:r>
      <w:r w:rsidR="00EF7479" w:rsidRPr="00AB554E">
        <w:rPr>
          <w:rFonts w:eastAsia="Calibri"/>
          <w:b/>
          <w:sz w:val="25"/>
          <w:szCs w:val="25"/>
        </w:rPr>
        <w:t xml:space="preserve"> за участие в аукционе</w:t>
      </w:r>
      <w:r>
        <w:rPr>
          <w:rFonts w:eastAsia="Calibri"/>
          <w:b/>
          <w:sz w:val="25"/>
          <w:szCs w:val="25"/>
        </w:rPr>
        <w:t>, возврат задатка.</w:t>
      </w:r>
    </w:p>
    <w:p w:rsidR="00DA62F6" w:rsidRPr="00417703" w:rsidRDefault="00DA62F6" w:rsidP="00DA62F6">
      <w:pPr>
        <w:spacing w:line="276" w:lineRule="auto"/>
        <w:ind w:left="284"/>
        <w:contextualSpacing/>
        <w:rPr>
          <w:rFonts w:eastAsia="Calibri"/>
          <w:sz w:val="25"/>
          <w:szCs w:val="25"/>
        </w:rPr>
      </w:pPr>
    </w:p>
    <w:p w:rsidR="00EF7479" w:rsidRPr="00AB554E" w:rsidRDefault="00EF7479" w:rsidP="000F7EDD">
      <w:pPr>
        <w:pStyle w:val="33"/>
        <w:tabs>
          <w:tab w:val="left" w:pos="540"/>
        </w:tabs>
        <w:ind w:left="0" w:firstLine="284"/>
        <w:jc w:val="both"/>
        <w:outlineLvl w:val="0"/>
        <w:rPr>
          <w:i/>
          <w:color w:val="00B050"/>
          <w:sz w:val="25"/>
          <w:szCs w:val="25"/>
        </w:rPr>
      </w:pPr>
      <w:r w:rsidRPr="00AB554E">
        <w:rPr>
          <w:bCs/>
          <w:sz w:val="25"/>
          <w:szCs w:val="25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</w:t>
      </w:r>
      <w:r w:rsidR="00EC39C2">
        <w:rPr>
          <w:bCs/>
          <w:sz w:val="25"/>
          <w:szCs w:val="25"/>
        </w:rPr>
        <w:t xml:space="preserve"> </w:t>
      </w:r>
      <w:r w:rsidR="003D67CE" w:rsidRPr="00AB554E">
        <w:rPr>
          <w:bCs/>
          <w:sz w:val="25"/>
          <w:szCs w:val="25"/>
        </w:rPr>
        <w:t>и</w:t>
      </w:r>
      <w:r w:rsidRPr="00AB554E">
        <w:rPr>
          <w:bCs/>
          <w:sz w:val="25"/>
          <w:szCs w:val="25"/>
        </w:rPr>
        <w:t xml:space="preserve"> оплате пр</w:t>
      </w:r>
      <w:r w:rsidR="003D67CE" w:rsidRPr="00AB554E">
        <w:rPr>
          <w:bCs/>
          <w:sz w:val="25"/>
          <w:szCs w:val="25"/>
        </w:rPr>
        <w:t>иобретенного на торгах земельного участка</w:t>
      </w:r>
      <w:r w:rsidRPr="00AB554E">
        <w:rPr>
          <w:bCs/>
          <w:sz w:val="25"/>
          <w:szCs w:val="25"/>
        </w:rPr>
        <w:t xml:space="preserve">, </w:t>
      </w:r>
      <w:r w:rsidRPr="00AB554E">
        <w:rPr>
          <w:sz w:val="25"/>
          <w:szCs w:val="25"/>
        </w:rPr>
        <w:t>вносится единым платежом на расчетный счет Претендента, открытый при регистрации на электронной площадке.</w:t>
      </w:r>
    </w:p>
    <w:p w:rsidR="00EF7479" w:rsidRPr="00AB554E" w:rsidRDefault="00EF7479" w:rsidP="000F7EDD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bCs/>
          <w:sz w:val="25"/>
          <w:szCs w:val="25"/>
        </w:rPr>
      </w:pPr>
      <w:r w:rsidRPr="00AB554E">
        <w:rPr>
          <w:rFonts w:eastAsia="Calibri"/>
          <w:bCs/>
          <w:sz w:val="25"/>
          <w:szCs w:val="25"/>
        </w:rPr>
        <w:t>Настоящее информационное сообщение является публичной офертой для заключения договора о задатке в соответствии со статьей 437</w:t>
      </w:r>
      <w:r w:rsidR="005719A8" w:rsidRPr="00AB554E">
        <w:rPr>
          <w:rFonts w:eastAsia="Calibri"/>
          <w:bCs/>
          <w:sz w:val="25"/>
          <w:szCs w:val="25"/>
        </w:rPr>
        <w:t>, 438</w:t>
      </w:r>
      <w:r w:rsidRPr="00AB554E">
        <w:rPr>
          <w:rFonts w:eastAsia="Calibri"/>
          <w:bCs/>
          <w:sz w:val="25"/>
          <w:szCs w:val="25"/>
        </w:rPr>
        <w:t xml:space="preserve">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F7479" w:rsidRDefault="00EF7479" w:rsidP="000F7EDD">
      <w:pPr>
        <w:suppressAutoHyphens/>
        <w:ind w:firstLine="284"/>
        <w:jc w:val="both"/>
        <w:rPr>
          <w:sz w:val="25"/>
          <w:szCs w:val="25"/>
          <w:lang w:eastAsia="ar-SA"/>
        </w:rPr>
      </w:pPr>
      <w:r w:rsidRPr="00AB554E">
        <w:rPr>
          <w:sz w:val="25"/>
          <w:szCs w:val="25"/>
          <w:lang w:eastAsia="ar-SA"/>
        </w:rPr>
        <w:t xml:space="preserve">         </w:t>
      </w:r>
      <w:r w:rsidR="00F83EFE">
        <w:rPr>
          <w:sz w:val="25"/>
          <w:szCs w:val="25"/>
          <w:lang w:eastAsia="ar-SA"/>
        </w:rPr>
        <w:t>Задаток составляет 20</w:t>
      </w:r>
      <w:r w:rsidRPr="00AB554E">
        <w:rPr>
          <w:sz w:val="25"/>
          <w:szCs w:val="25"/>
          <w:lang w:eastAsia="ar-SA"/>
        </w:rPr>
        <w:t xml:space="preserve">% от начальной цены продажи, вносится единым платежом на расчетный счет Претендента, открытый при регистрации на электронной площадке.  </w:t>
      </w:r>
    </w:p>
    <w:p w:rsidR="00F62573" w:rsidRPr="00F62573" w:rsidRDefault="00F62573" w:rsidP="00F62573">
      <w:pPr>
        <w:pStyle w:val="4"/>
        <w:spacing w:before="0"/>
        <w:rPr>
          <w:rFonts w:ascii="Times New Roman" w:eastAsia="Calibri" w:hAnsi="Times New Roman" w:cs="Times New Roman"/>
          <w:b w:val="0"/>
          <w:i w:val="0"/>
          <w:iCs w:val="0"/>
          <w:color w:val="auto"/>
          <w:sz w:val="25"/>
          <w:szCs w:val="25"/>
        </w:rPr>
      </w:pPr>
      <w:r w:rsidRPr="00F62573">
        <w:rPr>
          <w:rFonts w:ascii="Times New Roman" w:eastAsia="Calibri" w:hAnsi="Times New Roman" w:cs="Times New Roman"/>
          <w:b w:val="0"/>
          <w:i w:val="0"/>
          <w:iCs w:val="0"/>
          <w:color w:val="auto"/>
          <w:sz w:val="25"/>
          <w:szCs w:val="25"/>
        </w:rPr>
        <w:t>Реквизиты счета для перечисления задатка</w:t>
      </w:r>
    </w:p>
    <w:p w:rsidR="00F62573" w:rsidRPr="00F62573" w:rsidRDefault="00F62573" w:rsidP="00F62573">
      <w:pPr>
        <w:rPr>
          <w:rFonts w:eastAsia="Calibri"/>
          <w:bCs/>
          <w:sz w:val="25"/>
          <w:szCs w:val="25"/>
        </w:rPr>
      </w:pPr>
      <w:r w:rsidRPr="00F62573">
        <w:rPr>
          <w:rFonts w:eastAsia="Calibri"/>
          <w:bCs/>
          <w:sz w:val="25"/>
          <w:szCs w:val="25"/>
        </w:rPr>
        <w:t>Получатель</w:t>
      </w:r>
      <w:r>
        <w:rPr>
          <w:rFonts w:eastAsia="Calibri"/>
          <w:bCs/>
          <w:sz w:val="25"/>
          <w:szCs w:val="25"/>
        </w:rPr>
        <w:t xml:space="preserve">: </w:t>
      </w:r>
      <w:r w:rsidRPr="00F62573">
        <w:rPr>
          <w:rFonts w:eastAsia="Calibri"/>
          <w:bCs/>
          <w:sz w:val="25"/>
          <w:szCs w:val="25"/>
        </w:rPr>
        <w:t xml:space="preserve">АО "Единая электронная торговая площадка" </w:t>
      </w:r>
    </w:p>
    <w:p w:rsidR="00F62573" w:rsidRPr="00F62573" w:rsidRDefault="00F62573" w:rsidP="00F62573">
      <w:pPr>
        <w:rPr>
          <w:rFonts w:eastAsia="Calibri"/>
          <w:bCs/>
          <w:sz w:val="25"/>
          <w:szCs w:val="25"/>
        </w:rPr>
      </w:pPr>
      <w:r w:rsidRPr="00F62573">
        <w:rPr>
          <w:rFonts w:eastAsia="Calibri"/>
          <w:bCs/>
          <w:sz w:val="25"/>
          <w:szCs w:val="25"/>
        </w:rPr>
        <w:t>ИНН</w:t>
      </w:r>
      <w:r>
        <w:rPr>
          <w:rFonts w:eastAsia="Calibri"/>
          <w:bCs/>
          <w:sz w:val="25"/>
          <w:szCs w:val="25"/>
        </w:rPr>
        <w:t xml:space="preserve">: </w:t>
      </w:r>
      <w:r w:rsidRPr="00F62573">
        <w:rPr>
          <w:rFonts w:eastAsia="Calibri"/>
          <w:bCs/>
          <w:sz w:val="25"/>
          <w:szCs w:val="25"/>
        </w:rPr>
        <w:t xml:space="preserve">7707704692 </w:t>
      </w:r>
    </w:p>
    <w:p w:rsidR="00F62573" w:rsidRPr="00F62573" w:rsidRDefault="00F62573" w:rsidP="00F62573">
      <w:pPr>
        <w:rPr>
          <w:rFonts w:eastAsia="Calibri"/>
          <w:bCs/>
          <w:sz w:val="25"/>
          <w:szCs w:val="25"/>
        </w:rPr>
      </w:pPr>
      <w:r w:rsidRPr="00F62573">
        <w:rPr>
          <w:rFonts w:eastAsia="Calibri"/>
          <w:bCs/>
          <w:sz w:val="25"/>
          <w:szCs w:val="25"/>
        </w:rPr>
        <w:t>КПП</w:t>
      </w:r>
      <w:r>
        <w:rPr>
          <w:rFonts w:eastAsia="Calibri"/>
          <w:bCs/>
          <w:sz w:val="25"/>
          <w:szCs w:val="25"/>
        </w:rPr>
        <w:t xml:space="preserve">: </w:t>
      </w:r>
      <w:r w:rsidRPr="00F62573">
        <w:rPr>
          <w:rFonts w:eastAsia="Calibri"/>
          <w:bCs/>
          <w:sz w:val="25"/>
          <w:szCs w:val="25"/>
        </w:rPr>
        <w:t xml:space="preserve">772501001 </w:t>
      </w:r>
    </w:p>
    <w:p w:rsidR="00F62573" w:rsidRPr="00F62573" w:rsidRDefault="00F62573" w:rsidP="00F62573">
      <w:pPr>
        <w:rPr>
          <w:rFonts w:eastAsia="Calibri"/>
          <w:bCs/>
          <w:sz w:val="25"/>
          <w:szCs w:val="25"/>
        </w:rPr>
      </w:pPr>
      <w:r w:rsidRPr="00F62573">
        <w:rPr>
          <w:rFonts w:eastAsia="Calibri"/>
          <w:bCs/>
          <w:sz w:val="25"/>
          <w:szCs w:val="25"/>
        </w:rPr>
        <w:t>Наименование банка получателя</w:t>
      </w:r>
      <w:r>
        <w:rPr>
          <w:rFonts w:eastAsia="Calibri"/>
          <w:bCs/>
          <w:sz w:val="25"/>
          <w:szCs w:val="25"/>
        </w:rPr>
        <w:t xml:space="preserve">: </w:t>
      </w:r>
      <w:r w:rsidRPr="00F62573">
        <w:rPr>
          <w:rFonts w:eastAsia="Calibri"/>
          <w:bCs/>
          <w:sz w:val="25"/>
          <w:szCs w:val="25"/>
        </w:rPr>
        <w:t xml:space="preserve">Филиал "Центральный" Банка ВТБ (ПАО) в г. Москва </w:t>
      </w:r>
    </w:p>
    <w:p w:rsidR="00F62573" w:rsidRPr="00F62573" w:rsidRDefault="00F62573" w:rsidP="00F62573">
      <w:pPr>
        <w:rPr>
          <w:rFonts w:eastAsia="Calibri"/>
          <w:bCs/>
          <w:sz w:val="25"/>
          <w:szCs w:val="25"/>
        </w:rPr>
      </w:pPr>
      <w:r w:rsidRPr="00F62573">
        <w:rPr>
          <w:rFonts w:eastAsia="Calibri"/>
          <w:bCs/>
          <w:sz w:val="25"/>
          <w:szCs w:val="25"/>
        </w:rPr>
        <w:t>Расчетный счет (казначейский счет)</w:t>
      </w:r>
      <w:r>
        <w:rPr>
          <w:rFonts w:eastAsia="Calibri"/>
          <w:bCs/>
          <w:sz w:val="25"/>
          <w:szCs w:val="25"/>
        </w:rPr>
        <w:t xml:space="preserve">: </w:t>
      </w:r>
      <w:r w:rsidRPr="00F62573">
        <w:rPr>
          <w:rFonts w:eastAsia="Calibri"/>
          <w:bCs/>
          <w:sz w:val="25"/>
          <w:szCs w:val="25"/>
        </w:rPr>
        <w:t xml:space="preserve">40702810510050001273 </w:t>
      </w:r>
    </w:p>
    <w:p w:rsidR="00F62573" w:rsidRPr="00F62573" w:rsidRDefault="00F62573" w:rsidP="00F62573">
      <w:pPr>
        <w:rPr>
          <w:rFonts w:eastAsia="Calibri"/>
          <w:bCs/>
          <w:sz w:val="25"/>
          <w:szCs w:val="25"/>
        </w:rPr>
      </w:pPr>
      <w:r w:rsidRPr="00F62573">
        <w:rPr>
          <w:rFonts w:eastAsia="Calibri"/>
          <w:bCs/>
          <w:sz w:val="25"/>
          <w:szCs w:val="25"/>
        </w:rPr>
        <w:t>Лицевой счет</w:t>
      </w:r>
      <w:r>
        <w:rPr>
          <w:rFonts w:eastAsia="Calibri"/>
          <w:bCs/>
          <w:sz w:val="25"/>
          <w:szCs w:val="25"/>
        </w:rPr>
        <w:t xml:space="preserve">: </w:t>
      </w:r>
      <w:r w:rsidRPr="00F62573">
        <w:rPr>
          <w:rFonts w:eastAsia="Calibri"/>
          <w:bCs/>
          <w:sz w:val="25"/>
          <w:szCs w:val="25"/>
        </w:rPr>
        <w:t xml:space="preserve">— </w:t>
      </w:r>
    </w:p>
    <w:p w:rsidR="00F62573" w:rsidRPr="00F62573" w:rsidRDefault="00F62573" w:rsidP="00F62573">
      <w:pPr>
        <w:rPr>
          <w:rFonts w:eastAsia="Calibri"/>
          <w:bCs/>
          <w:sz w:val="25"/>
          <w:szCs w:val="25"/>
        </w:rPr>
      </w:pPr>
      <w:r w:rsidRPr="00F62573">
        <w:rPr>
          <w:rFonts w:eastAsia="Calibri"/>
          <w:bCs/>
          <w:sz w:val="25"/>
          <w:szCs w:val="25"/>
        </w:rPr>
        <w:t>БИК</w:t>
      </w:r>
      <w:r>
        <w:rPr>
          <w:rFonts w:eastAsia="Calibri"/>
          <w:bCs/>
          <w:sz w:val="25"/>
          <w:szCs w:val="25"/>
        </w:rPr>
        <w:t xml:space="preserve">: </w:t>
      </w:r>
      <w:r w:rsidRPr="00F62573">
        <w:rPr>
          <w:rFonts w:eastAsia="Calibri"/>
          <w:bCs/>
          <w:sz w:val="25"/>
          <w:szCs w:val="25"/>
        </w:rPr>
        <w:t xml:space="preserve">044525411 </w:t>
      </w:r>
    </w:p>
    <w:p w:rsidR="00F62573" w:rsidRPr="00F62573" w:rsidRDefault="00F62573" w:rsidP="00F62573">
      <w:pPr>
        <w:rPr>
          <w:rFonts w:eastAsia="Calibri"/>
          <w:bCs/>
          <w:sz w:val="25"/>
          <w:szCs w:val="25"/>
        </w:rPr>
      </w:pPr>
      <w:r w:rsidRPr="00F62573">
        <w:rPr>
          <w:rFonts w:eastAsia="Calibri"/>
          <w:bCs/>
          <w:sz w:val="25"/>
          <w:szCs w:val="25"/>
        </w:rPr>
        <w:t>Корреспондентский счет (ЕКС)</w:t>
      </w:r>
      <w:r>
        <w:rPr>
          <w:rFonts w:eastAsia="Calibri"/>
          <w:bCs/>
          <w:sz w:val="25"/>
          <w:szCs w:val="25"/>
        </w:rPr>
        <w:t xml:space="preserve">: </w:t>
      </w:r>
      <w:r w:rsidRPr="00F62573">
        <w:rPr>
          <w:rFonts w:eastAsia="Calibri"/>
          <w:bCs/>
          <w:sz w:val="25"/>
          <w:szCs w:val="25"/>
        </w:rPr>
        <w:t xml:space="preserve">30101810145250000411 </w:t>
      </w:r>
    </w:p>
    <w:p w:rsidR="0048021F" w:rsidRDefault="00EF7479" w:rsidP="00F62573">
      <w:pPr>
        <w:tabs>
          <w:tab w:val="left" w:pos="720"/>
        </w:tabs>
        <w:jc w:val="both"/>
        <w:textAlignment w:val="baseline"/>
        <w:rPr>
          <w:color w:val="000000" w:themeColor="text1"/>
          <w:sz w:val="25"/>
          <w:szCs w:val="25"/>
          <w:lang w:eastAsia="ar-SA"/>
        </w:rPr>
      </w:pPr>
      <w:r w:rsidRPr="00AB554E">
        <w:rPr>
          <w:sz w:val="25"/>
          <w:szCs w:val="25"/>
          <w:lang w:eastAsia="ar-SA"/>
        </w:rPr>
        <w:t xml:space="preserve">Назначение платежа: </w:t>
      </w:r>
      <w:r w:rsidRPr="00AB554E">
        <w:rPr>
          <w:color w:val="000000" w:themeColor="text1"/>
          <w:sz w:val="25"/>
          <w:szCs w:val="25"/>
          <w:lang w:eastAsia="ar-SA"/>
        </w:rPr>
        <w:t>Задаток для участия</w:t>
      </w:r>
      <w:r w:rsidR="008D22A1" w:rsidRPr="00AB554E">
        <w:rPr>
          <w:color w:val="000000" w:themeColor="text1"/>
          <w:sz w:val="25"/>
          <w:szCs w:val="25"/>
          <w:lang w:eastAsia="ar-SA"/>
        </w:rPr>
        <w:t xml:space="preserve"> в аукционе по продаже: </w:t>
      </w:r>
    </w:p>
    <w:p w:rsidR="00DD231A" w:rsidRDefault="00A13463" w:rsidP="00DD231A">
      <w:pPr>
        <w:tabs>
          <w:tab w:val="left" w:pos="720"/>
        </w:tabs>
        <w:ind w:firstLine="284"/>
        <w:jc w:val="both"/>
        <w:textAlignment w:val="baseline"/>
        <w:rPr>
          <w:sz w:val="25"/>
          <w:szCs w:val="25"/>
          <w:shd w:val="clear" w:color="auto" w:fill="FFFFFF"/>
        </w:rPr>
      </w:pPr>
      <w:r w:rsidRPr="00AB554E">
        <w:rPr>
          <w:sz w:val="25"/>
          <w:szCs w:val="25"/>
          <w:lang w:eastAsia="en-US"/>
        </w:rPr>
        <w:t xml:space="preserve">Земельный участок, с кадастровым номером ____________________, </w:t>
      </w:r>
      <w:proofErr w:type="spellStart"/>
      <w:r w:rsidRPr="00AB554E">
        <w:rPr>
          <w:sz w:val="25"/>
          <w:szCs w:val="25"/>
          <w:lang w:eastAsia="en-US"/>
        </w:rPr>
        <w:t>площадью_______кв.м</w:t>
      </w:r>
      <w:proofErr w:type="spellEnd"/>
      <w:r w:rsidRPr="00AB554E">
        <w:rPr>
          <w:sz w:val="25"/>
          <w:szCs w:val="25"/>
          <w:lang w:eastAsia="en-US"/>
        </w:rPr>
        <w:t xml:space="preserve">., расположенный </w:t>
      </w:r>
      <w:r w:rsidR="004407DE">
        <w:rPr>
          <w:sz w:val="25"/>
          <w:szCs w:val="25"/>
          <w:lang w:eastAsia="en-US"/>
        </w:rPr>
        <w:t>по адресу</w:t>
      </w:r>
      <w:r w:rsidRPr="00AB554E">
        <w:rPr>
          <w:sz w:val="25"/>
          <w:szCs w:val="25"/>
          <w:lang w:eastAsia="en-US"/>
        </w:rPr>
        <w:t>:__________________</w:t>
      </w:r>
      <w:r w:rsidR="00130E79">
        <w:rPr>
          <w:sz w:val="25"/>
          <w:szCs w:val="25"/>
          <w:lang w:eastAsia="en-US"/>
        </w:rPr>
        <w:t>___________</w:t>
      </w:r>
      <w:r w:rsidRPr="00AB554E">
        <w:rPr>
          <w:sz w:val="25"/>
          <w:szCs w:val="25"/>
          <w:lang w:eastAsia="en-US"/>
        </w:rPr>
        <w:t xml:space="preserve">,   категория земель: </w:t>
      </w:r>
      <w:r w:rsidR="00952CCA" w:rsidRPr="00AB554E">
        <w:rPr>
          <w:sz w:val="25"/>
          <w:szCs w:val="25"/>
          <w:lang w:eastAsia="en-US"/>
        </w:rPr>
        <w:t>____________</w:t>
      </w:r>
      <w:r w:rsidRPr="00AB554E">
        <w:rPr>
          <w:sz w:val="25"/>
          <w:szCs w:val="25"/>
          <w:lang w:eastAsia="en-US"/>
        </w:rPr>
        <w:t>____________________, разрешенное использование: _____________________</w:t>
      </w:r>
      <w:r w:rsidR="00952CCA" w:rsidRPr="00AB554E">
        <w:rPr>
          <w:sz w:val="25"/>
          <w:szCs w:val="25"/>
          <w:lang w:eastAsia="en-US"/>
        </w:rPr>
        <w:t>_______</w:t>
      </w:r>
      <w:r w:rsidR="00EF7479" w:rsidRPr="00AB554E">
        <w:rPr>
          <w:color w:val="000000" w:themeColor="text1"/>
          <w:sz w:val="25"/>
          <w:szCs w:val="25"/>
          <w:lang w:eastAsia="ar-SA"/>
        </w:rPr>
        <w:t>назначенного  на</w:t>
      </w:r>
      <w:r w:rsidR="00EF7479" w:rsidRPr="00AB554E">
        <w:rPr>
          <w:color w:val="FF0000"/>
          <w:sz w:val="25"/>
          <w:szCs w:val="25"/>
          <w:lang w:eastAsia="ar-SA"/>
        </w:rPr>
        <w:t xml:space="preserve"> </w:t>
      </w:r>
      <w:r w:rsidR="00084DD0">
        <w:rPr>
          <w:b/>
          <w:sz w:val="25"/>
          <w:szCs w:val="25"/>
          <w:lang w:eastAsia="ar-SA"/>
        </w:rPr>
        <w:t>2</w:t>
      </w:r>
      <w:r w:rsidR="000C37BA">
        <w:rPr>
          <w:b/>
          <w:sz w:val="25"/>
          <w:szCs w:val="25"/>
          <w:lang w:eastAsia="ar-SA"/>
        </w:rPr>
        <w:t>4.07</w:t>
      </w:r>
      <w:r w:rsidR="00130E79" w:rsidRPr="00C82DE4">
        <w:rPr>
          <w:b/>
          <w:sz w:val="25"/>
          <w:szCs w:val="25"/>
          <w:lang w:eastAsia="ar-SA"/>
        </w:rPr>
        <w:t>.202</w:t>
      </w:r>
      <w:r w:rsidR="000C37BA">
        <w:rPr>
          <w:b/>
          <w:sz w:val="25"/>
          <w:szCs w:val="25"/>
          <w:lang w:eastAsia="ar-SA"/>
        </w:rPr>
        <w:t>5</w:t>
      </w:r>
      <w:r w:rsidR="00B3252F" w:rsidRPr="00C82DE4">
        <w:rPr>
          <w:b/>
          <w:color w:val="000000" w:themeColor="text1"/>
          <w:sz w:val="25"/>
          <w:szCs w:val="25"/>
        </w:rPr>
        <w:t xml:space="preserve"> г.</w:t>
      </w:r>
    </w:p>
    <w:p w:rsidR="00EF7479" w:rsidRPr="00DD231A" w:rsidRDefault="00EF7479" w:rsidP="00DD231A">
      <w:pPr>
        <w:tabs>
          <w:tab w:val="left" w:pos="720"/>
        </w:tabs>
        <w:ind w:firstLine="284"/>
        <w:jc w:val="both"/>
        <w:textAlignment w:val="baseline"/>
        <w:rPr>
          <w:sz w:val="25"/>
          <w:szCs w:val="25"/>
          <w:shd w:val="clear" w:color="auto" w:fill="FFFFFF"/>
        </w:rPr>
      </w:pPr>
      <w:r w:rsidRPr="00AB554E">
        <w:rPr>
          <w:sz w:val="25"/>
          <w:szCs w:val="25"/>
          <w:lang w:eastAsia="ar-SA"/>
        </w:rPr>
        <w:t xml:space="preserve">Претендент обязан обеспечить поступление денежных средств по оплате задатков на счет  до окончания приема заявок. </w:t>
      </w:r>
    </w:p>
    <w:p w:rsidR="00EF7479" w:rsidRPr="00AB554E" w:rsidRDefault="00EF7479" w:rsidP="000F7EDD">
      <w:pPr>
        <w:suppressAutoHyphens/>
        <w:ind w:firstLine="284"/>
        <w:jc w:val="both"/>
        <w:rPr>
          <w:b/>
          <w:bCs/>
          <w:color w:val="000000"/>
          <w:sz w:val="25"/>
          <w:szCs w:val="25"/>
        </w:rPr>
      </w:pPr>
      <w:r w:rsidRPr="00AB554E">
        <w:rPr>
          <w:sz w:val="25"/>
          <w:szCs w:val="25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 </w:t>
      </w:r>
      <w:r w:rsidRPr="00AB554E">
        <w:rPr>
          <w:color w:val="0000FF"/>
          <w:kern w:val="2"/>
          <w:sz w:val="25"/>
          <w:szCs w:val="25"/>
          <w:u w:val="single"/>
          <w:lang w:eastAsia="ar-SA"/>
        </w:rPr>
        <w:t>АО «Единая электронная торговая площадка».</w:t>
      </w:r>
      <w:r w:rsidRPr="00AB554E">
        <w:rPr>
          <w:b/>
          <w:bCs/>
          <w:color w:val="000000"/>
          <w:sz w:val="25"/>
          <w:szCs w:val="25"/>
        </w:rPr>
        <w:t xml:space="preserve"> </w:t>
      </w:r>
    </w:p>
    <w:p w:rsidR="005666F4" w:rsidRPr="00AB554E" w:rsidRDefault="003C52B9" w:rsidP="000F7EDD">
      <w:pPr>
        <w:suppressAutoHyphens/>
        <w:ind w:firstLine="284"/>
        <w:jc w:val="both"/>
        <w:rPr>
          <w:sz w:val="25"/>
          <w:szCs w:val="25"/>
        </w:rPr>
      </w:pPr>
      <w:r w:rsidRPr="003C52B9">
        <w:rPr>
          <w:sz w:val="25"/>
          <w:szCs w:val="25"/>
        </w:rPr>
        <w:t>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 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 победителем аукциона.</w:t>
      </w:r>
    </w:p>
    <w:p w:rsidR="005666F4" w:rsidRPr="00AB554E" w:rsidRDefault="005666F4" w:rsidP="000F7EDD">
      <w:pPr>
        <w:suppressAutoHyphens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lastRenderedPageBreak/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</w:t>
      </w:r>
      <w:r w:rsidR="00000F57">
        <w:rPr>
          <w:sz w:val="25"/>
          <w:szCs w:val="25"/>
        </w:rPr>
        <w:t>аключением соглашения о задатке.</w:t>
      </w:r>
    </w:p>
    <w:p w:rsidR="00AB554E" w:rsidRPr="00AB554E" w:rsidRDefault="005666F4" w:rsidP="00E26408">
      <w:pPr>
        <w:suppressAutoHyphens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</w:t>
      </w:r>
      <w:proofErr w:type="gramStart"/>
      <w:r w:rsidR="00E26408" w:rsidRPr="00E26408">
        <w:rPr>
          <w:sz w:val="25"/>
          <w:szCs w:val="25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 </w:t>
      </w:r>
      <w:hyperlink r:id="rId17" w:anchor="dst689" w:history="1">
        <w:r w:rsidR="00E26408" w:rsidRPr="00E26408">
          <w:rPr>
            <w:sz w:val="25"/>
            <w:szCs w:val="25"/>
          </w:rPr>
          <w:t>пунктом 13</w:t>
        </w:r>
      </w:hyperlink>
      <w:r w:rsidR="00E26408" w:rsidRPr="00E26408">
        <w:rPr>
          <w:sz w:val="25"/>
          <w:szCs w:val="25"/>
        </w:rPr>
        <w:t>, </w:t>
      </w:r>
      <w:hyperlink r:id="rId18" w:anchor="dst2772" w:history="1">
        <w:r w:rsidR="00E26408" w:rsidRPr="00E26408">
          <w:rPr>
            <w:sz w:val="25"/>
            <w:szCs w:val="25"/>
          </w:rPr>
          <w:t>14</w:t>
        </w:r>
      </w:hyperlink>
      <w:r w:rsidR="00E26408" w:rsidRPr="00E26408">
        <w:rPr>
          <w:sz w:val="25"/>
          <w:szCs w:val="25"/>
        </w:rPr>
        <w:t>, </w:t>
      </w:r>
      <w:hyperlink r:id="rId19" w:anchor="dst2777" w:history="1">
        <w:r w:rsidR="00E26408" w:rsidRPr="00E26408">
          <w:rPr>
            <w:sz w:val="25"/>
            <w:szCs w:val="25"/>
          </w:rPr>
          <w:t>20</w:t>
        </w:r>
      </w:hyperlink>
      <w:r w:rsidR="00E26408" w:rsidRPr="00E26408">
        <w:rPr>
          <w:sz w:val="25"/>
          <w:szCs w:val="25"/>
        </w:rPr>
        <w:t> или </w:t>
      </w:r>
      <w:hyperlink r:id="rId20" w:anchor="dst2780" w:history="1">
        <w:r w:rsidR="00E26408" w:rsidRPr="00E26408">
          <w:rPr>
            <w:sz w:val="25"/>
            <w:szCs w:val="25"/>
          </w:rPr>
          <w:t>25</w:t>
        </w:r>
      </w:hyperlink>
      <w:r w:rsidR="00E26408" w:rsidRPr="00E26408">
        <w:rPr>
          <w:sz w:val="25"/>
          <w:szCs w:val="25"/>
        </w:rPr>
        <w:t> </w:t>
      </w:r>
      <w:r w:rsidR="00E26408">
        <w:rPr>
          <w:sz w:val="25"/>
          <w:szCs w:val="25"/>
        </w:rPr>
        <w:t>ст. 39.12 Земельного Кодекса Российской Федерации</w:t>
      </w:r>
      <w:r w:rsidR="00E26408" w:rsidRPr="00E26408">
        <w:rPr>
          <w:sz w:val="25"/>
          <w:szCs w:val="25"/>
        </w:rPr>
        <w:t xml:space="preserve"> засчитываются в оплату приобретаемого земельного участка или в счет арендной платы за него.</w:t>
      </w:r>
      <w:proofErr w:type="gramEnd"/>
      <w:r w:rsidR="00E26408" w:rsidRPr="00E26408">
        <w:rPr>
          <w:sz w:val="25"/>
          <w:szCs w:val="25"/>
        </w:rPr>
        <w:t xml:space="preserve"> 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D231A" w:rsidRDefault="005666F4" w:rsidP="00DD231A">
      <w:pPr>
        <w:suppressAutoHyphens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Задаток должен поступить не позднее дня рассмотрения заявок на участие в аукционе на расчетный счет организатора торгов. Документом, подтверждающим поступление задатка на счет, указанный в информационном сообщении,</w:t>
      </w:r>
      <w:r w:rsidR="00000F57">
        <w:rPr>
          <w:sz w:val="25"/>
          <w:szCs w:val="25"/>
        </w:rPr>
        <w:t xml:space="preserve"> является выписка с этого счета.</w:t>
      </w:r>
      <w:r w:rsidR="000C37BA"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Исполнение обязанности по внесению суммы задатка третьими лицами не допускается. </w:t>
      </w:r>
    </w:p>
    <w:p w:rsidR="00EF7479" w:rsidRPr="00AB554E" w:rsidRDefault="00EF7479" w:rsidP="00DD231A">
      <w:pPr>
        <w:suppressAutoHyphens/>
        <w:ind w:firstLine="284"/>
        <w:jc w:val="both"/>
        <w:rPr>
          <w:sz w:val="25"/>
          <w:szCs w:val="25"/>
          <w:lang w:eastAsia="ar-SA"/>
        </w:rPr>
      </w:pPr>
      <w:r w:rsidRPr="00AB554E">
        <w:rPr>
          <w:rFonts w:eastAsia="Calibri"/>
          <w:bCs/>
          <w:sz w:val="25"/>
          <w:szCs w:val="25"/>
        </w:rPr>
        <w:t>Победителем аукциона в электронной форме признается участник, предложивший наиболее высокую цену имущества.</w:t>
      </w:r>
      <w:r w:rsidR="000C37BA">
        <w:rPr>
          <w:rFonts w:eastAsia="Calibri"/>
          <w:bCs/>
          <w:sz w:val="25"/>
          <w:szCs w:val="25"/>
        </w:rPr>
        <w:t xml:space="preserve"> </w:t>
      </w:r>
      <w:r w:rsidRPr="00AB554E">
        <w:rPr>
          <w:sz w:val="25"/>
          <w:szCs w:val="25"/>
        </w:rPr>
        <w:t>В случае</w:t>
      </w:r>
      <w:proofErr w:type="gramStart"/>
      <w:r w:rsidRPr="00AB554E">
        <w:rPr>
          <w:sz w:val="25"/>
          <w:szCs w:val="25"/>
        </w:rPr>
        <w:t>,</w:t>
      </w:r>
      <w:proofErr w:type="gramEnd"/>
      <w:r w:rsidRPr="00AB554E">
        <w:rPr>
          <w:sz w:val="25"/>
          <w:szCs w:val="25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</w:t>
      </w:r>
      <w:r w:rsidR="00EC39C2"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муниципального имущества. </w:t>
      </w:r>
    </w:p>
    <w:p w:rsidR="00EF7479" w:rsidRPr="00AB554E" w:rsidRDefault="00EF7479" w:rsidP="000F7ED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eastAsia="Calibri"/>
          <w:b w:val="0"/>
          <w:bCs/>
          <w:sz w:val="25"/>
          <w:szCs w:val="25"/>
          <w:lang w:val="ru-RU" w:eastAsia="ru-RU"/>
        </w:rPr>
      </w:pPr>
      <w:r w:rsidRPr="00AB554E">
        <w:rPr>
          <w:b w:val="0"/>
          <w:sz w:val="25"/>
          <w:szCs w:val="25"/>
          <w:lang w:val="ru-RU"/>
        </w:rPr>
        <w:t>В случае отказа лица, признанного единственным участником аукциона, от заключения договора аукцион признается несостоявшимся</w:t>
      </w:r>
      <w:r w:rsidRPr="00AB554E">
        <w:rPr>
          <w:rFonts w:eastAsia="Calibri"/>
          <w:b w:val="0"/>
          <w:bCs/>
          <w:sz w:val="25"/>
          <w:szCs w:val="25"/>
          <w:lang w:val="ru-RU" w:eastAsia="ru-RU"/>
        </w:rPr>
        <w:t>.</w:t>
      </w:r>
    </w:p>
    <w:p w:rsidR="00EF7479" w:rsidRPr="00AB554E" w:rsidRDefault="00EF7479" w:rsidP="000F7EDD">
      <w:pPr>
        <w:ind w:firstLine="284"/>
        <w:jc w:val="both"/>
        <w:rPr>
          <w:b/>
          <w:sz w:val="25"/>
          <w:szCs w:val="25"/>
        </w:rPr>
      </w:pPr>
    </w:p>
    <w:p w:rsidR="009B7D9F" w:rsidRDefault="009B7D9F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4. Перечень документов, которые необходимо предоставить для участия в аукционе, форма заявки, адрес приема за</w:t>
      </w:r>
      <w:r w:rsidR="00417703">
        <w:rPr>
          <w:b/>
          <w:sz w:val="25"/>
          <w:szCs w:val="25"/>
        </w:rPr>
        <w:t>явок, способ направления заявок.</w:t>
      </w:r>
    </w:p>
    <w:p w:rsidR="00417703" w:rsidRPr="00AB554E" w:rsidRDefault="00417703" w:rsidP="00FA3EEB">
      <w:pPr>
        <w:ind w:firstLine="284"/>
        <w:jc w:val="center"/>
        <w:rPr>
          <w:b/>
          <w:sz w:val="25"/>
          <w:szCs w:val="25"/>
        </w:rPr>
      </w:pPr>
    </w:p>
    <w:p w:rsidR="009B7D9F" w:rsidRPr="00AB554E" w:rsidRDefault="009B7D9F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Для участия в аукционе Претенденты перечисляют задаток в размере </w:t>
      </w:r>
      <w:r w:rsidR="00F83EFE">
        <w:rPr>
          <w:color w:val="000000"/>
          <w:sz w:val="25"/>
          <w:szCs w:val="25"/>
        </w:rPr>
        <w:t>20</w:t>
      </w:r>
      <w:r w:rsidRPr="00AB554E">
        <w:rPr>
          <w:color w:val="000000"/>
          <w:sz w:val="25"/>
          <w:szCs w:val="25"/>
        </w:rPr>
        <w:t>%</w:t>
      </w:r>
      <w:r w:rsidRPr="00AB554E">
        <w:rPr>
          <w:sz w:val="25"/>
          <w:szCs w:val="25"/>
        </w:rPr>
        <w:t xml:space="preserve">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</w:t>
      </w:r>
    </w:p>
    <w:p w:rsidR="009B7D9F" w:rsidRPr="00AB554E" w:rsidRDefault="009B7D9F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Задаток вносится заявителем </w:t>
      </w:r>
      <w:r w:rsidRPr="00E50A1E">
        <w:rPr>
          <w:color w:val="000000" w:themeColor="text1"/>
          <w:sz w:val="25"/>
          <w:szCs w:val="25"/>
        </w:rPr>
        <w:t xml:space="preserve">с </w:t>
      </w:r>
      <w:r w:rsidR="000C37BA">
        <w:rPr>
          <w:color w:val="000000" w:themeColor="text1"/>
          <w:sz w:val="25"/>
          <w:szCs w:val="25"/>
        </w:rPr>
        <w:t>20</w:t>
      </w:r>
      <w:r w:rsidR="00084DD0">
        <w:rPr>
          <w:color w:val="000000" w:themeColor="text1"/>
          <w:sz w:val="25"/>
          <w:szCs w:val="25"/>
        </w:rPr>
        <w:t>.</w:t>
      </w:r>
      <w:r w:rsidR="000C37BA">
        <w:rPr>
          <w:color w:val="000000" w:themeColor="text1"/>
          <w:sz w:val="25"/>
          <w:szCs w:val="25"/>
        </w:rPr>
        <w:t>06</w:t>
      </w:r>
      <w:r w:rsidR="00130E79" w:rsidRPr="00C82DE4">
        <w:rPr>
          <w:color w:val="000000" w:themeColor="text1"/>
          <w:sz w:val="25"/>
          <w:szCs w:val="25"/>
        </w:rPr>
        <w:t>.202</w:t>
      </w:r>
      <w:r w:rsidR="000C37BA">
        <w:rPr>
          <w:color w:val="000000" w:themeColor="text1"/>
          <w:sz w:val="25"/>
          <w:szCs w:val="25"/>
        </w:rPr>
        <w:t>5</w:t>
      </w:r>
      <w:r w:rsidR="005E4ECD" w:rsidRPr="00C82DE4">
        <w:rPr>
          <w:color w:val="000000" w:themeColor="text1"/>
          <w:sz w:val="25"/>
          <w:szCs w:val="25"/>
        </w:rPr>
        <w:t xml:space="preserve"> г.</w:t>
      </w:r>
      <w:r w:rsidRPr="00C82DE4">
        <w:rPr>
          <w:color w:val="000000" w:themeColor="text1"/>
          <w:sz w:val="25"/>
          <w:szCs w:val="25"/>
        </w:rPr>
        <w:t xml:space="preserve"> </w:t>
      </w:r>
      <w:r w:rsidRPr="00C82DE4">
        <w:rPr>
          <w:sz w:val="25"/>
          <w:szCs w:val="25"/>
        </w:rPr>
        <w:t xml:space="preserve">по </w:t>
      </w:r>
      <w:r w:rsidR="000C37BA">
        <w:rPr>
          <w:sz w:val="25"/>
          <w:szCs w:val="25"/>
        </w:rPr>
        <w:t>20</w:t>
      </w:r>
      <w:r w:rsidR="00084DD0">
        <w:rPr>
          <w:sz w:val="25"/>
          <w:szCs w:val="25"/>
        </w:rPr>
        <w:t>.</w:t>
      </w:r>
      <w:r w:rsidR="000C37BA">
        <w:rPr>
          <w:sz w:val="25"/>
          <w:szCs w:val="25"/>
        </w:rPr>
        <w:t>07</w:t>
      </w:r>
      <w:r w:rsidR="00130E79" w:rsidRPr="00C82DE4">
        <w:rPr>
          <w:sz w:val="25"/>
          <w:szCs w:val="25"/>
        </w:rPr>
        <w:t>.202</w:t>
      </w:r>
      <w:r w:rsidR="000C37BA">
        <w:rPr>
          <w:sz w:val="25"/>
          <w:szCs w:val="25"/>
        </w:rPr>
        <w:t>5</w:t>
      </w:r>
      <w:r w:rsidR="005E4ECD" w:rsidRPr="00C82DE4">
        <w:rPr>
          <w:color w:val="000000" w:themeColor="text1"/>
          <w:sz w:val="25"/>
          <w:szCs w:val="25"/>
        </w:rPr>
        <w:t xml:space="preserve"> г.</w:t>
      </w:r>
      <w:r w:rsidRPr="00C82DE4">
        <w:rPr>
          <w:sz w:val="25"/>
          <w:szCs w:val="25"/>
        </w:rPr>
        <w:t xml:space="preserve"> до </w:t>
      </w:r>
      <w:r w:rsidR="005E4ECD" w:rsidRPr="00C82DE4">
        <w:rPr>
          <w:color w:val="000000" w:themeColor="text1"/>
          <w:sz w:val="25"/>
          <w:szCs w:val="25"/>
        </w:rPr>
        <w:t>16-00</w:t>
      </w:r>
      <w:r w:rsidRPr="00AB554E">
        <w:rPr>
          <w:sz w:val="25"/>
          <w:szCs w:val="25"/>
        </w:rPr>
        <w:t xml:space="preserve"> 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9B7D9F" w:rsidRPr="00AB554E" w:rsidRDefault="009B7D9F" w:rsidP="000F7EDD">
      <w:pPr>
        <w:ind w:firstLine="284"/>
        <w:jc w:val="both"/>
        <w:rPr>
          <w:color w:val="FF0000"/>
          <w:sz w:val="25"/>
          <w:szCs w:val="25"/>
        </w:rPr>
      </w:pPr>
      <w:r w:rsidRPr="00AB554E">
        <w:rPr>
          <w:color w:val="000000"/>
          <w:sz w:val="25"/>
          <w:szCs w:val="25"/>
        </w:rPr>
        <w:t xml:space="preserve">Для участия в аукционе заявители направляют заявку на участие в аукционе на электронной площадке АО «ЕЭТП», </w:t>
      </w:r>
      <w:proofErr w:type="gramStart"/>
      <w:r w:rsidRPr="00AB554E">
        <w:rPr>
          <w:color w:val="000000"/>
          <w:sz w:val="25"/>
          <w:szCs w:val="25"/>
        </w:rPr>
        <w:t>согласно приложения</w:t>
      </w:r>
      <w:proofErr w:type="gramEnd"/>
      <w:r w:rsidRPr="00AB554E">
        <w:rPr>
          <w:color w:val="000000"/>
          <w:sz w:val="25"/>
          <w:szCs w:val="25"/>
        </w:rPr>
        <w:t xml:space="preserve"> №1:</w:t>
      </w:r>
    </w:p>
    <w:p w:rsidR="00D8360A" w:rsidRPr="00D8360A" w:rsidRDefault="00D8360A" w:rsidP="00D8360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8360A">
        <w:rPr>
          <w:bCs/>
          <w:sz w:val="25"/>
          <w:szCs w:val="25"/>
        </w:rPr>
        <w:t xml:space="preserve">1) заявка на участие в </w:t>
      </w:r>
      <w:r w:rsidRPr="00D8360A">
        <w:rPr>
          <w:sz w:val="25"/>
          <w:szCs w:val="25"/>
        </w:rPr>
        <w:t>электронном</w:t>
      </w:r>
      <w:r w:rsidRPr="00D8360A">
        <w:rPr>
          <w:bCs/>
          <w:sz w:val="25"/>
          <w:szCs w:val="25"/>
        </w:rPr>
        <w:t xml:space="preserve"> аукционе</w:t>
      </w:r>
      <w:r w:rsidRPr="00D8360A">
        <w:rPr>
          <w:b/>
          <w:sz w:val="25"/>
          <w:szCs w:val="25"/>
        </w:rPr>
        <w:t xml:space="preserve"> </w:t>
      </w:r>
      <w:r w:rsidRPr="00D8360A">
        <w:rPr>
          <w:bCs/>
          <w:sz w:val="25"/>
          <w:szCs w:val="25"/>
        </w:rPr>
        <w:t xml:space="preserve">по установленной в извещении </w:t>
      </w:r>
      <w:r w:rsidR="00DD231A">
        <w:rPr>
          <w:bCs/>
          <w:sz w:val="25"/>
          <w:szCs w:val="25"/>
        </w:rPr>
        <w:t xml:space="preserve">форме </w:t>
      </w:r>
      <w:r w:rsidRPr="00D8360A">
        <w:rPr>
          <w:bCs/>
          <w:sz w:val="25"/>
          <w:szCs w:val="25"/>
        </w:rPr>
        <w:t xml:space="preserve">о проведении </w:t>
      </w:r>
      <w:r w:rsidRPr="00D8360A">
        <w:rPr>
          <w:sz w:val="25"/>
          <w:szCs w:val="25"/>
        </w:rPr>
        <w:t>электронного</w:t>
      </w:r>
      <w:r w:rsidRPr="00D8360A">
        <w:rPr>
          <w:bCs/>
          <w:sz w:val="25"/>
          <w:szCs w:val="25"/>
        </w:rPr>
        <w:t xml:space="preserve"> аукциона</w:t>
      </w:r>
      <w:r w:rsidRPr="00D8360A">
        <w:rPr>
          <w:sz w:val="25"/>
          <w:szCs w:val="25"/>
        </w:rPr>
        <w:t>,</w:t>
      </w:r>
      <w:r w:rsidRPr="00D8360A">
        <w:rPr>
          <w:bCs/>
          <w:sz w:val="25"/>
          <w:szCs w:val="25"/>
        </w:rPr>
        <w:t xml:space="preserve"> с указанием банковских реквизитов счета для возврата задатка;</w:t>
      </w:r>
    </w:p>
    <w:p w:rsidR="00D8360A" w:rsidRPr="00D8360A" w:rsidRDefault="00D8360A" w:rsidP="00D8360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8360A">
        <w:rPr>
          <w:bCs/>
          <w:sz w:val="25"/>
          <w:szCs w:val="25"/>
        </w:rPr>
        <w:t>2) копии документов, удостоверяющих личность заявителя (для граждан)</w:t>
      </w:r>
      <w:r w:rsidRPr="00D8360A">
        <w:rPr>
          <w:sz w:val="25"/>
          <w:szCs w:val="25"/>
        </w:rPr>
        <w:t xml:space="preserve"> (в случае </w:t>
      </w:r>
      <w:proofErr w:type="gramStart"/>
      <w:r w:rsidRPr="00D8360A">
        <w:rPr>
          <w:sz w:val="25"/>
          <w:szCs w:val="25"/>
        </w:rPr>
        <w:t>представления копии паспорта гражданина Российской Федерации</w:t>
      </w:r>
      <w:proofErr w:type="gramEnd"/>
      <w:r w:rsidRPr="00D8360A">
        <w:rPr>
          <w:sz w:val="25"/>
          <w:szCs w:val="25"/>
        </w:rPr>
        <w:t xml:space="preserve">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D8360A" w:rsidRPr="00D8360A" w:rsidRDefault="00D8360A" w:rsidP="00D8360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8360A">
        <w:rPr>
          <w:bCs/>
          <w:sz w:val="25"/>
          <w:szCs w:val="25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8360A" w:rsidRDefault="00D8360A" w:rsidP="00AA2328">
      <w:pPr>
        <w:ind w:firstLine="709"/>
        <w:jc w:val="both"/>
        <w:rPr>
          <w:bCs/>
          <w:sz w:val="25"/>
          <w:szCs w:val="25"/>
        </w:rPr>
      </w:pPr>
      <w:r w:rsidRPr="00D8360A">
        <w:rPr>
          <w:bCs/>
          <w:sz w:val="25"/>
          <w:szCs w:val="25"/>
        </w:rPr>
        <w:t xml:space="preserve"> 4) документы, подтверждающие внесение задатка.</w:t>
      </w:r>
    </w:p>
    <w:p w:rsidR="009B7D9F" w:rsidRPr="00AB554E" w:rsidRDefault="009B7D9F" w:rsidP="00D8360A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lastRenderedPageBreak/>
        <w:t>Заявка на участие в аукционе в электронной форме, а так</w:t>
      </w:r>
      <w:r w:rsidR="005C2FD7">
        <w:rPr>
          <w:sz w:val="25"/>
          <w:szCs w:val="25"/>
        </w:rPr>
        <w:t xml:space="preserve">же прилагаемые к ней документы </w:t>
      </w:r>
      <w:r w:rsidRPr="00AB554E">
        <w:rPr>
          <w:sz w:val="25"/>
          <w:szCs w:val="25"/>
        </w:rPr>
        <w:t>подписываются усиленной квалифицированной электронной подписью заявителя или представителя заявителя от его имени.</w:t>
      </w:r>
    </w:p>
    <w:p w:rsidR="009B7D9F" w:rsidRPr="00AB554E" w:rsidRDefault="009B7D9F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</w:t>
      </w:r>
      <w:r w:rsidR="00EE12D8">
        <w:rPr>
          <w:sz w:val="25"/>
          <w:szCs w:val="25"/>
        </w:rPr>
        <w:t>о</w:t>
      </w:r>
      <w:r w:rsidRPr="00AB554E">
        <w:rPr>
          <w:sz w:val="25"/>
          <w:szCs w:val="25"/>
        </w:rPr>
        <w:t xml:space="preserve">ставляется </w:t>
      </w:r>
      <w:r w:rsidR="00130E79">
        <w:rPr>
          <w:sz w:val="25"/>
          <w:szCs w:val="25"/>
        </w:rPr>
        <w:t>нотариально заверенная доверенность.</w:t>
      </w:r>
    </w:p>
    <w:p w:rsidR="009B7D9F" w:rsidRPr="00AB554E" w:rsidRDefault="005E1F3F" w:rsidP="000F7EDD">
      <w:pPr>
        <w:ind w:firstLine="284"/>
        <w:jc w:val="both"/>
        <w:rPr>
          <w:sz w:val="25"/>
          <w:szCs w:val="25"/>
        </w:rPr>
      </w:pPr>
      <w:r w:rsidRPr="005E1F3F">
        <w:rPr>
          <w:sz w:val="25"/>
          <w:szCs w:val="25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r w:rsidR="009B7D9F" w:rsidRPr="00AB554E">
        <w:rPr>
          <w:sz w:val="25"/>
          <w:szCs w:val="25"/>
        </w:rPr>
        <w:t xml:space="preserve"> </w:t>
      </w:r>
      <w:r w:rsidR="002165B4" w:rsidRPr="002165B4">
        <w:rPr>
          <w:sz w:val="25"/>
          <w:szCs w:val="25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93052" w:rsidRDefault="00693052" w:rsidP="000F7EDD">
      <w:pPr>
        <w:spacing w:line="276" w:lineRule="auto"/>
        <w:ind w:firstLine="284"/>
        <w:jc w:val="both"/>
        <w:rPr>
          <w:b/>
          <w:sz w:val="25"/>
          <w:szCs w:val="25"/>
        </w:rPr>
      </w:pPr>
    </w:p>
    <w:p w:rsidR="00F10AB6" w:rsidRDefault="00693052" w:rsidP="00FA3EEB">
      <w:pPr>
        <w:spacing w:line="276" w:lineRule="auto"/>
        <w:ind w:firstLine="284"/>
        <w:jc w:val="center"/>
        <w:rPr>
          <w:b/>
          <w:noProof/>
          <w:sz w:val="25"/>
          <w:szCs w:val="25"/>
          <w:lang w:eastAsia="zh-CN"/>
        </w:rPr>
      </w:pPr>
      <w:r>
        <w:rPr>
          <w:b/>
          <w:noProof/>
          <w:sz w:val="25"/>
          <w:szCs w:val="25"/>
          <w:lang w:eastAsia="zh-CN"/>
        </w:rPr>
        <w:t>5</w:t>
      </w:r>
      <w:r w:rsidR="00A56108" w:rsidRPr="00AB554E">
        <w:rPr>
          <w:b/>
          <w:noProof/>
          <w:sz w:val="25"/>
          <w:szCs w:val="25"/>
          <w:lang w:eastAsia="zh-CN"/>
        </w:rPr>
        <w:t xml:space="preserve">. </w:t>
      </w:r>
      <w:r w:rsidR="00F10AB6" w:rsidRPr="00AB554E">
        <w:rPr>
          <w:b/>
          <w:noProof/>
          <w:sz w:val="25"/>
          <w:szCs w:val="25"/>
          <w:lang w:eastAsia="zh-CN"/>
        </w:rPr>
        <w:t>Условия отказа в допуске к участию в аукционе</w:t>
      </w:r>
      <w:r w:rsidR="00417703">
        <w:rPr>
          <w:b/>
          <w:noProof/>
          <w:sz w:val="25"/>
          <w:szCs w:val="25"/>
          <w:lang w:eastAsia="zh-CN"/>
        </w:rPr>
        <w:t>.</w:t>
      </w:r>
    </w:p>
    <w:p w:rsidR="00417703" w:rsidRPr="00AB554E" w:rsidRDefault="00417703" w:rsidP="00FA3EEB">
      <w:pPr>
        <w:spacing w:line="276" w:lineRule="auto"/>
        <w:ind w:firstLine="284"/>
        <w:jc w:val="center"/>
        <w:rPr>
          <w:b/>
          <w:noProof/>
          <w:sz w:val="25"/>
          <w:szCs w:val="25"/>
          <w:lang w:eastAsia="zh-CN"/>
        </w:rPr>
      </w:pPr>
    </w:p>
    <w:p w:rsidR="00F10AB6" w:rsidRPr="00AB554E" w:rsidRDefault="00F10AB6" w:rsidP="000F7EDD">
      <w:pPr>
        <w:pStyle w:val="ConsPlusNormal"/>
        <w:tabs>
          <w:tab w:val="left" w:pos="1134"/>
        </w:tabs>
        <w:ind w:firstLine="284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B554E">
        <w:rPr>
          <w:rFonts w:ascii="Times New Roman" w:hAnsi="Times New Roman" w:cs="Times New Roman"/>
          <w:noProof/>
          <w:sz w:val="25"/>
          <w:szCs w:val="25"/>
          <w:lang w:eastAsia="zh-CN"/>
        </w:rPr>
        <w:t xml:space="preserve"> </w:t>
      </w:r>
      <w:r w:rsidRPr="00AB554E">
        <w:rPr>
          <w:rFonts w:ascii="Times New Roman" w:eastAsia="Calibri" w:hAnsi="Times New Roman" w:cs="Times New Roman"/>
          <w:bCs/>
          <w:sz w:val="25"/>
          <w:szCs w:val="25"/>
        </w:rPr>
        <w:t>Претендент не допускается к участию в аукционе по следующим основаниям:</w:t>
      </w:r>
    </w:p>
    <w:p w:rsidR="000E481F" w:rsidRPr="000E481F" w:rsidRDefault="000E481F" w:rsidP="000F7EDD">
      <w:pPr>
        <w:ind w:firstLine="284"/>
        <w:jc w:val="both"/>
        <w:rPr>
          <w:sz w:val="25"/>
          <w:szCs w:val="25"/>
        </w:rPr>
      </w:pPr>
      <w:r w:rsidRPr="000E481F">
        <w:rPr>
          <w:sz w:val="25"/>
          <w:szCs w:val="25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0E481F" w:rsidRPr="000E481F" w:rsidRDefault="000E481F" w:rsidP="000F7EDD">
      <w:pPr>
        <w:ind w:firstLine="284"/>
        <w:jc w:val="both"/>
        <w:rPr>
          <w:sz w:val="25"/>
          <w:szCs w:val="25"/>
        </w:rPr>
      </w:pPr>
      <w:r w:rsidRPr="000E481F">
        <w:rPr>
          <w:sz w:val="25"/>
          <w:szCs w:val="25"/>
        </w:rPr>
        <w:t xml:space="preserve">2) не поступление задатка на дату рассмотрения заявок на участие в аукционе; </w:t>
      </w:r>
    </w:p>
    <w:p w:rsidR="000E481F" w:rsidRPr="000E481F" w:rsidRDefault="000E481F" w:rsidP="000F7EDD">
      <w:pPr>
        <w:ind w:firstLine="284"/>
        <w:jc w:val="both"/>
        <w:rPr>
          <w:sz w:val="25"/>
          <w:szCs w:val="25"/>
        </w:rPr>
      </w:pPr>
      <w:r w:rsidRPr="000E481F">
        <w:rPr>
          <w:sz w:val="25"/>
          <w:szCs w:val="25"/>
        </w:rPr>
        <w:t xml:space="preserve">3) подача заявки на участие в аукционе лицом, которое в соответствии с </w:t>
      </w:r>
      <w:r w:rsidR="0076312B">
        <w:rPr>
          <w:sz w:val="25"/>
          <w:szCs w:val="25"/>
        </w:rPr>
        <w:t>Земельным</w:t>
      </w:r>
      <w:r w:rsidRPr="000E481F">
        <w:rPr>
          <w:sz w:val="25"/>
          <w:szCs w:val="25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0E481F" w:rsidRPr="000E481F" w:rsidRDefault="000E481F" w:rsidP="000F7EDD">
      <w:pPr>
        <w:ind w:firstLine="284"/>
        <w:jc w:val="both"/>
        <w:rPr>
          <w:sz w:val="25"/>
          <w:szCs w:val="25"/>
        </w:rPr>
      </w:pPr>
      <w:r w:rsidRPr="000E481F">
        <w:rPr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5"/>
          <w:szCs w:val="25"/>
        </w:rPr>
      </w:pPr>
    </w:p>
    <w:p w:rsidR="00F10AB6" w:rsidRDefault="000E481F" w:rsidP="00FA3EEB">
      <w:pPr>
        <w:widowControl w:val="0"/>
        <w:ind w:firstLine="284"/>
        <w:contextualSpacing/>
        <w:jc w:val="center"/>
        <w:rPr>
          <w:rFonts w:eastAsia="Calibri"/>
          <w:b/>
          <w:sz w:val="25"/>
          <w:szCs w:val="25"/>
        </w:rPr>
      </w:pPr>
      <w:r>
        <w:rPr>
          <w:rFonts w:eastAsia="Calibri"/>
          <w:b/>
          <w:sz w:val="25"/>
          <w:szCs w:val="25"/>
        </w:rPr>
        <w:t>6</w:t>
      </w:r>
      <w:r w:rsidR="00A56108" w:rsidRPr="00AB554E">
        <w:rPr>
          <w:rFonts w:eastAsia="Calibri"/>
          <w:b/>
          <w:sz w:val="25"/>
          <w:szCs w:val="25"/>
        </w:rPr>
        <w:t xml:space="preserve">. </w:t>
      </w:r>
      <w:r w:rsidR="00F10AB6" w:rsidRPr="00AB554E">
        <w:rPr>
          <w:rFonts w:eastAsia="Calibri"/>
          <w:b/>
          <w:sz w:val="25"/>
          <w:szCs w:val="25"/>
        </w:rPr>
        <w:t>Порядок регистрации на электронной площадке</w:t>
      </w:r>
      <w:r w:rsidR="00417703">
        <w:rPr>
          <w:rFonts w:eastAsia="Calibri"/>
          <w:b/>
          <w:sz w:val="25"/>
          <w:szCs w:val="25"/>
        </w:rPr>
        <w:t>.</w:t>
      </w:r>
    </w:p>
    <w:p w:rsidR="00417703" w:rsidRPr="00AB554E" w:rsidRDefault="00417703" w:rsidP="00FA3EEB">
      <w:pPr>
        <w:widowControl w:val="0"/>
        <w:ind w:firstLine="284"/>
        <w:contextualSpacing/>
        <w:jc w:val="center"/>
        <w:rPr>
          <w:rFonts w:eastAsia="Calibri"/>
          <w:b/>
          <w:sz w:val="25"/>
          <w:szCs w:val="25"/>
        </w:rPr>
      </w:pPr>
    </w:p>
    <w:p w:rsidR="00086672" w:rsidRDefault="00086672" w:rsidP="00086672">
      <w:pPr>
        <w:pStyle w:val="Default"/>
        <w:ind w:firstLine="284"/>
        <w:jc w:val="both"/>
        <w:rPr>
          <w:sz w:val="25"/>
          <w:szCs w:val="25"/>
        </w:rPr>
      </w:pPr>
      <w:r w:rsidRPr="00086672">
        <w:rPr>
          <w:sz w:val="25"/>
          <w:szCs w:val="25"/>
        </w:rPr>
        <w:t>Для обеспечения доступа к участию в электронном аукционе Заявителям необходимо пройти процедуру регистрации на электр</w:t>
      </w:r>
      <w:r>
        <w:rPr>
          <w:sz w:val="25"/>
          <w:szCs w:val="25"/>
        </w:rPr>
        <w:t>онной площадке и в ГИС Торги.</w:t>
      </w:r>
    </w:p>
    <w:p w:rsidR="00D8360A" w:rsidRDefault="00086672" w:rsidP="00086672">
      <w:pPr>
        <w:pStyle w:val="Default"/>
        <w:ind w:firstLine="284"/>
        <w:jc w:val="both"/>
        <w:rPr>
          <w:b/>
        </w:rPr>
      </w:pPr>
      <w:r w:rsidRPr="00086672">
        <w:rPr>
          <w:sz w:val="25"/>
          <w:szCs w:val="25"/>
        </w:rPr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сайте  </w:t>
      </w:r>
      <w:hyperlink r:id="rId21" w:history="1">
        <w:r w:rsidR="004062EB" w:rsidRPr="003F120E">
          <w:rPr>
            <w:rStyle w:val="a3"/>
            <w:sz w:val="25"/>
            <w:szCs w:val="25"/>
          </w:rPr>
          <w:t>www.torgi.gov.ru</w:t>
        </w:r>
      </w:hyperlink>
      <w:r w:rsidR="004062EB">
        <w:rPr>
          <w:sz w:val="25"/>
          <w:szCs w:val="25"/>
        </w:rPr>
        <w:t xml:space="preserve"> </w:t>
      </w:r>
      <w:r w:rsidRPr="00086672">
        <w:rPr>
          <w:color w:val="143370"/>
          <w:sz w:val="25"/>
          <w:szCs w:val="25"/>
        </w:rPr>
        <w:t>(ГИС Торги).</w:t>
      </w:r>
      <w:r>
        <w:rPr>
          <w:sz w:val="25"/>
          <w:szCs w:val="25"/>
        </w:rPr>
        <w:t xml:space="preserve"> </w:t>
      </w:r>
      <w:r w:rsidRPr="00263DEA">
        <w:rPr>
          <w:b/>
        </w:rPr>
        <w:t xml:space="preserve"> </w:t>
      </w:r>
    </w:p>
    <w:p w:rsidR="00813B3E" w:rsidRDefault="00813B3E" w:rsidP="00086672">
      <w:pPr>
        <w:pStyle w:val="Default"/>
        <w:ind w:firstLine="284"/>
        <w:jc w:val="both"/>
        <w:rPr>
          <w:color w:val="auto"/>
          <w:sz w:val="25"/>
          <w:szCs w:val="25"/>
        </w:rPr>
      </w:pPr>
      <w:r w:rsidRPr="00813B3E">
        <w:rPr>
          <w:color w:val="auto"/>
          <w:sz w:val="25"/>
          <w:szCs w:val="25"/>
        </w:rPr>
        <w:t xml:space="preserve">Для регистрации на Официальном сайте ГИС Торги потребуется: </w:t>
      </w:r>
    </w:p>
    <w:p w:rsidR="00813B3E" w:rsidRDefault="00813B3E" w:rsidP="00086672">
      <w:pPr>
        <w:pStyle w:val="Default"/>
        <w:ind w:firstLine="284"/>
        <w:jc w:val="both"/>
        <w:rPr>
          <w:color w:val="auto"/>
          <w:sz w:val="25"/>
          <w:szCs w:val="25"/>
        </w:rPr>
      </w:pPr>
      <w:r w:rsidRPr="00813B3E">
        <w:rPr>
          <w:color w:val="auto"/>
          <w:sz w:val="25"/>
          <w:szCs w:val="25"/>
        </w:rPr>
        <w:t xml:space="preserve">- получение усиленной квалифицированной электронной подписи в удостоверяющем центре, аккредитованном Министерством цифрового развития, связи и массовых коммуникаций Российской Федерации. В случае если у пользователя имеется действующая усиленная квалифицированная электронная подпись, повторное получение не требуется; </w:t>
      </w:r>
    </w:p>
    <w:p w:rsidR="00813B3E" w:rsidRDefault="00813B3E" w:rsidP="00086672">
      <w:pPr>
        <w:pStyle w:val="Default"/>
        <w:ind w:firstLine="284"/>
        <w:jc w:val="both"/>
        <w:rPr>
          <w:color w:val="auto"/>
          <w:sz w:val="25"/>
          <w:szCs w:val="25"/>
        </w:rPr>
      </w:pPr>
      <w:r w:rsidRPr="00813B3E">
        <w:rPr>
          <w:color w:val="auto"/>
          <w:sz w:val="25"/>
          <w:szCs w:val="25"/>
        </w:rPr>
        <w:t>- подтвержденная учетная запись в Единой системе идентификац</w:t>
      </w:r>
      <w:proofErr w:type="gramStart"/>
      <w:r w:rsidRPr="00813B3E">
        <w:rPr>
          <w:color w:val="auto"/>
          <w:sz w:val="25"/>
          <w:szCs w:val="25"/>
        </w:rPr>
        <w:t>ии и ау</w:t>
      </w:r>
      <w:proofErr w:type="gramEnd"/>
      <w:r w:rsidRPr="00813B3E">
        <w:rPr>
          <w:color w:val="auto"/>
          <w:sz w:val="25"/>
          <w:szCs w:val="25"/>
        </w:rPr>
        <w:t xml:space="preserve">тентификации на сайте https://esia.gosuslugi.ru/login/ (далее - ЕСИА), квалифицированная электронная подпись; </w:t>
      </w:r>
    </w:p>
    <w:p w:rsidR="00813B3E" w:rsidRDefault="00813B3E" w:rsidP="00086672">
      <w:pPr>
        <w:pStyle w:val="Default"/>
        <w:ind w:firstLine="284"/>
        <w:jc w:val="both"/>
        <w:rPr>
          <w:color w:val="auto"/>
          <w:sz w:val="25"/>
          <w:szCs w:val="25"/>
        </w:rPr>
      </w:pPr>
      <w:r w:rsidRPr="00813B3E">
        <w:rPr>
          <w:color w:val="auto"/>
          <w:sz w:val="25"/>
          <w:szCs w:val="25"/>
        </w:rPr>
        <w:t xml:space="preserve">- пройти авторизацию на Официальном сайте ГИС Торги при помощи учетной записи ЕСИА; </w:t>
      </w:r>
    </w:p>
    <w:p w:rsidR="00813B3E" w:rsidRDefault="00813B3E" w:rsidP="00086672">
      <w:pPr>
        <w:pStyle w:val="Default"/>
        <w:ind w:firstLine="284"/>
        <w:jc w:val="both"/>
        <w:rPr>
          <w:color w:val="auto"/>
          <w:sz w:val="25"/>
          <w:szCs w:val="25"/>
        </w:rPr>
      </w:pPr>
      <w:r w:rsidRPr="00813B3E">
        <w:rPr>
          <w:color w:val="auto"/>
          <w:sz w:val="25"/>
          <w:szCs w:val="25"/>
        </w:rPr>
        <w:t xml:space="preserve">- заполнить заявление на регистрацию и при необходимости приложить документы; </w:t>
      </w:r>
    </w:p>
    <w:p w:rsidR="00813B3E" w:rsidRPr="00813B3E" w:rsidRDefault="00813B3E" w:rsidP="00086672">
      <w:pPr>
        <w:pStyle w:val="Default"/>
        <w:ind w:firstLine="284"/>
        <w:jc w:val="both"/>
        <w:rPr>
          <w:color w:val="auto"/>
          <w:sz w:val="25"/>
          <w:szCs w:val="25"/>
        </w:rPr>
      </w:pPr>
      <w:r w:rsidRPr="00813B3E">
        <w:rPr>
          <w:color w:val="auto"/>
          <w:sz w:val="25"/>
          <w:szCs w:val="25"/>
        </w:rPr>
        <w:lastRenderedPageBreak/>
        <w:t>- подписать заявление на регистрацию квалифицированной электронной подписью.</w:t>
      </w:r>
    </w:p>
    <w:p w:rsidR="00D8360A" w:rsidRPr="00D8360A" w:rsidRDefault="00D8360A" w:rsidP="00086672">
      <w:pPr>
        <w:shd w:val="clear" w:color="auto" w:fill="FFFFFF"/>
        <w:ind w:firstLine="284"/>
        <w:jc w:val="both"/>
        <w:rPr>
          <w:sz w:val="25"/>
          <w:szCs w:val="25"/>
        </w:rPr>
      </w:pPr>
      <w:r w:rsidRPr="00D8360A">
        <w:rPr>
          <w:sz w:val="25"/>
          <w:szCs w:val="25"/>
        </w:rPr>
        <w:t>Регистрация на электронной площадке осуществляется без взимания платы.</w:t>
      </w:r>
    </w:p>
    <w:p w:rsidR="00D8360A" w:rsidRPr="00D8360A" w:rsidRDefault="00D8360A" w:rsidP="00086672">
      <w:pPr>
        <w:shd w:val="clear" w:color="auto" w:fill="FFFFFF"/>
        <w:ind w:firstLine="284"/>
        <w:jc w:val="both"/>
        <w:rPr>
          <w:sz w:val="25"/>
          <w:szCs w:val="25"/>
        </w:rPr>
      </w:pPr>
      <w:r w:rsidRPr="00D8360A">
        <w:rPr>
          <w:sz w:val="25"/>
          <w:szCs w:val="25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8360A" w:rsidRPr="00D8360A" w:rsidRDefault="00D8360A" w:rsidP="00086672">
      <w:pPr>
        <w:shd w:val="clear" w:color="auto" w:fill="FFFFFF"/>
        <w:ind w:firstLine="284"/>
        <w:jc w:val="both"/>
        <w:rPr>
          <w:sz w:val="25"/>
          <w:szCs w:val="25"/>
        </w:rPr>
      </w:pPr>
      <w:r w:rsidRPr="00D8360A">
        <w:rPr>
          <w:sz w:val="25"/>
          <w:szCs w:val="25"/>
        </w:rPr>
        <w:t>Регистрация на электронной площадке проводится в соответствии с Регламентом оператора электронной площадки.</w:t>
      </w:r>
    </w:p>
    <w:p w:rsidR="00D43ED5" w:rsidRDefault="00D43ED5" w:rsidP="000F7EDD">
      <w:pPr>
        <w:ind w:firstLine="284"/>
        <w:jc w:val="both"/>
        <w:rPr>
          <w:sz w:val="25"/>
          <w:szCs w:val="25"/>
        </w:rPr>
      </w:pPr>
    </w:p>
    <w:p w:rsidR="00F10AB6" w:rsidRDefault="00E46BC6" w:rsidP="00FA3EEB">
      <w:pPr>
        <w:ind w:firstLine="284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7. </w:t>
      </w:r>
      <w:r w:rsidR="00F10AB6" w:rsidRPr="00AB554E">
        <w:rPr>
          <w:b/>
          <w:sz w:val="25"/>
          <w:szCs w:val="25"/>
        </w:rPr>
        <w:t>Основные термины и определения</w:t>
      </w:r>
      <w:r w:rsidR="00417703">
        <w:rPr>
          <w:b/>
          <w:sz w:val="25"/>
          <w:szCs w:val="25"/>
        </w:rPr>
        <w:t>.</w:t>
      </w:r>
    </w:p>
    <w:p w:rsidR="00417703" w:rsidRPr="00AB554E" w:rsidRDefault="00417703" w:rsidP="00FA3EEB">
      <w:pPr>
        <w:ind w:firstLine="284"/>
        <w:jc w:val="center"/>
        <w:rPr>
          <w:b/>
          <w:sz w:val="25"/>
          <w:szCs w:val="25"/>
        </w:rPr>
      </w:pP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proofErr w:type="gramStart"/>
      <w:r w:rsidRPr="00AB554E">
        <w:rPr>
          <w:b/>
          <w:sz w:val="25"/>
          <w:szCs w:val="25"/>
        </w:rPr>
        <w:t>Сайт</w:t>
      </w:r>
      <w:r w:rsidRPr="00AB554E">
        <w:rPr>
          <w:sz w:val="25"/>
          <w:szCs w:val="25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«Интернет»).</w:t>
      </w:r>
      <w:proofErr w:type="gramEnd"/>
    </w:p>
    <w:p w:rsidR="00F10AB6" w:rsidRPr="00AB554E" w:rsidRDefault="00F10AB6" w:rsidP="000F7EDD">
      <w:pPr>
        <w:widowControl w:val="0"/>
        <w:ind w:firstLine="284"/>
        <w:jc w:val="both"/>
        <w:rPr>
          <w:kern w:val="2"/>
          <w:sz w:val="25"/>
          <w:szCs w:val="25"/>
        </w:rPr>
      </w:pPr>
      <w:r w:rsidRPr="00AB554E">
        <w:rPr>
          <w:b/>
          <w:kern w:val="2"/>
          <w:sz w:val="25"/>
          <w:szCs w:val="25"/>
        </w:rPr>
        <w:t xml:space="preserve">Оператор – </w:t>
      </w:r>
      <w:r w:rsidRPr="00AB554E">
        <w:rPr>
          <w:kern w:val="2"/>
          <w:sz w:val="25"/>
          <w:szCs w:val="25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Регистрация на электронной площадке</w:t>
      </w:r>
      <w:r w:rsidRPr="00AB554E">
        <w:rPr>
          <w:sz w:val="25"/>
          <w:szCs w:val="25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Открытая часть электронной площадки</w:t>
      </w:r>
      <w:r w:rsidRPr="00AB554E">
        <w:rPr>
          <w:sz w:val="25"/>
          <w:szCs w:val="25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Закрытая часть электронной площадки</w:t>
      </w:r>
      <w:r w:rsidRPr="00AB554E">
        <w:rPr>
          <w:sz w:val="25"/>
          <w:szCs w:val="25"/>
        </w:rPr>
        <w:t xml:space="preserve"> – раздел электронной площадки, доступ к которому имеют только зарегистрированные на электронной площадке Продавец  и участники аукциона, позволяющий пользователям получить доступ к информации и выполнять определенные действия.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«</w:t>
      </w:r>
      <w:r w:rsidRPr="00AB554E">
        <w:rPr>
          <w:b/>
          <w:sz w:val="25"/>
          <w:szCs w:val="25"/>
        </w:rPr>
        <w:t>Личный кабинет»</w:t>
      </w:r>
      <w:r w:rsidRPr="00AB554E">
        <w:rPr>
          <w:sz w:val="25"/>
          <w:szCs w:val="25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Электронный аукцион</w:t>
      </w:r>
      <w:r w:rsidRPr="00AB554E">
        <w:rPr>
          <w:sz w:val="25"/>
          <w:szCs w:val="25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Лот</w:t>
      </w:r>
      <w:r w:rsidRPr="00AB554E">
        <w:rPr>
          <w:sz w:val="25"/>
          <w:szCs w:val="25"/>
        </w:rPr>
        <w:t xml:space="preserve"> – </w:t>
      </w:r>
      <w:r w:rsidR="00E46BC6">
        <w:rPr>
          <w:sz w:val="25"/>
          <w:szCs w:val="25"/>
        </w:rPr>
        <w:t>земельный участок, являющийся предметом торгов, реализуемый</w:t>
      </w:r>
      <w:r w:rsidRPr="00AB554E">
        <w:rPr>
          <w:sz w:val="25"/>
          <w:szCs w:val="25"/>
        </w:rPr>
        <w:t xml:space="preserve"> в ходе проведения одной процедуры продажи (электронного аукциона).</w:t>
      </w:r>
    </w:p>
    <w:p w:rsidR="00F10AB6" w:rsidRPr="00AB554E" w:rsidRDefault="00F10AB6" w:rsidP="000F7EDD">
      <w:pPr>
        <w:widowControl w:val="0"/>
        <w:ind w:firstLine="284"/>
        <w:jc w:val="both"/>
        <w:rPr>
          <w:kern w:val="2"/>
          <w:sz w:val="25"/>
          <w:szCs w:val="25"/>
          <w:lang w:eastAsia="ar-SA"/>
        </w:rPr>
      </w:pPr>
      <w:r w:rsidRPr="00AB554E">
        <w:rPr>
          <w:b/>
          <w:kern w:val="2"/>
          <w:sz w:val="25"/>
          <w:szCs w:val="25"/>
          <w:lang w:eastAsia="ar-SA"/>
        </w:rPr>
        <w:t xml:space="preserve">Продавец  - </w:t>
      </w:r>
      <w:r w:rsidRPr="00AB554E">
        <w:rPr>
          <w:kern w:val="2"/>
          <w:sz w:val="25"/>
          <w:szCs w:val="25"/>
          <w:lang w:eastAsia="ar-SA"/>
        </w:rPr>
        <w:t xml:space="preserve">комитет по управлению муниципальным имуществом администрации Суражского района Брянской области. </w:t>
      </w:r>
    </w:p>
    <w:p w:rsidR="00F10AB6" w:rsidRPr="00AB554E" w:rsidRDefault="00F10AB6" w:rsidP="000F7EDD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Претендент</w:t>
      </w:r>
      <w:r w:rsidRPr="00AB554E">
        <w:rPr>
          <w:sz w:val="25"/>
          <w:szCs w:val="25"/>
        </w:rPr>
        <w:t xml:space="preserve"> - любое физическое и юридическое лицо, желающее пр</w:t>
      </w:r>
      <w:r w:rsidR="00F938B7">
        <w:rPr>
          <w:sz w:val="25"/>
          <w:szCs w:val="25"/>
        </w:rPr>
        <w:t>иобрести земельный участок</w:t>
      </w:r>
      <w:r w:rsidRPr="00AB554E">
        <w:rPr>
          <w:sz w:val="25"/>
          <w:szCs w:val="25"/>
        </w:rPr>
        <w:t>.</w:t>
      </w:r>
    </w:p>
    <w:p w:rsidR="00F10AB6" w:rsidRPr="00AB554E" w:rsidRDefault="00F10AB6" w:rsidP="000F7EDD">
      <w:pPr>
        <w:tabs>
          <w:tab w:val="left" w:pos="1134"/>
        </w:tabs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 xml:space="preserve">Участник электронного аукциона </w:t>
      </w:r>
      <w:r w:rsidRPr="00AB554E">
        <w:rPr>
          <w:sz w:val="25"/>
          <w:szCs w:val="25"/>
        </w:rPr>
        <w:t xml:space="preserve">– претендент, признанный в установленном порядке комиссией по рассмотрению заявок и документов, поступивших от претендентов на участие в аукционах (конкурсах), продаже </w:t>
      </w:r>
      <w:r w:rsidR="00F938B7">
        <w:rPr>
          <w:sz w:val="25"/>
          <w:szCs w:val="25"/>
        </w:rPr>
        <w:t>земельного участка</w:t>
      </w:r>
      <w:r w:rsidRPr="00AB554E">
        <w:rPr>
          <w:sz w:val="25"/>
          <w:szCs w:val="25"/>
        </w:rPr>
        <w:t xml:space="preserve"> посредством публичного предложения участником аукциона.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Электронная подпись (ЭП)</w:t>
      </w:r>
      <w:r w:rsidRPr="00AB554E">
        <w:rPr>
          <w:sz w:val="25"/>
          <w:szCs w:val="25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</w:t>
      </w:r>
      <w:r w:rsidRPr="00AB554E">
        <w:rPr>
          <w:sz w:val="25"/>
          <w:szCs w:val="25"/>
        </w:rPr>
        <w:lastRenderedPageBreak/>
        <w:t>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Электронный документ</w:t>
      </w:r>
      <w:r w:rsidRPr="00AB554E">
        <w:rPr>
          <w:sz w:val="25"/>
          <w:szCs w:val="25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Электронный образ документа</w:t>
      </w:r>
      <w:r w:rsidRPr="00AB554E">
        <w:rPr>
          <w:sz w:val="25"/>
          <w:szCs w:val="25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Электронное сообщение (электронное уведомление)</w:t>
      </w:r>
      <w:r w:rsidRPr="00AB554E">
        <w:rPr>
          <w:sz w:val="25"/>
          <w:szCs w:val="25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Электронный журнал</w:t>
      </w:r>
      <w:r w:rsidRPr="00AB554E">
        <w:rPr>
          <w:sz w:val="25"/>
          <w:szCs w:val="25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 xml:space="preserve">«Шаг аукциона» </w:t>
      </w:r>
      <w:r w:rsidRPr="00AB554E">
        <w:rPr>
          <w:sz w:val="25"/>
          <w:szCs w:val="25"/>
        </w:rPr>
        <w:t xml:space="preserve">- установленная Продавцом  в фиксированной сумме и не изменяющаяся в течение всего электронного аукциона величина, составляющая </w:t>
      </w:r>
      <w:r w:rsidR="00165CD7">
        <w:rPr>
          <w:sz w:val="25"/>
          <w:szCs w:val="25"/>
        </w:rPr>
        <w:t xml:space="preserve">          3 процента</w:t>
      </w:r>
      <w:r w:rsidRPr="00AB554E">
        <w:rPr>
          <w:sz w:val="25"/>
          <w:szCs w:val="25"/>
        </w:rPr>
        <w:t xml:space="preserve">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F10AB6" w:rsidRPr="00AB554E" w:rsidRDefault="00F10AB6" w:rsidP="000F7EDD">
      <w:pPr>
        <w:widowControl w:val="0"/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Победитель аукциона</w:t>
      </w:r>
      <w:r w:rsidRPr="00AB554E">
        <w:rPr>
          <w:sz w:val="25"/>
          <w:szCs w:val="25"/>
        </w:rPr>
        <w:t xml:space="preserve"> – участник электронного аукциона, предложивший наиболее высокую цену </w:t>
      </w:r>
      <w:r w:rsidR="006906D5">
        <w:rPr>
          <w:sz w:val="25"/>
          <w:szCs w:val="25"/>
        </w:rPr>
        <w:t>земельного участка</w:t>
      </w:r>
      <w:r w:rsidRPr="00AB554E">
        <w:rPr>
          <w:sz w:val="25"/>
          <w:szCs w:val="25"/>
        </w:rPr>
        <w:t>.</w:t>
      </w:r>
    </w:p>
    <w:p w:rsidR="00F10AB6" w:rsidRPr="00AB554E" w:rsidRDefault="00F10AB6" w:rsidP="000F7EDD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Официальные сайты торгов</w:t>
      </w:r>
      <w:r w:rsidRPr="00AB554E">
        <w:rPr>
          <w:sz w:val="25"/>
          <w:szCs w:val="25"/>
        </w:rPr>
        <w:t xml:space="preserve"> - официальный сайт Российской Федерации для размещения информации о проведении торгов</w:t>
      </w:r>
      <w:r w:rsidRPr="00AB554E">
        <w:rPr>
          <w:color w:val="0070C0"/>
          <w:sz w:val="25"/>
          <w:szCs w:val="25"/>
        </w:rPr>
        <w:t xml:space="preserve"> </w:t>
      </w:r>
      <w:hyperlink r:id="rId22" w:history="1">
        <w:r w:rsidR="00AF6964" w:rsidRPr="00B04C11">
          <w:rPr>
            <w:rStyle w:val="a3"/>
            <w:sz w:val="25"/>
            <w:szCs w:val="25"/>
          </w:rPr>
          <w:t>https://www.torgi.gov.ru</w:t>
        </w:r>
      </w:hyperlink>
      <w:r w:rsidR="00AF6964">
        <w:rPr>
          <w:color w:val="8496B0" w:themeColor="text2" w:themeTint="99"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 и официальный сайт администрации Суражского района Брянской области </w:t>
      </w:r>
      <w:hyperlink r:id="rId23" w:history="1">
        <w:r w:rsidRPr="00AB554E">
          <w:rPr>
            <w:rStyle w:val="a3"/>
            <w:sz w:val="25"/>
            <w:szCs w:val="25"/>
          </w:rPr>
          <w:t>http://</w:t>
        </w:r>
        <w:proofErr w:type="spellStart"/>
        <w:r w:rsidRPr="00AB554E">
          <w:rPr>
            <w:rStyle w:val="a3"/>
            <w:sz w:val="25"/>
            <w:szCs w:val="25"/>
            <w:lang w:val="en-US"/>
          </w:rPr>
          <w:t>admsur</w:t>
        </w:r>
        <w:proofErr w:type="spellEnd"/>
        <w:r w:rsidRPr="00AB554E">
          <w:rPr>
            <w:rStyle w:val="a3"/>
            <w:sz w:val="25"/>
            <w:szCs w:val="25"/>
          </w:rPr>
          <w:t>.ru/</w:t>
        </w:r>
      </w:hyperlink>
      <w:r w:rsidRPr="00AB554E">
        <w:rPr>
          <w:sz w:val="25"/>
          <w:szCs w:val="25"/>
        </w:rPr>
        <w:t xml:space="preserve"> в информационно-телекоммуникационной сети «Интернет». </w:t>
      </w:r>
    </w:p>
    <w:p w:rsidR="00F10AB6" w:rsidRPr="00AB554E" w:rsidRDefault="00F10AB6" w:rsidP="000F7EDD">
      <w:pPr>
        <w:ind w:firstLine="284"/>
        <w:jc w:val="both"/>
        <w:rPr>
          <w:b/>
          <w:sz w:val="25"/>
          <w:szCs w:val="25"/>
        </w:rPr>
      </w:pPr>
    </w:p>
    <w:p w:rsidR="009F355A" w:rsidRDefault="00F10AB6" w:rsidP="00FA3EEB">
      <w:pPr>
        <w:numPr>
          <w:ilvl w:val="0"/>
          <w:numId w:val="9"/>
        </w:numPr>
        <w:autoSpaceDE w:val="0"/>
        <w:autoSpaceDN w:val="0"/>
        <w:adjustRightInd w:val="0"/>
        <w:ind w:left="0" w:firstLine="284"/>
        <w:jc w:val="center"/>
        <w:outlineLvl w:val="0"/>
        <w:rPr>
          <w:rFonts w:eastAsia="Calibri"/>
          <w:b/>
          <w:bCs/>
          <w:sz w:val="25"/>
          <w:szCs w:val="25"/>
        </w:rPr>
      </w:pPr>
      <w:r w:rsidRPr="00AB554E">
        <w:rPr>
          <w:rFonts w:eastAsia="Calibri"/>
          <w:b/>
          <w:bCs/>
          <w:sz w:val="25"/>
          <w:szCs w:val="25"/>
        </w:rPr>
        <w:t>Рассмотрение заявок</w:t>
      </w:r>
      <w:r w:rsidR="009F355A">
        <w:rPr>
          <w:rFonts w:eastAsia="Calibri"/>
          <w:b/>
          <w:bCs/>
          <w:sz w:val="25"/>
          <w:szCs w:val="25"/>
        </w:rPr>
        <w:t>.</w:t>
      </w:r>
    </w:p>
    <w:p w:rsidR="00A91710" w:rsidRDefault="00A91710" w:rsidP="00A91710">
      <w:pPr>
        <w:autoSpaceDE w:val="0"/>
        <w:autoSpaceDN w:val="0"/>
        <w:adjustRightInd w:val="0"/>
        <w:ind w:left="284"/>
        <w:outlineLvl w:val="0"/>
        <w:rPr>
          <w:rFonts w:eastAsia="Calibri"/>
          <w:b/>
          <w:bCs/>
          <w:sz w:val="25"/>
          <w:szCs w:val="25"/>
        </w:rPr>
      </w:pPr>
    </w:p>
    <w:p w:rsidR="00897BB5" w:rsidRDefault="009F355A" w:rsidP="000F7EDD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b/>
          <w:bCs/>
          <w:sz w:val="25"/>
          <w:szCs w:val="25"/>
        </w:rPr>
      </w:pPr>
      <w:proofErr w:type="gramStart"/>
      <w:r w:rsidRPr="00897BB5">
        <w:rPr>
          <w:sz w:val="25"/>
          <w:szCs w:val="25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543C4" w:rsidRDefault="009F355A" w:rsidP="000F7EDD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b/>
          <w:bCs/>
          <w:sz w:val="25"/>
          <w:szCs w:val="25"/>
        </w:rPr>
      </w:pPr>
      <w:r w:rsidRPr="00897BB5">
        <w:rPr>
          <w:sz w:val="25"/>
          <w:szCs w:val="25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9F355A" w:rsidRPr="002543C4" w:rsidRDefault="009F355A" w:rsidP="000F7EDD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b/>
          <w:bCs/>
          <w:sz w:val="25"/>
          <w:szCs w:val="25"/>
        </w:rPr>
      </w:pPr>
      <w:r w:rsidRPr="002543C4">
        <w:rPr>
          <w:sz w:val="25"/>
          <w:szCs w:val="25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F10AB6" w:rsidRDefault="00F10AB6" w:rsidP="000F7ED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5"/>
          <w:szCs w:val="25"/>
        </w:rPr>
      </w:pPr>
    </w:p>
    <w:p w:rsidR="00F10AB6" w:rsidRDefault="00F10AB6" w:rsidP="00FA3EEB">
      <w:pPr>
        <w:numPr>
          <w:ilvl w:val="0"/>
          <w:numId w:val="9"/>
        </w:numPr>
        <w:autoSpaceDE w:val="0"/>
        <w:autoSpaceDN w:val="0"/>
        <w:adjustRightInd w:val="0"/>
        <w:ind w:left="0" w:firstLine="284"/>
        <w:contextualSpacing/>
        <w:jc w:val="center"/>
        <w:rPr>
          <w:rFonts w:eastAsia="Calibri"/>
          <w:b/>
          <w:sz w:val="25"/>
          <w:szCs w:val="25"/>
        </w:rPr>
      </w:pPr>
      <w:r w:rsidRPr="00AB554E">
        <w:rPr>
          <w:rFonts w:eastAsia="Calibri"/>
          <w:b/>
          <w:sz w:val="25"/>
          <w:szCs w:val="25"/>
        </w:rPr>
        <w:t>Порядок проведения аукциона</w:t>
      </w:r>
      <w:r w:rsidR="00A91710">
        <w:rPr>
          <w:rFonts w:eastAsia="Calibri"/>
          <w:b/>
          <w:sz w:val="25"/>
          <w:szCs w:val="25"/>
        </w:rPr>
        <w:t>.</w:t>
      </w:r>
    </w:p>
    <w:p w:rsidR="00A91710" w:rsidRPr="00AB554E" w:rsidRDefault="00A91710" w:rsidP="00A91710">
      <w:pPr>
        <w:autoSpaceDE w:val="0"/>
        <w:autoSpaceDN w:val="0"/>
        <w:adjustRightInd w:val="0"/>
        <w:ind w:left="284"/>
        <w:contextualSpacing/>
        <w:rPr>
          <w:rFonts w:eastAsia="Calibri"/>
          <w:b/>
          <w:sz w:val="25"/>
          <w:szCs w:val="25"/>
        </w:rPr>
      </w:pPr>
    </w:p>
    <w:p w:rsidR="0054403F" w:rsidRPr="0054403F" w:rsidRDefault="0054403F" w:rsidP="000F7EDD">
      <w:pPr>
        <w:ind w:firstLine="284"/>
        <w:jc w:val="both"/>
        <w:rPr>
          <w:sz w:val="25"/>
          <w:szCs w:val="25"/>
        </w:rPr>
      </w:pPr>
      <w:r w:rsidRPr="0054403F">
        <w:rPr>
          <w:sz w:val="25"/>
          <w:szCs w:val="25"/>
        </w:rPr>
        <w:t>Проведение продажи права на заключени</w:t>
      </w:r>
      <w:r w:rsidR="00AF5B73">
        <w:rPr>
          <w:sz w:val="25"/>
          <w:szCs w:val="25"/>
        </w:rPr>
        <w:t>е</w:t>
      </w:r>
      <w:r w:rsidRPr="0054403F">
        <w:rPr>
          <w:sz w:val="25"/>
          <w:szCs w:val="25"/>
        </w:rPr>
        <w:t xml:space="preserve"> договора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54403F">
        <w:rPr>
          <w:sz w:val="25"/>
          <w:szCs w:val="25"/>
        </w:rPr>
        <w:t xml:space="preserve">земельного участка в электронной форме осуществляется на электронной площадке оператором электронной площадки по адресу </w:t>
      </w:r>
      <w:hyperlink r:id="rId24" w:history="1">
        <w:r w:rsidRPr="0054403F">
          <w:rPr>
            <w:rStyle w:val="a3"/>
            <w:sz w:val="25"/>
            <w:szCs w:val="25"/>
          </w:rPr>
          <w:t>https://www.roseltorg.ru</w:t>
        </w:r>
      </w:hyperlink>
      <w:r w:rsidRPr="0054403F">
        <w:rPr>
          <w:sz w:val="25"/>
          <w:szCs w:val="25"/>
        </w:rPr>
        <w:t>. Аукцион проводится в порядке, установленном электронной площадкой АО «ЕЭТП».</w:t>
      </w:r>
    </w:p>
    <w:p w:rsidR="00F10AB6" w:rsidRPr="0054403F" w:rsidRDefault="00F10AB6" w:rsidP="000F7EDD">
      <w:pPr>
        <w:ind w:firstLine="284"/>
        <w:jc w:val="both"/>
        <w:rPr>
          <w:rFonts w:eastAsia="Calibri"/>
          <w:sz w:val="25"/>
          <w:szCs w:val="25"/>
        </w:rPr>
      </w:pPr>
      <w:r w:rsidRPr="0054403F">
        <w:rPr>
          <w:sz w:val="25"/>
          <w:szCs w:val="25"/>
        </w:rPr>
        <w:lastRenderedPageBreak/>
        <w:t xml:space="preserve">Электронный аукцион проводится в указанные в информационном сообщении день и час </w:t>
      </w:r>
      <w:r w:rsidRPr="0054403F">
        <w:rPr>
          <w:rFonts w:eastAsia="Calibri"/>
          <w:sz w:val="25"/>
          <w:szCs w:val="25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7364A5" w:rsidRDefault="007364A5" w:rsidP="007364A5">
      <w:pPr>
        <w:pStyle w:val="Default"/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7364A5" w:rsidRPr="007364A5" w:rsidRDefault="007364A5" w:rsidP="007364A5">
      <w:pPr>
        <w:pStyle w:val="Default"/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Оператором. При этом автоматически отклоняются ценовые предложения, не соответствующие увеличению текущей цены на величину «шага аукциона», а также, в случае если ценовое предложение Участника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7364A5" w:rsidRDefault="007364A5" w:rsidP="007364A5">
      <w:pPr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</w:t>
      </w:r>
      <w:proofErr w:type="gramStart"/>
      <w:r w:rsidRPr="007364A5">
        <w:rPr>
          <w:sz w:val="25"/>
          <w:szCs w:val="25"/>
        </w:rPr>
        <w:t>по</w:t>
      </w:r>
      <w:proofErr w:type="gramEnd"/>
      <w:r w:rsidRPr="007364A5">
        <w:rPr>
          <w:sz w:val="25"/>
          <w:szCs w:val="25"/>
        </w:rPr>
        <w:t xml:space="preserve"> </w:t>
      </w:r>
      <w:proofErr w:type="gramStart"/>
      <w:r w:rsidRPr="007364A5">
        <w:rPr>
          <w:sz w:val="25"/>
          <w:szCs w:val="25"/>
        </w:rPr>
        <w:t>наступлении</w:t>
      </w:r>
      <w:proofErr w:type="gramEnd"/>
      <w:r w:rsidRPr="007364A5">
        <w:rPr>
          <w:sz w:val="25"/>
          <w:szCs w:val="25"/>
        </w:rPr>
        <w:t xml:space="preserve"> времени окончания аукционного торга Участники аукциона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7364A5" w:rsidRDefault="007364A5" w:rsidP="007364A5">
      <w:pPr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 xml:space="preserve">Победителем электронного аукциона признается Участник, предложивший наибольшую цену за земельный участок. </w:t>
      </w:r>
    </w:p>
    <w:p w:rsidR="007364A5" w:rsidRDefault="007364A5" w:rsidP="007364A5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Подведение итогов аукциона оформляется протоколом о результатах аукциона. </w:t>
      </w:r>
    </w:p>
    <w:p w:rsidR="00ED10F2" w:rsidRDefault="00ED10F2" w:rsidP="00ED10F2">
      <w:pPr>
        <w:ind w:firstLine="284"/>
        <w:jc w:val="both"/>
      </w:pPr>
      <w:proofErr w:type="gramStart"/>
      <w:r w:rsidRPr="00ED10F2">
        <w:rPr>
          <w:sz w:val="25"/>
          <w:szCs w:val="25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25" w:anchor="dst689" w:history="1">
        <w:r w:rsidRPr="00ED10F2">
          <w:rPr>
            <w:rStyle w:val="a3"/>
            <w:color w:val="auto"/>
            <w:sz w:val="25"/>
            <w:szCs w:val="25"/>
            <w:shd w:val="clear" w:color="auto" w:fill="FFFFFF"/>
          </w:rPr>
          <w:t>пунктами 13</w:t>
        </w:r>
      </w:hyperlink>
      <w:r w:rsidRPr="00ED10F2">
        <w:rPr>
          <w:sz w:val="25"/>
          <w:szCs w:val="25"/>
          <w:shd w:val="clear" w:color="auto" w:fill="FFFFFF"/>
        </w:rPr>
        <w:t>, </w:t>
      </w:r>
      <w:hyperlink r:id="rId26" w:anchor="dst690" w:history="1">
        <w:r w:rsidRPr="00ED10F2">
          <w:rPr>
            <w:rStyle w:val="a3"/>
            <w:color w:val="auto"/>
            <w:sz w:val="25"/>
            <w:szCs w:val="25"/>
            <w:shd w:val="clear" w:color="auto" w:fill="FFFFFF"/>
          </w:rPr>
          <w:t>14</w:t>
        </w:r>
      </w:hyperlink>
      <w:r w:rsidRPr="00ED10F2">
        <w:rPr>
          <w:sz w:val="25"/>
          <w:szCs w:val="25"/>
          <w:shd w:val="clear" w:color="auto" w:fill="FFFFFF"/>
        </w:rPr>
        <w:t>, </w:t>
      </w:r>
      <w:hyperlink r:id="rId27" w:anchor="dst702" w:history="1">
        <w:r w:rsidRPr="00ED10F2">
          <w:rPr>
            <w:rStyle w:val="a3"/>
            <w:color w:val="auto"/>
            <w:sz w:val="25"/>
            <w:szCs w:val="25"/>
            <w:shd w:val="clear" w:color="auto" w:fill="FFFFFF"/>
          </w:rPr>
          <w:t>20</w:t>
        </w:r>
      </w:hyperlink>
      <w:r w:rsidRPr="00ED10F2">
        <w:rPr>
          <w:sz w:val="25"/>
          <w:szCs w:val="25"/>
          <w:shd w:val="clear" w:color="auto" w:fill="FFFFFF"/>
        </w:rPr>
        <w:t> и </w:t>
      </w:r>
      <w:hyperlink r:id="rId28" w:anchor="dst101232" w:history="1">
        <w:r w:rsidRPr="00ED10F2">
          <w:rPr>
            <w:rStyle w:val="a3"/>
            <w:color w:val="auto"/>
            <w:sz w:val="25"/>
            <w:szCs w:val="25"/>
            <w:shd w:val="clear" w:color="auto" w:fill="FFFFFF"/>
          </w:rPr>
          <w:t>25 статьи 39.12</w:t>
        </w:r>
      </w:hyperlink>
      <w:r w:rsidRPr="00ED10F2">
        <w:rPr>
          <w:sz w:val="25"/>
          <w:szCs w:val="25"/>
          <w:shd w:val="clear" w:color="auto" w:fill="FFFFFF"/>
        </w:rPr>
        <w:t> Земельного Кодекса заключается договор купли-продажи земельного участка, находящегося в государственной или муниципальной собственности, платы за участие в электронном аукционе в порядке, размере и на условиях,</w:t>
      </w:r>
      <w:r w:rsidRPr="00ED10F2">
        <w:rPr>
          <w:sz w:val="25"/>
          <w:szCs w:val="25"/>
        </w:rPr>
        <w:t xml:space="preserve"> в соответствии с постановлением Правительства Российской Федерации от 10.05.2018 № 564</w:t>
      </w:r>
      <w:proofErr w:type="gramEnd"/>
      <w:r w:rsidRPr="00ED10F2">
        <w:rPr>
          <w:sz w:val="25"/>
          <w:szCs w:val="25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регламентом Оператора электронной площадки.</w:t>
      </w:r>
      <w:r w:rsidRPr="00263DEA">
        <w:t xml:space="preserve"> </w:t>
      </w:r>
    </w:p>
    <w:p w:rsidR="007364A5" w:rsidRPr="007364A5" w:rsidRDefault="007364A5" w:rsidP="00ED10F2">
      <w:pPr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3241C" w:rsidRDefault="0013241C" w:rsidP="000F7EDD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Аукцион признается несостоявшимся в следующих случаях:</w:t>
      </w:r>
    </w:p>
    <w:p w:rsidR="0013241C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t xml:space="preserve">а) по окончании срока подачи заявок на участие в аукционе подана только одна заявка на участие в </w:t>
      </w:r>
      <w:r w:rsidR="0013241C">
        <w:rPr>
          <w:sz w:val="25"/>
          <w:szCs w:val="25"/>
        </w:rPr>
        <w:t>аукционе;</w:t>
      </w:r>
    </w:p>
    <w:p w:rsidR="0013241C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t>б) не было подано ни одной заявки на участие либо ни один из претендентов не п</w:t>
      </w:r>
      <w:r w:rsidR="0013241C">
        <w:rPr>
          <w:sz w:val="25"/>
          <w:szCs w:val="25"/>
        </w:rPr>
        <w:t>ризнан участником;</w:t>
      </w:r>
    </w:p>
    <w:p w:rsidR="0013241C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t>в) принято решение о признании только</w:t>
      </w:r>
      <w:r w:rsidR="0013241C">
        <w:rPr>
          <w:sz w:val="25"/>
          <w:szCs w:val="25"/>
        </w:rPr>
        <w:t xml:space="preserve"> одного претендента участником;</w:t>
      </w:r>
    </w:p>
    <w:p w:rsidR="007C584A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lastRenderedPageBreak/>
        <w:t>г) ни один из участников не сделал предложе</w:t>
      </w:r>
      <w:r w:rsidR="007C584A">
        <w:rPr>
          <w:sz w:val="25"/>
          <w:szCs w:val="25"/>
        </w:rPr>
        <w:t xml:space="preserve">ние о начальной цене </w:t>
      </w:r>
      <w:r w:rsidR="003F7745">
        <w:rPr>
          <w:sz w:val="25"/>
          <w:szCs w:val="25"/>
        </w:rPr>
        <w:t>земельного участка</w:t>
      </w:r>
      <w:r w:rsidR="007C584A">
        <w:rPr>
          <w:sz w:val="25"/>
          <w:szCs w:val="25"/>
        </w:rPr>
        <w:t>.</w:t>
      </w:r>
    </w:p>
    <w:p w:rsidR="007C584A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t>Решение о признании аукциона несостоявшимся оформляется протоколом.</w:t>
      </w:r>
    </w:p>
    <w:p w:rsidR="00F10AB6" w:rsidRPr="00AB554E" w:rsidRDefault="00F10AB6" w:rsidP="000F7EDD">
      <w:pPr>
        <w:autoSpaceDE w:val="0"/>
        <w:autoSpaceDN w:val="0"/>
        <w:adjustRightInd w:val="0"/>
        <w:ind w:firstLine="284"/>
        <w:jc w:val="both"/>
        <w:rPr>
          <w:rFonts w:eastAsia="Calibri"/>
          <w:sz w:val="25"/>
          <w:szCs w:val="25"/>
        </w:rPr>
      </w:pPr>
    </w:p>
    <w:p w:rsidR="00BC43E0" w:rsidRDefault="00F10AB6" w:rsidP="00FA3EE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center"/>
        <w:rPr>
          <w:rFonts w:eastAsia="Calibri"/>
          <w:b/>
          <w:sz w:val="25"/>
          <w:szCs w:val="25"/>
        </w:rPr>
      </w:pPr>
      <w:r w:rsidRPr="00AB554E">
        <w:rPr>
          <w:rFonts w:eastAsia="Calibri"/>
          <w:b/>
          <w:sz w:val="25"/>
          <w:szCs w:val="25"/>
        </w:rPr>
        <w:t xml:space="preserve">Заключение договора </w:t>
      </w:r>
      <w:r w:rsidR="00A03292" w:rsidRPr="00A03292">
        <w:rPr>
          <w:b/>
          <w:bCs/>
          <w:sz w:val="25"/>
          <w:szCs w:val="25"/>
        </w:rPr>
        <w:t>купли-продажи</w:t>
      </w:r>
      <w:r w:rsidRPr="00AB554E">
        <w:rPr>
          <w:rFonts w:eastAsia="Calibri"/>
          <w:b/>
          <w:sz w:val="25"/>
          <w:szCs w:val="25"/>
        </w:rPr>
        <w:t>, передача муниципального имущества и оформление права собственности</w:t>
      </w:r>
      <w:r w:rsidR="00A91710">
        <w:rPr>
          <w:rFonts w:eastAsia="Calibri"/>
          <w:b/>
          <w:sz w:val="25"/>
          <w:szCs w:val="25"/>
        </w:rPr>
        <w:t>.</w:t>
      </w:r>
    </w:p>
    <w:p w:rsidR="00A91710" w:rsidRDefault="00A91710" w:rsidP="00A91710">
      <w:pPr>
        <w:widowControl w:val="0"/>
        <w:autoSpaceDE w:val="0"/>
        <w:autoSpaceDN w:val="0"/>
        <w:adjustRightInd w:val="0"/>
        <w:ind w:left="284"/>
        <w:rPr>
          <w:rFonts w:eastAsia="Calibri"/>
          <w:b/>
          <w:sz w:val="25"/>
          <w:szCs w:val="25"/>
        </w:rPr>
      </w:pPr>
    </w:p>
    <w:p w:rsidR="00A15CEE" w:rsidRDefault="00A15CEE" w:rsidP="000F7EDD">
      <w:pPr>
        <w:widowControl w:val="0"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A15CEE">
        <w:rPr>
          <w:sz w:val="25"/>
          <w:szCs w:val="25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</w:t>
      </w:r>
      <w:proofErr w:type="gramStart"/>
      <w:r w:rsidRPr="00A15CEE">
        <w:rPr>
          <w:sz w:val="25"/>
          <w:szCs w:val="25"/>
        </w:rPr>
        <w:t>ранее</w:t>
      </w:r>
      <w:proofErr w:type="gramEnd"/>
      <w:r w:rsidRPr="00A15CEE">
        <w:rPr>
          <w:sz w:val="25"/>
          <w:szCs w:val="25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r w:rsidRPr="00BC43E0">
        <w:rPr>
          <w:sz w:val="25"/>
          <w:szCs w:val="25"/>
        </w:rPr>
        <w:t xml:space="preserve"> </w:t>
      </w:r>
    </w:p>
    <w:p w:rsidR="0096694A" w:rsidRDefault="00BC43E0" w:rsidP="000F7EDD">
      <w:pPr>
        <w:widowControl w:val="0"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proofErr w:type="gramStart"/>
      <w:r w:rsidRPr="00BC43E0">
        <w:rPr>
          <w:sz w:val="25"/>
          <w:szCs w:val="25"/>
        </w:rPr>
        <w:t xml:space="preserve">Размер по договору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BC43E0">
        <w:rPr>
          <w:sz w:val="25"/>
          <w:szCs w:val="25"/>
        </w:rPr>
        <w:t>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="00400438">
        <w:rPr>
          <w:sz w:val="25"/>
          <w:szCs w:val="25"/>
        </w:rPr>
        <w:t xml:space="preserve"> </w:t>
      </w:r>
      <w:r w:rsidRPr="00BC43E0">
        <w:rPr>
          <w:sz w:val="25"/>
          <w:szCs w:val="25"/>
        </w:rPr>
        <w:t xml:space="preserve">Победитель аукциона, единственный участник аукциона на право заключения договора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BC43E0">
        <w:rPr>
          <w:sz w:val="25"/>
          <w:szCs w:val="25"/>
        </w:rPr>
        <w:t xml:space="preserve">земельного участка уплачивает цену предмета аукциона, установленную по результатам торгов, согласно условиям договора </w:t>
      </w:r>
      <w:r w:rsidR="00A03292" w:rsidRPr="00AB554E">
        <w:rPr>
          <w:bCs/>
          <w:sz w:val="25"/>
          <w:szCs w:val="25"/>
        </w:rPr>
        <w:t>купли-продажи</w:t>
      </w:r>
      <w:r w:rsidR="004E169A">
        <w:rPr>
          <w:bCs/>
          <w:sz w:val="25"/>
          <w:szCs w:val="25"/>
        </w:rPr>
        <w:t xml:space="preserve"> </w:t>
      </w:r>
      <w:r w:rsidRPr="00BC43E0">
        <w:rPr>
          <w:sz w:val="25"/>
          <w:szCs w:val="25"/>
        </w:rPr>
        <w:t>земельного участка.</w:t>
      </w:r>
    </w:p>
    <w:p w:rsidR="00AE542D" w:rsidRPr="00C23898" w:rsidRDefault="00AE542D" w:rsidP="000F7EDD">
      <w:pPr>
        <w:widowControl w:val="0"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proofErr w:type="gramStart"/>
      <w:r w:rsidRPr="00C23898">
        <w:rPr>
          <w:sz w:val="25"/>
          <w:szCs w:val="25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C23898">
        <w:rPr>
          <w:sz w:val="25"/>
          <w:szCs w:val="25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BC43E0" w:rsidRPr="00400438" w:rsidRDefault="00400438" w:rsidP="000F7EDD">
      <w:pPr>
        <w:widowControl w:val="0"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400438">
        <w:rPr>
          <w:sz w:val="25"/>
          <w:szCs w:val="25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направлены, указанные договоры направляются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400438" w:rsidRDefault="00400438" w:rsidP="000F7EDD">
      <w:pPr>
        <w:widowControl w:val="0"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400438">
        <w:rPr>
          <w:sz w:val="25"/>
          <w:szCs w:val="25"/>
        </w:rPr>
        <w:t>В случае</w:t>
      </w:r>
      <w:proofErr w:type="gramStart"/>
      <w:r w:rsidRPr="00400438">
        <w:rPr>
          <w:sz w:val="25"/>
          <w:szCs w:val="25"/>
        </w:rPr>
        <w:t>,</w:t>
      </w:r>
      <w:proofErr w:type="gramEnd"/>
      <w:r w:rsidRPr="00400438">
        <w:rPr>
          <w:sz w:val="25"/>
          <w:szCs w:val="25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EC39C2" w:rsidRDefault="00400438" w:rsidP="000F7EDD">
      <w:pPr>
        <w:widowControl w:val="0"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proofErr w:type="gramStart"/>
      <w:r w:rsidRPr="00400438">
        <w:rPr>
          <w:sz w:val="25"/>
          <w:szCs w:val="25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 </w:t>
      </w:r>
      <w:hyperlink r:id="rId29" w:anchor="dst689" w:history="1">
        <w:r w:rsidRPr="00400438">
          <w:rPr>
            <w:sz w:val="25"/>
            <w:szCs w:val="25"/>
          </w:rPr>
          <w:t>пунктом 13</w:t>
        </w:r>
      </w:hyperlink>
      <w:r w:rsidRPr="00400438">
        <w:rPr>
          <w:sz w:val="25"/>
          <w:szCs w:val="25"/>
        </w:rPr>
        <w:t>, </w:t>
      </w:r>
      <w:hyperlink r:id="rId30" w:anchor="dst2772" w:history="1">
        <w:r w:rsidRPr="00400438">
          <w:rPr>
            <w:sz w:val="25"/>
            <w:szCs w:val="25"/>
          </w:rPr>
          <w:t>14</w:t>
        </w:r>
      </w:hyperlink>
      <w:r w:rsidRPr="00400438">
        <w:rPr>
          <w:sz w:val="25"/>
          <w:szCs w:val="25"/>
        </w:rPr>
        <w:t>, </w:t>
      </w:r>
      <w:hyperlink r:id="rId31" w:anchor="dst2777" w:history="1">
        <w:r w:rsidRPr="00400438">
          <w:rPr>
            <w:sz w:val="25"/>
            <w:szCs w:val="25"/>
          </w:rPr>
          <w:t>20</w:t>
        </w:r>
      </w:hyperlink>
      <w:r w:rsidRPr="00400438">
        <w:rPr>
          <w:sz w:val="25"/>
          <w:szCs w:val="25"/>
        </w:rPr>
        <w:t> или </w:t>
      </w:r>
      <w:hyperlink r:id="rId32" w:anchor="dst2780" w:history="1">
        <w:r w:rsidRPr="00400438">
          <w:rPr>
            <w:sz w:val="25"/>
            <w:szCs w:val="25"/>
          </w:rPr>
          <w:t>25</w:t>
        </w:r>
      </w:hyperlink>
      <w:r w:rsidRPr="00400438">
        <w:rPr>
          <w:sz w:val="25"/>
          <w:szCs w:val="25"/>
        </w:rPr>
        <w:t> 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400438" w:rsidRPr="00400438" w:rsidRDefault="00400438" w:rsidP="000F7EDD">
      <w:pPr>
        <w:widowControl w:val="0"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F10AB6" w:rsidRDefault="00A75968" w:rsidP="00FA3EEB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rFonts w:eastAsia="Calibri"/>
          <w:b/>
          <w:sz w:val="25"/>
          <w:szCs w:val="25"/>
        </w:rPr>
      </w:pPr>
      <w:r w:rsidRPr="00AB554E">
        <w:rPr>
          <w:b/>
          <w:sz w:val="25"/>
          <w:szCs w:val="25"/>
        </w:rPr>
        <w:t>1</w:t>
      </w:r>
      <w:r w:rsidR="00FA3EEB">
        <w:rPr>
          <w:b/>
          <w:sz w:val="25"/>
          <w:szCs w:val="25"/>
        </w:rPr>
        <w:t>1</w:t>
      </w:r>
      <w:r w:rsidR="00F10AB6" w:rsidRPr="00AB554E">
        <w:rPr>
          <w:b/>
          <w:sz w:val="25"/>
          <w:szCs w:val="25"/>
        </w:rPr>
        <w:t>. Порядок ознакомления с информационным сообщением,  условиями договора купли-продажи</w:t>
      </w:r>
      <w:r w:rsidR="004E169A">
        <w:rPr>
          <w:b/>
          <w:sz w:val="25"/>
          <w:szCs w:val="25"/>
        </w:rPr>
        <w:t xml:space="preserve"> </w:t>
      </w:r>
      <w:r w:rsidR="00F10AB6" w:rsidRPr="00AB554E">
        <w:rPr>
          <w:rFonts w:eastAsia="Calibri"/>
          <w:b/>
          <w:sz w:val="25"/>
          <w:szCs w:val="25"/>
        </w:rPr>
        <w:t>заключаемого по итогам проведения торгов, предоставления разъяснений положений информационного сообщения и осмотр объектов продажи</w:t>
      </w:r>
      <w:r w:rsidR="00A91710">
        <w:rPr>
          <w:rFonts w:eastAsia="Calibri"/>
          <w:b/>
          <w:sz w:val="25"/>
          <w:szCs w:val="25"/>
        </w:rPr>
        <w:t>.</w:t>
      </w:r>
    </w:p>
    <w:p w:rsidR="0048021F" w:rsidRDefault="0048021F" w:rsidP="00FA3EEB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rFonts w:eastAsia="Calibri"/>
          <w:b/>
          <w:sz w:val="25"/>
          <w:szCs w:val="25"/>
        </w:rPr>
      </w:pPr>
    </w:p>
    <w:p w:rsidR="00B8660F" w:rsidRDefault="00F10AB6" w:rsidP="000F7EDD">
      <w:pPr>
        <w:ind w:firstLine="284"/>
        <w:jc w:val="both"/>
        <w:rPr>
          <w:sz w:val="25"/>
          <w:szCs w:val="25"/>
        </w:rPr>
      </w:pPr>
      <w:proofErr w:type="gramStart"/>
      <w:r w:rsidRPr="00AB554E">
        <w:rPr>
          <w:sz w:val="25"/>
          <w:szCs w:val="25"/>
          <w:u w:val="single"/>
        </w:rPr>
        <w:lastRenderedPageBreak/>
        <w:t xml:space="preserve">С информационным сообщением  и с </w:t>
      </w:r>
      <w:r w:rsidRPr="00AB554E">
        <w:rPr>
          <w:rFonts w:eastAsia="Calibri"/>
          <w:sz w:val="25"/>
          <w:szCs w:val="25"/>
          <w:u w:val="single"/>
        </w:rPr>
        <w:t xml:space="preserve"> условиями договора заключаемого по итогам проведения торгов, </w:t>
      </w:r>
      <w:r w:rsidRPr="00AB554E">
        <w:rPr>
          <w:sz w:val="25"/>
          <w:szCs w:val="25"/>
          <w:u w:val="single"/>
        </w:rPr>
        <w:t>можно ознакомиться:</w:t>
      </w:r>
      <w:r w:rsidRPr="00AB554E">
        <w:rPr>
          <w:sz w:val="25"/>
          <w:szCs w:val="25"/>
        </w:rPr>
        <w:t xml:space="preserve"> с даты размещения информационного сообщения на официальном сайте Российской Федерации для размещения информации о проведении торгов </w:t>
      </w:r>
      <w:hyperlink r:id="rId33" w:history="1">
        <w:r w:rsidR="00AF6964" w:rsidRPr="00B04C11">
          <w:rPr>
            <w:rStyle w:val="a3"/>
            <w:sz w:val="25"/>
            <w:szCs w:val="25"/>
          </w:rPr>
          <w:t>https://www.torgi.gov.ru</w:t>
        </w:r>
      </w:hyperlink>
      <w:r w:rsidR="00AF6964">
        <w:rPr>
          <w:color w:val="0070C0"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,  на официальном сайте администрации Суражского района Брянской области, </w:t>
      </w:r>
      <w:hyperlink r:id="rId34" w:history="1">
        <w:r w:rsidRPr="00AB554E">
          <w:rPr>
            <w:rStyle w:val="a3"/>
            <w:sz w:val="25"/>
            <w:szCs w:val="25"/>
          </w:rPr>
          <w:t>http://</w:t>
        </w:r>
        <w:r w:rsidRPr="00AB554E">
          <w:rPr>
            <w:rStyle w:val="a3"/>
            <w:sz w:val="25"/>
            <w:szCs w:val="25"/>
            <w:lang w:val="en-US"/>
          </w:rPr>
          <w:t>admsur</w:t>
        </w:r>
        <w:r w:rsidRPr="00AB554E">
          <w:rPr>
            <w:rStyle w:val="a3"/>
            <w:sz w:val="25"/>
            <w:szCs w:val="25"/>
          </w:rPr>
          <w:t>.ru/</w:t>
        </w:r>
      </w:hyperlink>
      <w:r w:rsidR="006A17D5">
        <w:rPr>
          <w:sz w:val="25"/>
          <w:szCs w:val="25"/>
        </w:rPr>
        <w:t xml:space="preserve">, а также </w:t>
      </w:r>
      <w:r w:rsidRPr="00AB554E">
        <w:rPr>
          <w:sz w:val="25"/>
          <w:szCs w:val="25"/>
        </w:rPr>
        <w:t xml:space="preserve">на  электронной площадке АО «Единая электронная торговая площадка» </w:t>
      </w:r>
      <w:hyperlink r:id="rId35" w:history="1">
        <w:r w:rsidR="00923118" w:rsidRPr="00F21845">
          <w:rPr>
            <w:rStyle w:val="a3"/>
            <w:sz w:val="25"/>
            <w:szCs w:val="25"/>
          </w:rPr>
          <w:t>https://</w:t>
        </w:r>
        <w:r w:rsidR="00923118" w:rsidRPr="00F21845">
          <w:rPr>
            <w:rStyle w:val="a3"/>
            <w:sz w:val="25"/>
            <w:szCs w:val="25"/>
            <w:lang w:val="en-US"/>
          </w:rPr>
          <w:t>www</w:t>
        </w:r>
        <w:r w:rsidR="00923118" w:rsidRPr="00F21845">
          <w:rPr>
            <w:rStyle w:val="a3"/>
            <w:sz w:val="25"/>
            <w:szCs w:val="25"/>
          </w:rPr>
          <w:t>.roseltorg.ru</w:t>
        </w:r>
        <w:proofErr w:type="gramEnd"/>
      </w:hyperlink>
      <w:r w:rsidRPr="00AB554E">
        <w:rPr>
          <w:sz w:val="25"/>
          <w:szCs w:val="25"/>
        </w:rPr>
        <w:t>. в информационно-телекоммуникационной сети «Интернет».</w:t>
      </w:r>
    </w:p>
    <w:p w:rsidR="005F1DBA" w:rsidRDefault="00B8660F" w:rsidP="000F7EDD">
      <w:pPr>
        <w:ind w:firstLine="284"/>
        <w:jc w:val="both"/>
        <w:rPr>
          <w:sz w:val="25"/>
          <w:szCs w:val="25"/>
        </w:rPr>
      </w:pPr>
      <w:r w:rsidRPr="00B8660F">
        <w:rPr>
          <w:sz w:val="25"/>
          <w:szCs w:val="25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5F1DBA" w:rsidRDefault="00B8660F" w:rsidP="000F7EDD">
      <w:pPr>
        <w:ind w:firstLine="284"/>
        <w:jc w:val="both"/>
        <w:rPr>
          <w:sz w:val="25"/>
          <w:szCs w:val="25"/>
        </w:rPr>
      </w:pPr>
      <w:r w:rsidRPr="00B8660F">
        <w:rPr>
          <w:sz w:val="25"/>
          <w:szCs w:val="25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</w:t>
      </w:r>
      <w:r w:rsidR="005F1DBA">
        <w:rPr>
          <w:sz w:val="25"/>
          <w:szCs w:val="25"/>
        </w:rPr>
        <w:t>,</w:t>
      </w:r>
      <w:r w:rsidRPr="00B8660F">
        <w:rPr>
          <w:sz w:val="25"/>
          <w:szCs w:val="25"/>
        </w:rPr>
        <w:t xml:space="preserve"> либо лица, имеющего право действовать от имени соответственно продавца, претендента или </w:t>
      </w:r>
      <w:r w:rsidR="005F1DBA">
        <w:rPr>
          <w:sz w:val="25"/>
          <w:szCs w:val="25"/>
        </w:rPr>
        <w:t>участника.</w:t>
      </w:r>
    </w:p>
    <w:p w:rsidR="005F1DBA" w:rsidRDefault="00B8660F" w:rsidP="000F7EDD">
      <w:pPr>
        <w:ind w:firstLine="284"/>
        <w:jc w:val="both"/>
        <w:rPr>
          <w:sz w:val="25"/>
          <w:szCs w:val="25"/>
        </w:rPr>
      </w:pPr>
      <w:r w:rsidRPr="00B8660F">
        <w:rPr>
          <w:sz w:val="25"/>
          <w:szCs w:val="25"/>
        </w:rPr>
        <w:t xml:space="preserve"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</w:t>
      </w:r>
      <w:r w:rsidR="005F1DBA">
        <w:rPr>
          <w:sz w:val="25"/>
          <w:szCs w:val="25"/>
        </w:rPr>
        <w:t>оператора электронной площадки.</w:t>
      </w:r>
    </w:p>
    <w:p w:rsidR="00B8660F" w:rsidRPr="00B8660F" w:rsidRDefault="00B8660F" w:rsidP="000F7EDD">
      <w:pPr>
        <w:ind w:firstLine="284"/>
        <w:jc w:val="both"/>
        <w:rPr>
          <w:sz w:val="25"/>
          <w:szCs w:val="25"/>
        </w:rPr>
      </w:pPr>
      <w:r w:rsidRPr="00B8660F">
        <w:rPr>
          <w:sz w:val="25"/>
          <w:szCs w:val="25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</w:t>
      </w:r>
      <w:r w:rsidR="00F660CE">
        <w:rPr>
          <w:sz w:val="25"/>
          <w:szCs w:val="25"/>
        </w:rPr>
        <w:t>,</w:t>
      </w:r>
      <w:r w:rsidRPr="00B8660F">
        <w:rPr>
          <w:sz w:val="25"/>
          <w:szCs w:val="25"/>
        </w:rPr>
        <w:t xml:space="preserve">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8660F" w:rsidRPr="00AB554E" w:rsidRDefault="008C20A4" w:rsidP="000F7EDD">
      <w:pPr>
        <w:ind w:firstLine="284"/>
        <w:jc w:val="both"/>
        <w:rPr>
          <w:sz w:val="25"/>
          <w:szCs w:val="25"/>
        </w:rPr>
      </w:pPr>
      <w:r w:rsidRPr="00F660CE">
        <w:rPr>
          <w:b/>
          <w:sz w:val="25"/>
          <w:szCs w:val="25"/>
        </w:rPr>
        <w:t>Порядок ознакомления с земельным участком:</w:t>
      </w:r>
      <w:r w:rsidRPr="00AB554E">
        <w:rPr>
          <w:sz w:val="25"/>
          <w:szCs w:val="25"/>
        </w:rPr>
        <w:t xml:space="preserve"> ознакомиться с местоположением земельного участка, его границами можно на публичной кадастровой к</w:t>
      </w:r>
      <w:r w:rsidR="00F660CE">
        <w:rPr>
          <w:sz w:val="25"/>
          <w:szCs w:val="25"/>
        </w:rPr>
        <w:t xml:space="preserve">арте: </w:t>
      </w:r>
      <w:hyperlink r:id="rId36" w:history="1">
        <w:r w:rsidR="00AF6964" w:rsidRPr="00B04C11">
          <w:rPr>
            <w:rStyle w:val="a3"/>
            <w:sz w:val="25"/>
            <w:szCs w:val="25"/>
          </w:rPr>
          <w:t>https://pkk.rosreestr.ru/</w:t>
        </w:r>
      </w:hyperlink>
      <w:r w:rsidR="00AF6964"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 и</w:t>
      </w:r>
      <w:r w:rsidR="00F660CE">
        <w:rPr>
          <w:sz w:val="25"/>
          <w:szCs w:val="25"/>
        </w:rPr>
        <w:t>ли</w:t>
      </w:r>
      <w:r w:rsidRPr="00AB554E">
        <w:rPr>
          <w:sz w:val="25"/>
          <w:szCs w:val="25"/>
        </w:rPr>
        <w:t xml:space="preserve"> с помощью других Интернет-ресурсов. Выезд на местность для осмотра земельного участка не предусмотрен.</w:t>
      </w:r>
      <w:r w:rsidRPr="00AB554E">
        <w:rPr>
          <w:sz w:val="25"/>
          <w:szCs w:val="25"/>
        </w:rPr>
        <w:cr/>
      </w:r>
    </w:p>
    <w:p w:rsidR="00F10AB6" w:rsidRPr="00AB554E" w:rsidRDefault="00FA3EEB" w:rsidP="00FA3EEB">
      <w:pPr>
        <w:ind w:firstLine="284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12</w:t>
      </w:r>
      <w:r w:rsidR="00F10AB6" w:rsidRPr="00AB554E">
        <w:rPr>
          <w:b/>
          <w:sz w:val="25"/>
          <w:szCs w:val="25"/>
        </w:rPr>
        <w:t>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</w:t>
      </w:r>
      <w:r>
        <w:rPr>
          <w:b/>
          <w:sz w:val="25"/>
          <w:szCs w:val="25"/>
        </w:rPr>
        <w:t>.</w:t>
      </w:r>
    </w:p>
    <w:p w:rsidR="00ED10F2" w:rsidRDefault="00ED10F2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5165DD" w:rsidRDefault="005165DD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387845" w:rsidRPr="00AB554E" w:rsidRDefault="004F4882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  <w:r>
        <w:rPr>
          <w:i/>
          <w:sz w:val="25"/>
          <w:szCs w:val="25"/>
          <w:lang w:eastAsia="en-US"/>
        </w:rPr>
        <w:lastRenderedPageBreak/>
        <w:t>Пр</w:t>
      </w:r>
      <w:r w:rsidR="00387845" w:rsidRPr="00AB554E">
        <w:rPr>
          <w:i/>
          <w:sz w:val="25"/>
          <w:szCs w:val="25"/>
          <w:lang w:eastAsia="en-US"/>
        </w:rPr>
        <w:t>иложение № 1к аукционной документации</w:t>
      </w:r>
    </w:p>
    <w:p w:rsidR="00387845" w:rsidRPr="00AB554E" w:rsidRDefault="00387845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387845" w:rsidRPr="00AB554E" w:rsidRDefault="00387845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  <w:r w:rsidRPr="00AB554E">
        <w:rPr>
          <w:i/>
          <w:sz w:val="25"/>
          <w:szCs w:val="25"/>
          <w:lang w:eastAsia="en-US"/>
        </w:rPr>
        <w:t xml:space="preserve">ПРОДАВЦУ: Комитет по управлению муниципальным имуществом </w:t>
      </w:r>
    </w:p>
    <w:p w:rsidR="00387845" w:rsidRPr="00AB554E" w:rsidRDefault="00387845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  <w:r w:rsidRPr="00AB554E">
        <w:rPr>
          <w:i/>
          <w:sz w:val="25"/>
          <w:szCs w:val="25"/>
          <w:lang w:eastAsia="en-US"/>
        </w:rPr>
        <w:t>Администрации Суражского района Брянской области</w:t>
      </w:r>
    </w:p>
    <w:p w:rsidR="00387845" w:rsidRPr="00AB554E" w:rsidRDefault="00387845" w:rsidP="000F7EDD">
      <w:pPr>
        <w:ind w:right="-284" w:firstLine="284"/>
        <w:jc w:val="both"/>
        <w:rPr>
          <w:i/>
          <w:sz w:val="25"/>
          <w:szCs w:val="25"/>
          <w:lang w:eastAsia="en-US"/>
        </w:rPr>
      </w:pPr>
    </w:p>
    <w:p w:rsidR="00387845" w:rsidRPr="00AB554E" w:rsidRDefault="00387845" w:rsidP="00FA3EEB">
      <w:pPr>
        <w:ind w:firstLine="284"/>
        <w:jc w:val="center"/>
        <w:rPr>
          <w:b/>
          <w:sz w:val="25"/>
          <w:szCs w:val="25"/>
          <w:lang w:eastAsia="en-US"/>
        </w:rPr>
      </w:pPr>
      <w:r w:rsidRPr="00AB554E">
        <w:rPr>
          <w:b/>
          <w:sz w:val="25"/>
          <w:szCs w:val="25"/>
          <w:lang w:eastAsia="en-US"/>
        </w:rPr>
        <w:t>ЗАЯВКА НА УЧАСТИЕ В АУКЦИОНЕ В ЭЛЕКТРОННОЙ ФОРМЕ</w:t>
      </w:r>
    </w:p>
    <w:p w:rsidR="00387845" w:rsidRPr="00AB554E" w:rsidRDefault="00387845" w:rsidP="00FA3EEB">
      <w:pPr>
        <w:ind w:firstLine="284"/>
        <w:jc w:val="center"/>
        <w:rPr>
          <w:b/>
          <w:sz w:val="25"/>
          <w:szCs w:val="25"/>
          <w:lang w:eastAsia="en-US"/>
        </w:rPr>
      </w:pPr>
      <w:r w:rsidRPr="00AB554E">
        <w:rPr>
          <w:b/>
          <w:sz w:val="25"/>
          <w:szCs w:val="25"/>
          <w:lang w:eastAsia="en-US"/>
        </w:rPr>
        <w:t>ПО ПРОДАЖЕ ЗЕМЕЛЬНОГО УЧАСТКА</w:t>
      </w:r>
    </w:p>
    <w:p w:rsidR="00387845" w:rsidRPr="00AB554E" w:rsidRDefault="00D75D5C" w:rsidP="00FA3EEB">
      <w:pPr>
        <w:spacing w:after="200" w:line="276" w:lineRule="auto"/>
        <w:ind w:firstLine="284"/>
        <w:jc w:val="center"/>
        <w:rPr>
          <w:i/>
          <w:iCs/>
          <w:sz w:val="25"/>
          <w:szCs w:val="25"/>
          <w:lang w:eastAsia="en-US"/>
        </w:rPr>
      </w:pPr>
      <w:r w:rsidRPr="00AB554E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7AF53" wp14:editId="066DF054">
                <wp:simplePos x="0" y="0"/>
                <wp:positionH relativeFrom="column">
                  <wp:posOffset>4925060</wp:posOffset>
                </wp:positionH>
                <wp:positionV relativeFrom="paragraph">
                  <wp:posOffset>245745</wp:posOffset>
                </wp:positionV>
                <wp:extent cx="228600" cy="2286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E078C9" id="Прямоугольник 4" o:spid="_x0000_s1026" style="position:absolute;margin-left:387.8pt;margin-top:19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CXOWON3gAA&#10;AAkBAAAPAAAAAAAAAAAAAAAAAJ0EAABkcnMvZG93bnJldi54bWxQSwUGAAAAAAQABADzAAAAqAUA&#10;AAAA&#10;"/>
            </w:pict>
          </mc:Fallback>
        </mc:AlternateContent>
      </w:r>
      <w:r w:rsidRPr="00AB554E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96CA7" wp14:editId="78BA2DF6">
                <wp:simplePos x="0" y="0"/>
                <wp:positionH relativeFrom="column">
                  <wp:posOffset>2366010</wp:posOffset>
                </wp:positionH>
                <wp:positionV relativeFrom="paragraph">
                  <wp:posOffset>245745</wp:posOffset>
                </wp:positionV>
                <wp:extent cx="228600" cy="2286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0B8A11" id="Прямоугольник 3" o:spid="_x0000_s1026" style="position:absolute;margin-left:186.3pt;margin-top:19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1Jkeid4A&#10;AAAJAQAADwAAAAAAAAAAAAAAAACeBAAAZHJzL2Rvd25yZXYueG1sUEsFBgAAAAAEAAQA8wAAAKkF&#10;AAAAAA==&#10;"/>
            </w:pict>
          </mc:Fallback>
        </mc:AlternateContent>
      </w:r>
      <w:proofErr w:type="gramStart"/>
      <w:r w:rsidR="00387845" w:rsidRPr="00AB554E">
        <w:rPr>
          <w:i/>
          <w:iCs/>
          <w:sz w:val="25"/>
          <w:szCs w:val="25"/>
          <w:lang w:eastAsia="en-US"/>
        </w:rPr>
        <w:t>(заполняется претендентом (его полномочным представителем)</w:t>
      </w:r>
      <w:proofErr w:type="gramEnd"/>
    </w:p>
    <w:p w:rsidR="00387845" w:rsidRPr="00AB554E" w:rsidRDefault="00387845" w:rsidP="000F7EDD">
      <w:pPr>
        <w:spacing w:after="200"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 xml:space="preserve">Претендент - физическое лицо                                юридическое лицо </w:t>
      </w:r>
    </w:p>
    <w:tbl>
      <w:tblPr>
        <w:tblW w:w="9945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387845" w:rsidRPr="00AB554E" w:rsidTr="000E7E04">
        <w:trPr>
          <w:trHeight w:val="781"/>
          <w:tblCellSpacing w:w="20" w:type="dxa"/>
        </w:trPr>
        <w:tc>
          <w:tcPr>
            <w:tcW w:w="9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45" w:rsidRPr="00AB554E" w:rsidRDefault="00387845" w:rsidP="000F7EDD">
            <w:pPr>
              <w:ind w:firstLine="284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b/>
                <w:bCs/>
                <w:sz w:val="25"/>
                <w:szCs w:val="25"/>
                <w:lang w:eastAsia="en-US"/>
              </w:rPr>
              <w:t xml:space="preserve">Претендент </w:t>
            </w:r>
            <w:r w:rsidRPr="00AB554E">
              <w:rPr>
                <w:bCs/>
                <w:sz w:val="25"/>
                <w:szCs w:val="25"/>
                <w:lang w:eastAsia="en-US"/>
              </w:rPr>
              <w:t>(физическое лицо/индивидуальный предприниматель)</w:t>
            </w:r>
            <w:r w:rsidRPr="00AB554E">
              <w:rPr>
                <w:b/>
                <w:bCs/>
                <w:sz w:val="25"/>
                <w:szCs w:val="25"/>
                <w:lang w:eastAsia="en-US"/>
              </w:rPr>
              <w:t xml:space="preserve"> …………………………………….</w:t>
            </w:r>
            <w:r w:rsidRPr="00AB554E">
              <w:rPr>
                <w:sz w:val="25"/>
                <w:szCs w:val="25"/>
                <w:lang w:eastAsia="en-US"/>
              </w:rPr>
              <w:t>…………………………………………………………….…………………………</w:t>
            </w:r>
            <w:r w:rsidR="00F128EB">
              <w:rPr>
                <w:sz w:val="25"/>
                <w:szCs w:val="25"/>
                <w:lang w:eastAsia="en-US"/>
              </w:rPr>
              <w:t>………………………………………………………………………..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 xml:space="preserve">                                                      (</w:t>
            </w:r>
            <w:r w:rsidRPr="00AB554E">
              <w:rPr>
                <w:bCs/>
                <w:sz w:val="25"/>
                <w:szCs w:val="25"/>
                <w:lang w:eastAsia="en-US"/>
              </w:rPr>
              <w:t>Ф.И.О. полностью)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proofErr w:type="gramStart"/>
            <w:r w:rsidRPr="00AB554E">
              <w:rPr>
                <w:sz w:val="25"/>
                <w:szCs w:val="25"/>
                <w:lang w:eastAsia="en-US"/>
              </w:rPr>
              <w:t>Документ, удостоверяющий личность (паспорт, свидетельство</w:t>
            </w:r>
            <w:r w:rsidR="006A17D5">
              <w:rPr>
                <w:sz w:val="25"/>
                <w:szCs w:val="25"/>
                <w:lang w:eastAsia="en-US"/>
              </w:rPr>
              <w:t xml:space="preserve"> о рождении, иное) сери</w:t>
            </w:r>
            <w:r w:rsidR="00F128EB">
              <w:rPr>
                <w:sz w:val="25"/>
                <w:szCs w:val="25"/>
                <w:lang w:eastAsia="en-US"/>
              </w:rPr>
              <w:t>……………№</w:t>
            </w:r>
            <w:r w:rsidRPr="00AB554E">
              <w:rPr>
                <w:sz w:val="25"/>
                <w:szCs w:val="25"/>
                <w:lang w:eastAsia="en-US"/>
              </w:rPr>
              <w:t>…………..кем</w:t>
            </w:r>
            <w:r w:rsidR="006A17D5">
              <w:rPr>
                <w:sz w:val="25"/>
                <w:szCs w:val="25"/>
                <w:lang w:eastAsia="en-US"/>
              </w:rPr>
              <w:t xml:space="preserve"> </w:t>
            </w:r>
            <w:r w:rsidRPr="00AB554E">
              <w:rPr>
                <w:sz w:val="25"/>
                <w:szCs w:val="25"/>
                <w:lang w:eastAsia="en-US"/>
              </w:rPr>
              <w:t>выдан………………………………………….………….…</w:t>
            </w:r>
            <w:r w:rsidR="001E1756">
              <w:rPr>
                <w:sz w:val="25"/>
                <w:szCs w:val="25"/>
                <w:lang w:eastAsia="en-US"/>
              </w:rPr>
              <w:t xml:space="preserve"> ……………………………………………………………</w:t>
            </w:r>
            <w:r w:rsidRPr="00AB554E">
              <w:rPr>
                <w:sz w:val="25"/>
                <w:szCs w:val="25"/>
                <w:lang w:eastAsia="en-US"/>
              </w:rPr>
              <w:t xml:space="preserve"> дата выдачи «…...» ...….… 20.…г.</w:t>
            </w:r>
            <w:proofErr w:type="gramEnd"/>
          </w:p>
          <w:p w:rsidR="001E1756" w:rsidRDefault="001E1756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Место жительства (адрес постоянной</w:t>
            </w:r>
            <w:r w:rsidR="001E1756">
              <w:rPr>
                <w:sz w:val="25"/>
                <w:szCs w:val="25"/>
                <w:lang w:eastAsia="en-US"/>
              </w:rPr>
              <w:t xml:space="preserve"> </w:t>
            </w:r>
            <w:r w:rsidRPr="00AB554E">
              <w:rPr>
                <w:sz w:val="25"/>
                <w:szCs w:val="25"/>
                <w:lang w:eastAsia="en-US"/>
              </w:rPr>
              <w:t>регистрации)………………………………………</w:t>
            </w:r>
            <w:r w:rsidR="001E1756">
              <w:rPr>
                <w:sz w:val="25"/>
                <w:szCs w:val="25"/>
                <w:lang w:eastAsia="en-US"/>
              </w:rPr>
              <w:t xml:space="preserve"> ……………………………………………………………………………………………………</w:t>
            </w:r>
          </w:p>
          <w:p w:rsidR="001E1756" w:rsidRDefault="001E1756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1E1756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Контактный телефон: …………………………...</w:t>
            </w:r>
            <w:r w:rsidR="001E1756">
              <w:rPr>
                <w:sz w:val="25"/>
                <w:szCs w:val="25"/>
                <w:lang w:eastAsia="en-US"/>
              </w:rPr>
              <w:t>....................................................................</w:t>
            </w:r>
            <w:r w:rsidRPr="00AB554E">
              <w:rPr>
                <w:sz w:val="25"/>
                <w:szCs w:val="25"/>
                <w:lang w:eastAsia="en-US"/>
              </w:rPr>
              <w:t xml:space="preserve"> 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Адрес электронной почты: ………………………………………</w:t>
            </w:r>
            <w:r w:rsidR="001E1756">
              <w:rPr>
                <w:sz w:val="25"/>
                <w:szCs w:val="25"/>
                <w:lang w:eastAsia="en-US"/>
              </w:rPr>
              <w:t>………………………..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387845" w:rsidRPr="00AB554E" w:rsidTr="000E7E04">
        <w:trPr>
          <w:trHeight w:val="1130"/>
          <w:tblCellSpacing w:w="20" w:type="dxa"/>
        </w:trPr>
        <w:tc>
          <w:tcPr>
            <w:tcW w:w="9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45" w:rsidRPr="00AB554E" w:rsidRDefault="00387845" w:rsidP="000F7EDD">
            <w:pPr>
              <w:widowControl w:val="0"/>
              <w:ind w:right="1" w:firstLine="284"/>
              <w:jc w:val="both"/>
              <w:rPr>
                <w:b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widowControl w:val="0"/>
              <w:ind w:right="1" w:firstLine="284"/>
              <w:jc w:val="both"/>
              <w:rPr>
                <w:b/>
                <w:sz w:val="25"/>
                <w:szCs w:val="25"/>
                <w:lang w:eastAsia="en-US"/>
              </w:rPr>
            </w:pPr>
            <w:r w:rsidRPr="00AB554E">
              <w:rPr>
                <w:b/>
                <w:sz w:val="25"/>
                <w:szCs w:val="25"/>
                <w:lang w:eastAsia="en-US"/>
              </w:rPr>
              <w:t xml:space="preserve">Претендент </w:t>
            </w:r>
            <w:r w:rsidRPr="00AB554E">
              <w:rPr>
                <w:sz w:val="25"/>
                <w:szCs w:val="25"/>
                <w:lang w:eastAsia="en-US"/>
              </w:rPr>
              <w:t>(юридическое лицо)</w:t>
            </w:r>
          </w:p>
          <w:p w:rsidR="00387845" w:rsidRPr="00AB554E" w:rsidRDefault="00387845" w:rsidP="000F7EDD">
            <w:pPr>
              <w:widowControl w:val="0"/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="001B31D7">
              <w:rPr>
                <w:sz w:val="25"/>
                <w:szCs w:val="25"/>
                <w:lang w:eastAsia="en-US"/>
              </w:rPr>
              <w:t>……………………………………………………………………..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 xml:space="preserve"> </w:t>
            </w:r>
            <w:r w:rsidR="001B31D7">
              <w:rPr>
                <w:sz w:val="25"/>
                <w:szCs w:val="25"/>
                <w:lang w:eastAsia="en-US"/>
              </w:rPr>
              <w:t xml:space="preserve">                  </w:t>
            </w:r>
            <w:r w:rsidRPr="00AB554E">
              <w:rPr>
                <w:sz w:val="25"/>
                <w:szCs w:val="25"/>
                <w:lang w:eastAsia="en-US"/>
              </w:rPr>
              <w:t>(наименование с указанием организационно-правовой формы)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387845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ОГРН/ИНН ………………………………………………………………………………………………………………………</w:t>
            </w:r>
            <w:r w:rsidR="001B31D7">
              <w:rPr>
                <w:sz w:val="25"/>
                <w:szCs w:val="25"/>
                <w:lang w:eastAsia="en-US"/>
              </w:rPr>
              <w:t>………………………………………………………………………………..</w:t>
            </w:r>
            <w:r w:rsidRPr="00AB554E">
              <w:rPr>
                <w:sz w:val="25"/>
                <w:szCs w:val="25"/>
                <w:lang w:eastAsia="en-US"/>
              </w:rPr>
              <w:t>,</w:t>
            </w:r>
          </w:p>
          <w:p w:rsidR="001B31D7" w:rsidRPr="00AB554E" w:rsidRDefault="001B31D7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bCs/>
                <w:sz w:val="25"/>
                <w:szCs w:val="25"/>
                <w:lang w:eastAsia="en-US"/>
              </w:rPr>
              <w:t xml:space="preserve"> </w:t>
            </w:r>
            <w:r w:rsidRPr="00AB554E">
              <w:rPr>
                <w:sz w:val="25"/>
                <w:szCs w:val="25"/>
                <w:lang w:eastAsia="en-US"/>
              </w:rPr>
              <w:t>Руководитель ……………………………………………………………………………………………………………………</w:t>
            </w:r>
            <w:r w:rsidR="001B31D7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 xml:space="preserve">                                                (</w:t>
            </w:r>
            <w:r w:rsidRPr="00AB554E">
              <w:rPr>
                <w:bCs/>
                <w:sz w:val="25"/>
                <w:szCs w:val="25"/>
                <w:lang w:eastAsia="en-US"/>
              </w:rPr>
              <w:t>Ф.И.О. полностью</w:t>
            </w:r>
            <w:r w:rsidRPr="00AB554E">
              <w:rPr>
                <w:sz w:val="25"/>
                <w:szCs w:val="25"/>
                <w:lang w:eastAsia="en-US"/>
              </w:rPr>
              <w:t>, должность)</w:t>
            </w:r>
          </w:p>
          <w:p w:rsidR="00FF0BAC" w:rsidRDefault="00FF0BAC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FF0BAC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Контактный телефон: ………………………...………</w:t>
            </w:r>
            <w:r w:rsidR="00FF0BAC">
              <w:rPr>
                <w:sz w:val="25"/>
                <w:szCs w:val="25"/>
                <w:lang w:eastAsia="en-US"/>
              </w:rPr>
              <w:t>…………………………………..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Адрес электронной почты: ………………………………</w:t>
            </w:r>
            <w:r w:rsidR="00FF0BAC">
              <w:rPr>
                <w:sz w:val="25"/>
                <w:szCs w:val="25"/>
                <w:lang w:eastAsia="en-US"/>
              </w:rPr>
              <w:t>………………………………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b/>
                <w:sz w:val="25"/>
                <w:szCs w:val="25"/>
                <w:lang w:eastAsia="en-US"/>
              </w:rPr>
            </w:pPr>
          </w:p>
        </w:tc>
      </w:tr>
    </w:tbl>
    <w:p w:rsidR="00387845" w:rsidRPr="00AB554E" w:rsidRDefault="00387845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p w:rsidR="0079356D" w:rsidRDefault="0079356D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p w:rsidR="004F4882" w:rsidRDefault="004F4882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p w:rsidR="004F4882" w:rsidRDefault="004F4882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p w:rsidR="00E14E96" w:rsidRDefault="00E14E96" w:rsidP="00FA3EEB">
      <w:pPr>
        <w:widowControl w:val="0"/>
        <w:ind w:right="1" w:firstLine="284"/>
        <w:jc w:val="center"/>
        <w:rPr>
          <w:b/>
          <w:sz w:val="25"/>
          <w:szCs w:val="25"/>
          <w:lang w:eastAsia="en-US"/>
        </w:rPr>
      </w:pPr>
    </w:p>
    <w:p w:rsidR="00387845" w:rsidRPr="00AB554E" w:rsidRDefault="00387845" w:rsidP="00FA3EEB">
      <w:pPr>
        <w:widowControl w:val="0"/>
        <w:ind w:right="1" w:firstLine="284"/>
        <w:jc w:val="center"/>
        <w:rPr>
          <w:b/>
          <w:sz w:val="25"/>
          <w:szCs w:val="25"/>
          <w:lang w:eastAsia="en-US"/>
        </w:rPr>
      </w:pPr>
      <w:r w:rsidRPr="00AB554E">
        <w:rPr>
          <w:b/>
          <w:sz w:val="25"/>
          <w:szCs w:val="25"/>
          <w:lang w:eastAsia="en-US"/>
        </w:rPr>
        <w:t xml:space="preserve">Представитель Претендента на участие в аукционе </w:t>
      </w:r>
      <w:r w:rsidRPr="00AB554E">
        <w:rPr>
          <w:sz w:val="25"/>
          <w:szCs w:val="25"/>
          <w:lang w:eastAsia="en-US"/>
        </w:rPr>
        <w:t>(при наличии)</w:t>
      </w:r>
    </w:p>
    <w:p w:rsidR="00387845" w:rsidRPr="00AB554E" w:rsidRDefault="00387845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tbl>
      <w:tblPr>
        <w:tblW w:w="9945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387845" w:rsidRPr="00AB554E" w:rsidTr="000E7E04">
        <w:trPr>
          <w:trHeight w:val="1538"/>
          <w:tblCellSpacing w:w="20" w:type="dxa"/>
        </w:trPr>
        <w:tc>
          <w:tcPr>
            <w:tcW w:w="9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45" w:rsidRPr="00AB554E" w:rsidRDefault="00387845" w:rsidP="000F7EDD">
            <w:pPr>
              <w:ind w:firstLine="284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b/>
                <w:sz w:val="25"/>
                <w:szCs w:val="25"/>
                <w:lang w:eastAsia="en-US"/>
              </w:rPr>
            </w:pPr>
            <w:r w:rsidRPr="00AB554E">
              <w:rPr>
                <w:b/>
                <w:bCs/>
                <w:sz w:val="25"/>
                <w:szCs w:val="25"/>
                <w:lang w:eastAsia="en-US"/>
              </w:rPr>
              <w:t xml:space="preserve">Представитель Претендента </w:t>
            </w:r>
            <w:r w:rsidRPr="00AB554E">
              <w:rPr>
                <w:bCs/>
                <w:sz w:val="25"/>
                <w:szCs w:val="25"/>
                <w:lang w:eastAsia="en-US"/>
              </w:rPr>
              <w:t xml:space="preserve">(физическое лицо </w:t>
            </w:r>
            <w:r w:rsidRPr="00AB554E">
              <w:rPr>
                <w:sz w:val="25"/>
                <w:szCs w:val="25"/>
                <w:lang w:eastAsia="en-US"/>
              </w:rPr>
              <w:t>/индивидуальный предприниматель</w:t>
            </w:r>
            <w:r w:rsidRPr="00AB554E">
              <w:rPr>
                <w:bCs/>
                <w:sz w:val="25"/>
                <w:szCs w:val="25"/>
                <w:lang w:eastAsia="en-US"/>
              </w:rPr>
              <w:t>)</w:t>
            </w:r>
            <w:proofErr w:type="gramStart"/>
            <w:r w:rsidRPr="00AB554E">
              <w:rPr>
                <w:b/>
                <w:sz w:val="25"/>
                <w:szCs w:val="25"/>
                <w:lang w:eastAsia="en-US"/>
              </w:rPr>
              <w:t xml:space="preserve"> .</w:t>
            </w:r>
            <w:proofErr w:type="gramEnd"/>
            <w:r w:rsidRPr="00AB554E">
              <w:rPr>
                <w:sz w:val="25"/>
                <w:szCs w:val="25"/>
                <w:lang w:eastAsia="en-US"/>
              </w:rPr>
              <w:t>………………………………………………………………………</w:t>
            </w:r>
            <w:r w:rsidR="00FF0BAC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…………………………………………………………………………………………………………………………………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 xml:space="preserve">   </w:t>
            </w:r>
            <w:r w:rsidR="00FF0BAC">
              <w:rPr>
                <w:sz w:val="25"/>
                <w:szCs w:val="25"/>
                <w:lang w:eastAsia="en-US"/>
              </w:rPr>
              <w:t xml:space="preserve">                                                          </w:t>
            </w:r>
            <w:r w:rsidRPr="00AB554E">
              <w:rPr>
                <w:sz w:val="25"/>
                <w:szCs w:val="25"/>
                <w:lang w:eastAsia="en-US"/>
              </w:rPr>
              <w:t xml:space="preserve">  (</w:t>
            </w:r>
            <w:r w:rsidRPr="00AB554E">
              <w:rPr>
                <w:bCs/>
                <w:sz w:val="25"/>
                <w:szCs w:val="25"/>
                <w:lang w:eastAsia="en-US"/>
              </w:rPr>
              <w:t>Ф.И.О. полностью)</w:t>
            </w:r>
          </w:p>
          <w:p w:rsidR="00FF0BAC" w:rsidRDefault="00FF0BAC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387845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Действует на основании доверенности от «….»…………</w:t>
            </w:r>
            <w:r w:rsidR="00FF0BAC">
              <w:rPr>
                <w:sz w:val="25"/>
                <w:szCs w:val="25"/>
                <w:lang w:eastAsia="en-US"/>
              </w:rPr>
              <w:t>..</w:t>
            </w:r>
            <w:r w:rsidRPr="00AB554E">
              <w:rPr>
                <w:sz w:val="25"/>
                <w:szCs w:val="25"/>
                <w:lang w:eastAsia="en-US"/>
              </w:rPr>
              <w:t xml:space="preserve">20.….г., зарегистрированной в реестре </w:t>
            </w:r>
            <w:proofErr w:type="gramStart"/>
            <w:r w:rsidRPr="00AB554E">
              <w:rPr>
                <w:sz w:val="25"/>
                <w:szCs w:val="25"/>
                <w:lang w:eastAsia="en-US"/>
              </w:rPr>
              <w:t>за</w:t>
            </w:r>
            <w:proofErr w:type="gramEnd"/>
            <w:r w:rsidRPr="00AB554E">
              <w:rPr>
                <w:sz w:val="25"/>
                <w:szCs w:val="25"/>
                <w:lang w:eastAsia="en-US"/>
              </w:rPr>
              <w:t xml:space="preserve"> № …………….…</w:t>
            </w:r>
            <w:r w:rsidR="00FF0BAC">
              <w:rPr>
                <w:sz w:val="25"/>
                <w:szCs w:val="25"/>
                <w:lang w:eastAsia="en-US"/>
              </w:rPr>
              <w:t>………………</w:t>
            </w:r>
          </w:p>
          <w:p w:rsidR="00FF0BAC" w:rsidRPr="00AB554E" w:rsidRDefault="00FF0BAC" w:rsidP="000F7EDD">
            <w:pPr>
              <w:spacing w:before="40"/>
              <w:ind w:firstLine="284"/>
              <w:jc w:val="both"/>
              <w:rPr>
                <w:b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Документ, удостоверяющий личность (паспорт, иное) серия ……… № …………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кем выдан</w:t>
            </w:r>
            <w:proofErr w:type="gramStart"/>
            <w:r w:rsidRPr="00AB554E">
              <w:rPr>
                <w:sz w:val="25"/>
                <w:szCs w:val="25"/>
                <w:lang w:eastAsia="en-US"/>
              </w:rPr>
              <w:t xml:space="preserve"> .</w:t>
            </w:r>
            <w:proofErr w:type="gramEnd"/>
            <w:r w:rsidRPr="00AB554E">
              <w:rPr>
                <w:sz w:val="25"/>
                <w:szCs w:val="25"/>
                <w:lang w:eastAsia="en-US"/>
              </w:rPr>
              <w:t xml:space="preserve">………………………………………….…..……………………….……… </w:t>
            </w:r>
            <w:r w:rsidR="002546C5">
              <w:rPr>
                <w:sz w:val="25"/>
                <w:szCs w:val="25"/>
                <w:lang w:eastAsia="en-US"/>
              </w:rPr>
              <w:t>……………………………………………………………</w:t>
            </w:r>
            <w:r w:rsidRPr="00AB554E">
              <w:rPr>
                <w:sz w:val="25"/>
                <w:szCs w:val="25"/>
                <w:lang w:eastAsia="en-US"/>
              </w:rPr>
              <w:t>дата выдачи «….» ………. 20….г.</w:t>
            </w:r>
          </w:p>
          <w:p w:rsidR="002546C5" w:rsidRDefault="002546C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2546C5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Контактный телефон: …………………………...</w:t>
            </w:r>
            <w:r w:rsidR="002546C5">
              <w:rPr>
                <w:sz w:val="25"/>
                <w:szCs w:val="25"/>
                <w:lang w:eastAsia="en-US"/>
              </w:rPr>
              <w:t>................................................................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Адрес электронной почты: ………………………………………</w:t>
            </w:r>
            <w:r w:rsidR="002546C5">
              <w:rPr>
                <w:sz w:val="25"/>
                <w:szCs w:val="25"/>
                <w:lang w:eastAsia="en-US"/>
              </w:rPr>
              <w:t>……………………..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387845" w:rsidRPr="00AB554E" w:rsidTr="000E7E04">
        <w:trPr>
          <w:trHeight w:val="391"/>
          <w:tblCellSpacing w:w="20" w:type="dxa"/>
        </w:trPr>
        <w:tc>
          <w:tcPr>
            <w:tcW w:w="9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45" w:rsidRPr="00AB554E" w:rsidRDefault="00387845" w:rsidP="000F7EDD">
            <w:pPr>
              <w:ind w:firstLine="284"/>
              <w:jc w:val="both"/>
              <w:rPr>
                <w:b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widowControl w:val="0"/>
              <w:ind w:right="1"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b/>
                <w:bCs/>
                <w:sz w:val="25"/>
                <w:szCs w:val="25"/>
                <w:lang w:eastAsia="en-US"/>
              </w:rPr>
              <w:t xml:space="preserve">Представитель Претендента </w:t>
            </w:r>
            <w:r w:rsidRPr="00AB554E">
              <w:rPr>
                <w:sz w:val="25"/>
                <w:szCs w:val="25"/>
                <w:lang w:eastAsia="en-US"/>
              </w:rPr>
              <w:t>(юридическое лицо)</w:t>
            </w:r>
          </w:p>
          <w:p w:rsidR="00387845" w:rsidRPr="00AB554E" w:rsidRDefault="00387845" w:rsidP="000F7EDD">
            <w:pPr>
              <w:widowControl w:val="0"/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="001C1217">
              <w:rPr>
                <w:sz w:val="25"/>
                <w:szCs w:val="25"/>
                <w:lang w:eastAsia="en-US"/>
              </w:rPr>
              <w:t>……………………………………………………………………..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 xml:space="preserve">        </w:t>
            </w:r>
            <w:r w:rsidR="001C1217">
              <w:rPr>
                <w:sz w:val="25"/>
                <w:szCs w:val="25"/>
                <w:lang w:eastAsia="en-US"/>
              </w:rPr>
              <w:t xml:space="preserve">           </w:t>
            </w:r>
            <w:r w:rsidRPr="00AB554E">
              <w:rPr>
                <w:sz w:val="25"/>
                <w:szCs w:val="25"/>
                <w:lang w:eastAsia="en-US"/>
              </w:rPr>
              <w:t>(наименование с указанием организационно-правовой формы)</w:t>
            </w:r>
          </w:p>
          <w:p w:rsidR="001C1217" w:rsidRDefault="00387845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в лице ………………………………………………………………………………………</w:t>
            </w:r>
            <w:r w:rsidR="00FA3EEB">
              <w:rPr>
                <w:sz w:val="25"/>
                <w:szCs w:val="25"/>
                <w:lang w:eastAsia="en-US"/>
              </w:rPr>
              <w:t xml:space="preserve"> </w:t>
            </w:r>
            <w:r w:rsidRPr="00AB554E">
              <w:rPr>
                <w:sz w:val="25"/>
                <w:szCs w:val="25"/>
                <w:lang w:eastAsia="en-US"/>
              </w:rPr>
              <w:t>…………………</w:t>
            </w:r>
            <w:r w:rsidR="001C1217">
              <w:rPr>
                <w:sz w:val="25"/>
                <w:szCs w:val="25"/>
                <w:lang w:eastAsia="en-US"/>
              </w:rPr>
              <w:t>……………………………………………………………………………….</w:t>
            </w:r>
            <w:r w:rsidRPr="00AB554E">
              <w:rPr>
                <w:bCs/>
                <w:sz w:val="25"/>
                <w:szCs w:val="25"/>
                <w:lang w:eastAsia="en-US"/>
              </w:rPr>
              <w:t xml:space="preserve">                                     </w:t>
            </w:r>
            <w:r w:rsidR="001C1217">
              <w:rPr>
                <w:bCs/>
                <w:sz w:val="25"/>
                <w:szCs w:val="25"/>
                <w:lang w:eastAsia="en-US"/>
              </w:rPr>
              <w:t xml:space="preserve">    </w:t>
            </w:r>
          </w:p>
          <w:p w:rsidR="00387845" w:rsidRDefault="001C1217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  <w:r>
              <w:rPr>
                <w:bCs/>
                <w:sz w:val="25"/>
                <w:szCs w:val="25"/>
                <w:lang w:eastAsia="en-US"/>
              </w:rPr>
              <w:t xml:space="preserve">          </w:t>
            </w:r>
            <w:r w:rsidR="00387845" w:rsidRPr="00AB554E">
              <w:rPr>
                <w:bCs/>
                <w:sz w:val="25"/>
                <w:szCs w:val="25"/>
                <w:lang w:eastAsia="en-US"/>
              </w:rPr>
              <w:t>(наименование должности, Ф.И.О. уполномоченного лица полностью)</w:t>
            </w:r>
          </w:p>
          <w:p w:rsidR="001C1217" w:rsidRPr="00AB554E" w:rsidRDefault="001C1217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</w:p>
          <w:p w:rsidR="001C1217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Руководитель …………………………………………………………………………………………………………………</w:t>
            </w:r>
            <w:r w:rsidR="001C1217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……………………………………………………………………………………….</w:t>
            </w:r>
            <w:r w:rsidRPr="00AB554E">
              <w:rPr>
                <w:sz w:val="25"/>
                <w:szCs w:val="25"/>
                <w:lang w:eastAsia="en-US"/>
              </w:rPr>
              <w:t xml:space="preserve">  </w:t>
            </w:r>
            <w:r w:rsidR="001C1217">
              <w:rPr>
                <w:sz w:val="25"/>
                <w:szCs w:val="25"/>
                <w:lang w:eastAsia="en-US"/>
              </w:rPr>
              <w:t xml:space="preserve"> </w:t>
            </w:r>
            <w:r w:rsidRPr="00AB554E">
              <w:rPr>
                <w:sz w:val="25"/>
                <w:szCs w:val="25"/>
                <w:lang w:eastAsia="en-US"/>
              </w:rPr>
              <w:t xml:space="preserve">                                                      </w:t>
            </w:r>
            <w:r w:rsidR="001C1217">
              <w:rPr>
                <w:sz w:val="25"/>
                <w:szCs w:val="25"/>
                <w:lang w:eastAsia="en-US"/>
              </w:rPr>
              <w:t xml:space="preserve"> </w:t>
            </w:r>
          </w:p>
          <w:p w:rsidR="00387845" w:rsidRPr="00AB554E" w:rsidRDefault="001C1217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                                            </w:t>
            </w:r>
            <w:r w:rsidR="00387845" w:rsidRPr="00AB554E">
              <w:rPr>
                <w:sz w:val="25"/>
                <w:szCs w:val="25"/>
                <w:lang w:eastAsia="en-US"/>
              </w:rPr>
              <w:t>(</w:t>
            </w:r>
            <w:r w:rsidR="00387845" w:rsidRPr="00AB554E">
              <w:rPr>
                <w:bCs/>
                <w:sz w:val="25"/>
                <w:szCs w:val="25"/>
                <w:lang w:eastAsia="en-US"/>
              </w:rPr>
              <w:t>Ф.И.О. полностью</w:t>
            </w:r>
            <w:r w:rsidR="00387845" w:rsidRPr="00AB554E">
              <w:rPr>
                <w:sz w:val="25"/>
                <w:szCs w:val="25"/>
                <w:lang w:eastAsia="en-US"/>
              </w:rPr>
              <w:t>, должность)</w:t>
            </w:r>
          </w:p>
          <w:p w:rsidR="001C1217" w:rsidRDefault="001C1217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2161E5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Действует на основании доверенности от «….»…………20.….г., № ………</w:t>
            </w:r>
            <w:r w:rsidR="002161E5">
              <w:rPr>
                <w:sz w:val="25"/>
                <w:szCs w:val="25"/>
                <w:lang w:eastAsia="en-US"/>
              </w:rPr>
              <w:t>…………</w:t>
            </w:r>
          </w:p>
          <w:p w:rsidR="002161E5" w:rsidRDefault="002161E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2161E5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Контактный телефон: …………………………...………</w:t>
            </w:r>
            <w:r w:rsidR="002161E5">
              <w:rPr>
                <w:sz w:val="25"/>
                <w:szCs w:val="25"/>
                <w:lang w:eastAsia="en-US"/>
              </w:rPr>
              <w:t>………………………………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Адрес электронной почты: ………………………………………</w:t>
            </w:r>
            <w:r w:rsidR="002161E5">
              <w:rPr>
                <w:sz w:val="25"/>
                <w:szCs w:val="25"/>
                <w:lang w:eastAsia="en-US"/>
              </w:rPr>
              <w:t>…………………….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387845" w:rsidRPr="00AB554E" w:rsidRDefault="00387845" w:rsidP="000F7EDD">
      <w:pPr>
        <w:ind w:firstLine="284"/>
        <w:jc w:val="both"/>
        <w:rPr>
          <w:sz w:val="25"/>
          <w:szCs w:val="25"/>
          <w:lang w:eastAsia="en-US"/>
        </w:rPr>
      </w:pPr>
    </w:p>
    <w:p w:rsidR="002161E5" w:rsidRDefault="00387845" w:rsidP="000F7EDD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sz w:val="25"/>
          <w:szCs w:val="25"/>
          <w:lang w:eastAsia="en-US"/>
        </w:rPr>
      </w:pPr>
      <w:r w:rsidRPr="00AB554E">
        <w:rPr>
          <w:b/>
          <w:sz w:val="25"/>
          <w:szCs w:val="25"/>
          <w:lang w:eastAsia="en-US"/>
        </w:rPr>
        <w:t>Принимаю решение об участии в аукционе в электронной форм</w:t>
      </w:r>
      <w:r w:rsidR="009A6F49">
        <w:rPr>
          <w:b/>
          <w:sz w:val="25"/>
          <w:szCs w:val="25"/>
          <w:lang w:eastAsia="en-US"/>
        </w:rPr>
        <w:t xml:space="preserve">е на право заключения договора </w:t>
      </w:r>
      <w:r w:rsidR="009A6F49" w:rsidRPr="009A6F49">
        <w:rPr>
          <w:b/>
          <w:bCs/>
          <w:sz w:val="25"/>
          <w:szCs w:val="25"/>
        </w:rPr>
        <w:t>купли-продажи</w:t>
      </w:r>
      <w:r w:rsidRPr="00AB554E">
        <w:rPr>
          <w:b/>
          <w:sz w:val="25"/>
          <w:szCs w:val="25"/>
          <w:lang w:eastAsia="en-US"/>
        </w:rPr>
        <w:t xml:space="preserve"> земельного участка:</w:t>
      </w:r>
    </w:p>
    <w:p w:rsidR="00387845" w:rsidRPr="00AB554E" w:rsidRDefault="00387845" w:rsidP="000F7EDD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Земельный участок,</w:t>
      </w:r>
      <w:r w:rsidR="006666CD">
        <w:rPr>
          <w:sz w:val="25"/>
          <w:szCs w:val="25"/>
          <w:lang w:eastAsia="en-US"/>
        </w:rPr>
        <w:t xml:space="preserve"> с</w:t>
      </w:r>
      <w:r w:rsidRPr="00AB554E">
        <w:rPr>
          <w:sz w:val="25"/>
          <w:szCs w:val="25"/>
          <w:lang w:eastAsia="en-US"/>
        </w:rPr>
        <w:t xml:space="preserve"> кадастровым номером ____________________</w:t>
      </w:r>
      <w:r w:rsidR="006666CD">
        <w:rPr>
          <w:sz w:val="25"/>
          <w:szCs w:val="25"/>
          <w:lang w:eastAsia="en-US"/>
        </w:rPr>
        <w:t>_________</w:t>
      </w:r>
      <w:r w:rsidRPr="00AB554E">
        <w:rPr>
          <w:sz w:val="25"/>
          <w:szCs w:val="25"/>
          <w:lang w:eastAsia="en-US"/>
        </w:rPr>
        <w:t>,</w:t>
      </w:r>
      <w:r w:rsidR="006666CD">
        <w:rPr>
          <w:sz w:val="25"/>
          <w:szCs w:val="25"/>
          <w:lang w:eastAsia="en-US"/>
        </w:rPr>
        <w:t xml:space="preserve"> площадью __________кв.м.,</w:t>
      </w:r>
      <w:r w:rsidRPr="00AB554E">
        <w:rPr>
          <w:sz w:val="25"/>
          <w:szCs w:val="25"/>
          <w:lang w:eastAsia="en-US"/>
        </w:rPr>
        <w:t xml:space="preserve"> расположенный по адресу: </w:t>
      </w:r>
      <w:r w:rsidR="006666CD">
        <w:rPr>
          <w:sz w:val="25"/>
          <w:szCs w:val="25"/>
          <w:lang w:eastAsia="en-US"/>
        </w:rPr>
        <w:t>_</w:t>
      </w:r>
      <w:r w:rsidRPr="00AB554E">
        <w:rPr>
          <w:sz w:val="25"/>
          <w:szCs w:val="25"/>
          <w:lang w:eastAsia="en-US"/>
        </w:rPr>
        <w:t>_________________________</w:t>
      </w:r>
      <w:r w:rsidR="006666CD">
        <w:rPr>
          <w:sz w:val="25"/>
          <w:szCs w:val="25"/>
          <w:lang w:eastAsia="en-US"/>
        </w:rPr>
        <w:t xml:space="preserve"> ________________________________________________________________________</w:t>
      </w:r>
      <w:r w:rsidRPr="00AB554E">
        <w:rPr>
          <w:sz w:val="25"/>
          <w:szCs w:val="25"/>
          <w:lang w:eastAsia="en-US"/>
        </w:rPr>
        <w:t>,   категория земель: ______________</w:t>
      </w:r>
      <w:r w:rsidR="006666CD">
        <w:rPr>
          <w:sz w:val="25"/>
          <w:szCs w:val="25"/>
          <w:lang w:eastAsia="en-US"/>
        </w:rPr>
        <w:t>___________</w:t>
      </w:r>
      <w:r w:rsidR="001E5EE9">
        <w:rPr>
          <w:sz w:val="25"/>
          <w:szCs w:val="25"/>
          <w:lang w:eastAsia="en-US"/>
        </w:rPr>
        <w:t>__</w:t>
      </w:r>
      <w:r w:rsidRPr="00AB554E">
        <w:rPr>
          <w:sz w:val="25"/>
          <w:szCs w:val="25"/>
          <w:lang w:eastAsia="en-US"/>
        </w:rPr>
        <w:t>______, разрешенное использование: _____________________</w:t>
      </w:r>
      <w:r w:rsidR="001E5EE9">
        <w:rPr>
          <w:sz w:val="25"/>
          <w:szCs w:val="25"/>
          <w:lang w:eastAsia="en-US"/>
        </w:rPr>
        <w:t>____________</w:t>
      </w:r>
      <w:r w:rsidRPr="00AB554E">
        <w:rPr>
          <w:sz w:val="25"/>
          <w:szCs w:val="25"/>
          <w:lang w:eastAsia="en-US"/>
        </w:rPr>
        <w:t xml:space="preserve">, </w:t>
      </w:r>
      <w:r w:rsidRPr="00AB554E">
        <w:rPr>
          <w:b/>
          <w:sz w:val="25"/>
          <w:szCs w:val="25"/>
          <w:lang w:eastAsia="en-US"/>
        </w:rPr>
        <w:t>и  прошу принять настоящую заявку на участие в электронном аукционе.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lastRenderedPageBreak/>
        <w:t>Подача заявки и перечисление задатка на участие в аукционе является акцептом оферты в соответствии со статьей 437-438 Гражданского кодекса Российской Федерации.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Подавая настоящую заявку на участие в аукционе, Заявитель: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 xml:space="preserve">1) подтверждает, что ознакомлен и согласен с условиями документации об аукционе и договора </w:t>
      </w:r>
      <w:r w:rsidR="00D35BC1">
        <w:rPr>
          <w:bCs/>
          <w:sz w:val="25"/>
          <w:szCs w:val="25"/>
        </w:rPr>
        <w:t>купли-продажи</w:t>
      </w:r>
      <w:r w:rsidRPr="00AB554E">
        <w:rPr>
          <w:sz w:val="25"/>
          <w:szCs w:val="25"/>
          <w:lang w:eastAsia="en-US"/>
        </w:rPr>
        <w:t xml:space="preserve">; 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2) выражает свое решение участвовать в аукционе и обязуется соблюдать условия проведения аукциона, содержащиеся в информационном сообщении о проведении аукциона в электронной форме, а также соблюдать порядок проведения аукциона в электронной форме, установленный законодательством Российской Федерации;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proofErr w:type="gramStart"/>
      <w:r w:rsidRPr="00AB554E">
        <w:rPr>
          <w:sz w:val="25"/>
          <w:szCs w:val="25"/>
          <w:lang w:eastAsia="en-US"/>
        </w:rPr>
        <w:t xml:space="preserve">3) подтверждает, что ознакомлен с фактическим состоянием продаваемого </w:t>
      </w:r>
      <w:r w:rsidR="006A17D5">
        <w:rPr>
          <w:sz w:val="25"/>
          <w:szCs w:val="25"/>
          <w:lang w:eastAsia="en-US"/>
        </w:rPr>
        <w:t>земельного участка</w:t>
      </w:r>
      <w:r w:rsidRPr="00AB554E">
        <w:rPr>
          <w:sz w:val="25"/>
          <w:szCs w:val="25"/>
          <w:lang w:eastAsia="en-US"/>
        </w:rPr>
        <w:t xml:space="preserve">, имеющейся на него документацией, с иными сведениями в отношении выставленного на аукцион </w:t>
      </w:r>
      <w:r w:rsidR="006A17D5">
        <w:rPr>
          <w:sz w:val="25"/>
          <w:szCs w:val="25"/>
          <w:lang w:eastAsia="en-US"/>
        </w:rPr>
        <w:t>земельного участка</w:t>
      </w:r>
      <w:r w:rsidR="006A17D5" w:rsidRPr="00AB554E">
        <w:rPr>
          <w:sz w:val="25"/>
          <w:szCs w:val="25"/>
          <w:lang w:eastAsia="en-US"/>
        </w:rPr>
        <w:t xml:space="preserve"> </w:t>
      </w:r>
      <w:r w:rsidRPr="00AB554E">
        <w:rPr>
          <w:sz w:val="25"/>
          <w:szCs w:val="25"/>
          <w:lang w:eastAsia="en-US"/>
        </w:rPr>
        <w:t>и не имеет претензий к ним;</w:t>
      </w:r>
      <w:proofErr w:type="gramEnd"/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4) обязуется в случае признания победителем аукциона: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4.1) получить в день проведения аукциона в установленном законом порядке уведомление о признании участника аукциона победителем;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 xml:space="preserve">4.2) заключить с Продавцом договор </w:t>
      </w:r>
      <w:r w:rsidR="009A6F49" w:rsidRPr="00AB554E">
        <w:rPr>
          <w:bCs/>
          <w:sz w:val="25"/>
          <w:szCs w:val="25"/>
        </w:rPr>
        <w:t xml:space="preserve">купли-продажи </w:t>
      </w:r>
      <w:r w:rsidR="006A17D5">
        <w:rPr>
          <w:sz w:val="25"/>
          <w:szCs w:val="25"/>
          <w:lang w:eastAsia="en-US"/>
        </w:rPr>
        <w:t>земельного участка</w:t>
      </w:r>
      <w:r w:rsidRPr="00AB554E">
        <w:rPr>
          <w:sz w:val="25"/>
          <w:szCs w:val="25"/>
          <w:lang w:eastAsia="en-US"/>
        </w:rPr>
        <w:t xml:space="preserve"> в форме электронного документа в течение десяти рабочих дней от даты подведения итогов аукциона;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 xml:space="preserve">4.3) уплатить Продавцу стоимость </w:t>
      </w:r>
      <w:r w:rsidR="006A17D5">
        <w:rPr>
          <w:sz w:val="25"/>
          <w:szCs w:val="25"/>
          <w:lang w:eastAsia="en-US"/>
        </w:rPr>
        <w:t>земельного участка</w:t>
      </w:r>
      <w:r w:rsidRPr="00AB554E">
        <w:rPr>
          <w:sz w:val="25"/>
          <w:szCs w:val="25"/>
          <w:lang w:eastAsia="en-US"/>
        </w:rPr>
        <w:t xml:space="preserve">, установленную по результатам аукциона, в сроки, определяемые договором </w:t>
      </w:r>
      <w:r w:rsidR="009A6F49" w:rsidRPr="00AB554E">
        <w:rPr>
          <w:bCs/>
          <w:sz w:val="25"/>
          <w:szCs w:val="25"/>
        </w:rPr>
        <w:t>купли-продажи</w:t>
      </w:r>
      <w:r w:rsidRPr="00AB554E">
        <w:rPr>
          <w:sz w:val="25"/>
          <w:szCs w:val="25"/>
          <w:lang w:eastAsia="en-US"/>
        </w:rPr>
        <w:t>.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Для участия в аукционе Заяви</w:t>
      </w:r>
      <w:r w:rsidR="00F83EFE">
        <w:rPr>
          <w:sz w:val="25"/>
          <w:szCs w:val="25"/>
          <w:lang w:eastAsia="en-US"/>
        </w:rPr>
        <w:t>тель вносит задаток в размере 20</w:t>
      </w:r>
      <w:r w:rsidRPr="00AB554E">
        <w:rPr>
          <w:sz w:val="25"/>
          <w:szCs w:val="25"/>
          <w:lang w:eastAsia="en-US"/>
        </w:rPr>
        <w:t xml:space="preserve"> процентов начальной цены, указанной в информационном сообщении о продаже </w:t>
      </w:r>
      <w:r w:rsidR="006A17D5">
        <w:rPr>
          <w:sz w:val="25"/>
          <w:szCs w:val="25"/>
          <w:lang w:eastAsia="en-US"/>
        </w:rPr>
        <w:t>земельного участка</w:t>
      </w:r>
      <w:r w:rsidRPr="00AB554E">
        <w:rPr>
          <w:sz w:val="25"/>
          <w:szCs w:val="25"/>
          <w:lang w:eastAsia="en-US"/>
        </w:rPr>
        <w:t xml:space="preserve">. </w:t>
      </w:r>
    </w:p>
    <w:p w:rsidR="00387845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В соответствии со статьями 437-438 Гражданского кодекса Российской Федерации подача настоящей заявки и перечисление задатка являются акцептом публичной оферты для заключения договора о задатке, после чего договор о задатке считается заключенным в установленном порядке.</w:t>
      </w:r>
    </w:p>
    <w:p w:rsidR="00813B3E" w:rsidRDefault="00813B3E" w:rsidP="0025674D">
      <w:pPr>
        <w:shd w:val="clear" w:color="auto" w:fill="FFFFFF"/>
        <w:tabs>
          <w:tab w:val="left" w:pos="514"/>
        </w:tabs>
        <w:jc w:val="both"/>
        <w:rPr>
          <w:sz w:val="25"/>
          <w:szCs w:val="25"/>
        </w:rPr>
      </w:pPr>
    </w:p>
    <w:p w:rsidR="00813B3E" w:rsidRDefault="00EB7FC4" w:rsidP="0025674D">
      <w:pPr>
        <w:shd w:val="clear" w:color="auto" w:fill="FFFFFF"/>
        <w:tabs>
          <w:tab w:val="left" w:pos="514"/>
        </w:tabs>
        <w:jc w:val="both"/>
        <w:rPr>
          <w:sz w:val="25"/>
          <w:szCs w:val="25"/>
        </w:rPr>
      </w:pPr>
      <w:r w:rsidRPr="0025674D">
        <w:rPr>
          <w:sz w:val="25"/>
          <w:szCs w:val="25"/>
        </w:rPr>
        <w:t xml:space="preserve">Возврат задатка производить по следующим банковским реквизитам счета: </w:t>
      </w:r>
    </w:p>
    <w:p w:rsidR="00813B3E" w:rsidRDefault="00813B3E" w:rsidP="0025674D">
      <w:pPr>
        <w:shd w:val="clear" w:color="auto" w:fill="FFFFFF"/>
        <w:tabs>
          <w:tab w:val="left" w:pos="514"/>
        </w:tabs>
        <w:jc w:val="both"/>
        <w:rPr>
          <w:sz w:val="25"/>
          <w:szCs w:val="25"/>
        </w:rPr>
      </w:pPr>
    </w:p>
    <w:p w:rsidR="0025674D" w:rsidRPr="00AB554E" w:rsidRDefault="0025674D" w:rsidP="0025674D">
      <w:pPr>
        <w:shd w:val="clear" w:color="auto" w:fill="FFFFFF"/>
        <w:tabs>
          <w:tab w:val="left" w:pos="514"/>
        </w:tabs>
        <w:jc w:val="both"/>
        <w:rPr>
          <w:sz w:val="25"/>
          <w:szCs w:val="25"/>
        </w:rPr>
      </w:pPr>
      <w:r w:rsidRPr="00AB554E">
        <w:rPr>
          <w:sz w:val="25"/>
          <w:szCs w:val="25"/>
        </w:rPr>
        <w:t>Наименование: ___________________________________________________________</w:t>
      </w:r>
    </w:p>
    <w:p w:rsidR="0025674D" w:rsidRPr="00AB554E" w:rsidRDefault="0025674D" w:rsidP="0025674D">
      <w:pPr>
        <w:shd w:val="clear" w:color="auto" w:fill="FFFFFF"/>
        <w:tabs>
          <w:tab w:val="left" w:pos="514"/>
        </w:tabs>
        <w:jc w:val="both"/>
        <w:rPr>
          <w:sz w:val="25"/>
          <w:szCs w:val="25"/>
        </w:rPr>
      </w:pPr>
      <w:r>
        <w:rPr>
          <w:sz w:val="25"/>
          <w:szCs w:val="25"/>
        </w:rPr>
        <w:t>Адрес: ______</w:t>
      </w:r>
      <w:r w:rsidRPr="00AB554E">
        <w:rPr>
          <w:sz w:val="25"/>
          <w:szCs w:val="25"/>
        </w:rPr>
        <w:t>____________________________________________________________</w:t>
      </w:r>
    </w:p>
    <w:p w:rsidR="0025674D" w:rsidRPr="00AB554E" w:rsidRDefault="0025674D" w:rsidP="0025674D">
      <w:pPr>
        <w:shd w:val="clear" w:color="auto" w:fill="FFFFFF"/>
        <w:tabs>
          <w:tab w:val="left" w:pos="514"/>
        </w:tabs>
        <w:jc w:val="both"/>
        <w:rPr>
          <w:sz w:val="25"/>
          <w:szCs w:val="25"/>
        </w:rPr>
      </w:pPr>
      <w:r>
        <w:rPr>
          <w:sz w:val="25"/>
          <w:szCs w:val="25"/>
        </w:rPr>
        <w:t>Банк: ____________</w:t>
      </w:r>
      <w:r w:rsidRPr="00AB554E">
        <w:rPr>
          <w:sz w:val="25"/>
          <w:szCs w:val="25"/>
        </w:rPr>
        <w:t>_______________________________________________________</w:t>
      </w:r>
    </w:p>
    <w:p w:rsidR="0025674D" w:rsidRPr="00AB554E" w:rsidRDefault="0025674D" w:rsidP="0025674D">
      <w:pPr>
        <w:shd w:val="clear" w:color="auto" w:fill="FFFFFF"/>
        <w:tabs>
          <w:tab w:val="left" w:pos="514"/>
        </w:tabs>
        <w:jc w:val="both"/>
        <w:rPr>
          <w:sz w:val="25"/>
          <w:szCs w:val="25"/>
        </w:rPr>
      </w:pPr>
      <w:r>
        <w:rPr>
          <w:sz w:val="25"/>
          <w:szCs w:val="25"/>
        </w:rPr>
        <w:t>К/с: _________________</w:t>
      </w:r>
      <w:r w:rsidRPr="00AB554E">
        <w:rPr>
          <w:sz w:val="25"/>
          <w:szCs w:val="25"/>
        </w:rPr>
        <w:t>___________________________________________________</w:t>
      </w:r>
    </w:p>
    <w:p w:rsidR="0025674D" w:rsidRPr="00AB554E" w:rsidRDefault="0025674D" w:rsidP="0025674D">
      <w:pPr>
        <w:shd w:val="clear" w:color="auto" w:fill="FFFFFF"/>
        <w:tabs>
          <w:tab w:val="left" w:pos="514"/>
        </w:tabs>
        <w:jc w:val="both"/>
        <w:rPr>
          <w:sz w:val="25"/>
          <w:szCs w:val="25"/>
        </w:rPr>
      </w:pPr>
      <w:proofErr w:type="gramStart"/>
      <w:r w:rsidRPr="00AB554E">
        <w:rPr>
          <w:sz w:val="25"/>
          <w:szCs w:val="25"/>
        </w:rPr>
        <w:t>Р</w:t>
      </w:r>
      <w:proofErr w:type="gramEnd"/>
      <w:r w:rsidRPr="00AB554E">
        <w:rPr>
          <w:sz w:val="25"/>
          <w:szCs w:val="25"/>
        </w:rPr>
        <w:t>/с: _____________________________________</w:t>
      </w:r>
      <w:r>
        <w:rPr>
          <w:sz w:val="25"/>
          <w:szCs w:val="25"/>
        </w:rPr>
        <w:t>_______________________________</w:t>
      </w:r>
    </w:p>
    <w:p w:rsidR="0025674D" w:rsidRPr="00AB554E" w:rsidRDefault="0025674D" w:rsidP="0025674D">
      <w:pPr>
        <w:shd w:val="clear" w:color="auto" w:fill="FFFFFF"/>
        <w:tabs>
          <w:tab w:val="left" w:pos="514"/>
        </w:tabs>
        <w:jc w:val="both"/>
        <w:rPr>
          <w:sz w:val="25"/>
          <w:szCs w:val="25"/>
        </w:rPr>
      </w:pPr>
      <w:r w:rsidRPr="00AB554E">
        <w:rPr>
          <w:sz w:val="25"/>
          <w:szCs w:val="25"/>
        </w:rPr>
        <w:t>ИНН/КПП: ______________________________________________________________</w:t>
      </w:r>
    </w:p>
    <w:p w:rsidR="00EB7FC4" w:rsidRPr="0025674D" w:rsidRDefault="00EB7FC4" w:rsidP="0025674D">
      <w:pPr>
        <w:spacing w:line="276" w:lineRule="auto"/>
        <w:jc w:val="both"/>
        <w:rPr>
          <w:sz w:val="25"/>
          <w:szCs w:val="25"/>
          <w:lang w:eastAsia="en-US"/>
        </w:rPr>
      </w:pPr>
    </w:p>
    <w:p w:rsidR="00FB3FBF" w:rsidRDefault="00F10AB6" w:rsidP="000F7EDD">
      <w:pPr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                                  </w:t>
      </w: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25674D" w:rsidRDefault="0025674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F10AB6" w:rsidRDefault="00F10AB6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Согласие на обработку персональных данных</w:t>
      </w:r>
    </w:p>
    <w:p w:rsidR="00FB3FBF" w:rsidRPr="00AB554E" w:rsidRDefault="00FB3FBF" w:rsidP="000F7EDD">
      <w:pPr>
        <w:ind w:firstLine="284"/>
        <w:jc w:val="both"/>
        <w:rPr>
          <w:b/>
          <w:sz w:val="25"/>
          <w:szCs w:val="25"/>
        </w:rPr>
      </w:pPr>
    </w:p>
    <w:p w:rsidR="00F13FA1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Я</w:t>
      </w:r>
      <w:r w:rsidR="00F13FA1">
        <w:rPr>
          <w:sz w:val="25"/>
          <w:szCs w:val="25"/>
        </w:rPr>
        <w:t>,</w:t>
      </w:r>
      <w:r w:rsidRPr="00AB554E">
        <w:rPr>
          <w:sz w:val="25"/>
          <w:szCs w:val="25"/>
        </w:rPr>
        <w:t>_________________________________________</w:t>
      </w:r>
      <w:r w:rsidR="00F13FA1">
        <w:rPr>
          <w:sz w:val="25"/>
          <w:szCs w:val="25"/>
        </w:rPr>
        <w:t xml:space="preserve">______________________________  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____________</w:t>
      </w:r>
      <w:r w:rsidR="00F13FA1">
        <w:rPr>
          <w:sz w:val="25"/>
          <w:szCs w:val="25"/>
        </w:rPr>
        <w:t>________________________________________________________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ab/>
        <w:t xml:space="preserve">                                                              (фамилия, имя, отчество)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Документ,</w:t>
      </w:r>
      <w:r w:rsidR="00F13FA1"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>удостоверяющий личност</w:t>
      </w:r>
      <w:r w:rsidR="00F13FA1">
        <w:rPr>
          <w:sz w:val="25"/>
          <w:szCs w:val="25"/>
        </w:rPr>
        <w:t>ь: ___________________</w:t>
      </w:r>
      <w:r w:rsidR="006A17D5">
        <w:rPr>
          <w:sz w:val="25"/>
          <w:szCs w:val="25"/>
        </w:rPr>
        <w:t>____________________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</w:p>
    <w:p w:rsidR="00ED5337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_____________________</w:t>
      </w:r>
      <w:r w:rsidR="00ED5337">
        <w:rPr>
          <w:sz w:val="25"/>
          <w:szCs w:val="25"/>
        </w:rPr>
        <w:t>____</w:t>
      </w:r>
      <w:r w:rsidRPr="00AB554E">
        <w:rPr>
          <w:sz w:val="25"/>
          <w:szCs w:val="25"/>
        </w:rPr>
        <w:t>выда</w:t>
      </w:r>
      <w:r w:rsidR="00F13FA1">
        <w:rPr>
          <w:sz w:val="25"/>
          <w:szCs w:val="25"/>
        </w:rPr>
        <w:t>н  _______________</w:t>
      </w:r>
      <w:r w:rsidR="006A17D5">
        <w:rPr>
          <w:sz w:val="25"/>
          <w:szCs w:val="25"/>
        </w:rPr>
        <w:t>__________________________</w:t>
      </w:r>
      <w:r w:rsidR="00ED5337">
        <w:rPr>
          <w:sz w:val="25"/>
          <w:szCs w:val="25"/>
        </w:rPr>
        <w:t xml:space="preserve">  </w:t>
      </w:r>
    </w:p>
    <w:p w:rsidR="00F10AB6" w:rsidRPr="00AB554E" w:rsidRDefault="00ED5337" w:rsidP="000F7EDD">
      <w:pPr>
        <w:ind w:right="-85" w:firstLine="284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</w:t>
      </w:r>
    </w:p>
    <w:p w:rsidR="00ED5337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вид, серия, номер документа, удостоверяющего ли</w:t>
      </w:r>
      <w:r w:rsidR="00ED5337">
        <w:rPr>
          <w:sz w:val="25"/>
          <w:szCs w:val="25"/>
        </w:rPr>
        <w:t>чность,  дата выдачи указанного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документа и сведения о выдавшем его органе   </w:t>
      </w:r>
    </w:p>
    <w:p w:rsidR="00ED5337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_____________________________________________________</w:t>
      </w:r>
      <w:r w:rsidR="00ED5337">
        <w:rPr>
          <w:sz w:val="25"/>
          <w:szCs w:val="25"/>
        </w:rPr>
        <w:t>___________________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proofErr w:type="gramStart"/>
      <w:r w:rsidRPr="00AB554E">
        <w:rPr>
          <w:sz w:val="25"/>
          <w:szCs w:val="25"/>
        </w:rPr>
        <w:t>проживающий</w:t>
      </w:r>
      <w:proofErr w:type="gramEnd"/>
      <w:r w:rsidRPr="00AB554E">
        <w:rPr>
          <w:sz w:val="25"/>
          <w:szCs w:val="25"/>
        </w:rPr>
        <w:t xml:space="preserve"> (</w:t>
      </w:r>
      <w:proofErr w:type="spellStart"/>
      <w:r w:rsidRPr="00AB554E">
        <w:rPr>
          <w:sz w:val="25"/>
          <w:szCs w:val="25"/>
        </w:rPr>
        <w:t>ая</w:t>
      </w:r>
      <w:proofErr w:type="spellEnd"/>
      <w:r w:rsidRPr="00AB554E">
        <w:rPr>
          <w:sz w:val="25"/>
          <w:szCs w:val="25"/>
        </w:rPr>
        <w:t>) по  адресу:    _____________________________________________</w:t>
      </w:r>
    </w:p>
    <w:p w:rsidR="00F10AB6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____________________________________________</w:t>
      </w:r>
      <w:r w:rsidR="00ED5337">
        <w:rPr>
          <w:sz w:val="25"/>
          <w:szCs w:val="25"/>
        </w:rPr>
        <w:t>_____________________________</w:t>
      </w:r>
    </w:p>
    <w:p w:rsidR="00ED5337" w:rsidRPr="00AB554E" w:rsidRDefault="00ED5337" w:rsidP="000F7EDD">
      <w:pPr>
        <w:ind w:right="-85" w:firstLine="284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</w:t>
      </w:r>
    </w:p>
    <w:p w:rsidR="00153862" w:rsidRDefault="00F10AB6" w:rsidP="000F7EDD">
      <w:pPr>
        <w:ind w:right="-85" w:firstLine="284"/>
        <w:jc w:val="both"/>
        <w:rPr>
          <w:sz w:val="25"/>
          <w:szCs w:val="25"/>
        </w:rPr>
      </w:pPr>
      <w:proofErr w:type="gramStart"/>
      <w:r w:rsidRPr="00AB554E">
        <w:rPr>
          <w:sz w:val="25"/>
          <w:szCs w:val="25"/>
        </w:rPr>
        <w:t>в соответствии с Федеральным законом от 27.07.2006 года № 152-ФЗ «О персональных данных» своей волей и в своем интересе выражаю комитету по управлению муниципальным имуществом  администрации Суражского  района Брянской области, адрес местонахождения: 243500</w:t>
      </w:r>
      <w:r w:rsidRPr="00AB554E">
        <w:rPr>
          <w:spacing w:val="-2"/>
          <w:sz w:val="25"/>
          <w:szCs w:val="25"/>
        </w:rPr>
        <w:t>, Брянская область, Суражский  район, г. Сураж,  ул. Ленина, д. 51</w:t>
      </w:r>
      <w:r w:rsidRPr="00AB554E">
        <w:rPr>
          <w:sz w:val="25"/>
          <w:szCs w:val="25"/>
        </w:rPr>
        <w:t xml:space="preserve">, согласие на обработку своих персональных данных, в целях связанных с предоставлением муниципальной услуги по продаже </w:t>
      </w:r>
      <w:r w:rsidR="00153862">
        <w:rPr>
          <w:sz w:val="25"/>
          <w:szCs w:val="25"/>
        </w:rPr>
        <w:t>земельного участка</w:t>
      </w:r>
      <w:r w:rsidRPr="00AB554E">
        <w:rPr>
          <w:sz w:val="25"/>
          <w:szCs w:val="25"/>
        </w:rPr>
        <w:t xml:space="preserve">, </w:t>
      </w:r>
      <w:r w:rsidR="00390172">
        <w:rPr>
          <w:sz w:val="25"/>
          <w:szCs w:val="25"/>
        </w:rPr>
        <w:t>расположенного</w:t>
      </w:r>
      <w:proofErr w:type="gramEnd"/>
      <w:r w:rsidR="00390172">
        <w:rPr>
          <w:sz w:val="25"/>
          <w:szCs w:val="25"/>
        </w:rPr>
        <w:t xml:space="preserve"> </w:t>
      </w:r>
      <w:proofErr w:type="gramStart"/>
      <w:r w:rsidR="00390172">
        <w:rPr>
          <w:sz w:val="25"/>
          <w:szCs w:val="25"/>
        </w:rPr>
        <w:t>на территории</w:t>
      </w:r>
      <w:r w:rsidRPr="00AB554E">
        <w:rPr>
          <w:sz w:val="25"/>
          <w:szCs w:val="25"/>
        </w:rPr>
        <w:t xml:space="preserve"> муниципального образования «Суражский муниципальный район Брянской области», а также в целях принятия по данному вопросу решений или совершения иных действий, порождающих юридические последствия, и распространяется на следующую информацию: мои фамилия, имя, отчество, дата и место рождения, реквизиты документа, удостоверяющего личность, и содержащуюся в нем фотографию, адрес места жительства и места пребывания, номера контактных телефонов, адрес электронной почты и</w:t>
      </w:r>
      <w:proofErr w:type="gramEnd"/>
      <w:r w:rsidRPr="00AB554E">
        <w:rPr>
          <w:sz w:val="25"/>
          <w:szCs w:val="25"/>
        </w:rPr>
        <w:t xml:space="preserve"> иная контактная информация (далее - «персональные данные»). 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Обработка моих персональных данных может включать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Обработка моих персональных данных может производиться с использованием средств автоматизации или без использования таких средств, в целях исполнения законов и иных нормативно-правовых актов.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Настоящее согласие вступает в силу со дня подписания и является неотъемлемой частью заявки на участие в торгах, действует в течение пяти лет, и может быть отозвано путем направления мною в комитет по управл</w:t>
      </w:r>
      <w:r w:rsidR="00DD231A">
        <w:rPr>
          <w:sz w:val="25"/>
          <w:szCs w:val="25"/>
        </w:rPr>
        <w:t>ению муниципальным имуществом  а</w:t>
      </w:r>
      <w:r w:rsidRPr="00AB554E">
        <w:rPr>
          <w:sz w:val="25"/>
          <w:szCs w:val="25"/>
        </w:rPr>
        <w:t>дминистрации Суражского  района Брянской области соответствующего письменного заявления в произвольной форме.</w:t>
      </w:r>
    </w:p>
    <w:p w:rsidR="00F10AB6" w:rsidRDefault="00F10AB6" w:rsidP="000F7EDD">
      <w:pPr>
        <w:ind w:right="-85" w:firstLine="284"/>
        <w:jc w:val="both"/>
        <w:rPr>
          <w:sz w:val="25"/>
          <w:szCs w:val="25"/>
        </w:rPr>
      </w:pPr>
    </w:p>
    <w:p w:rsidR="009A6F49" w:rsidRDefault="009A6F49" w:rsidP="000F7EDD">
      <w:pPr>
        <w:ind w:right="-85" w:firstLine="284"/>
        <w:jc w:val="both"/>
        <w:rPr>
          <w:sz w:val="25"/>
          <w:szCs w:val="25"/>
        </w:rPr>
      </w:pPr>
    </w:p>
    <w:p w:rsidR="009A6F49" w:rsidRPr="00AB554E" w:rsidRDefault="009A6F49" w:rsidP="000F7EDD">
      <w:pPr>
        <w:ind w:right="-85" w:firstLine="284"/>
        <w:jc w:val="both"/>
        <w:rPr>
          <w:sz w:val="25"/>
          <w:szCs w:val="25"/>
        </w:rPr>
      </w:pP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Дата________________                                             _______________/______________/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  <w:t xml:space="preserve">       (подпись)</w:t>
      </w:r>
      <w:r w:rsidRPr="00AB554E">
        <w:rPr>
          <w:sz w:val="25"/>
          <w:szCs w:val="25"/>
        </w:rPr>
        <w:tab/>
        <w:t xml:space="preserve">               (Ф.И.О.)</w:t>
      </w:r>
    </w:p>
    <w:p w:rsidR="00F10AB6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          </w:t>
      </w:r>
      <w:proofErr w:type="spellStart"/>
      <w:r w:rsidRPr="00AB554E">
        <w:rPr>
          <w:sz w:val="25"/>
          <w:szCs w:val="25"/>
        </w:rPr>
        <w:t>м.п</w:t>
      </w:r>
      <w:proofErr w:type="spellEnd"/>
      <w:r w:rsidRPr="00AB554E">
        <w:rPr>
          <w:sz w:val="25"/>
          <w:szCs w:val="25"/>
        </w:rPr>
        <w:t xml:space="preserve">. </w:t>
      </w:r>
    </w:p>
    <w:p w:rsidR="00FB3FBF" w:rsidRDefault="00FB3FBF" w:rsidP="000F7EDD">
      <w:pPr>
        <w:ind w:right="-85" w:firstLine="284"/>
        <w:jc w:val="both"/>
        <w:rPr>
          <w:sz w:val="25"/>
          <w:szCs w:val="25"/>
        </w:rPr>
      </w:pPr>
    </w:p>
    <w:p w:rsidR="00FB3FBF" w:rsidRDefault="00FB3FBF" w:rsidP="000F7EDD">
      <w:pPr>
        <w:ind w:right="-85" w:firstLine="284"/>
        <w:jc w:val="both"/>
        <w:rPr>
          <w:sz w:val="25"/>
          <w:szCs w:val="25"/>
        </w:rPr>
      </w:pPr>
    </w:p>
    <w:p w:rsidR="00F10AB6" w:rsidRPr="00AB554E" w:rsidRDefault="00D9601E" w:rsidP="00FA3EEB">
      <w:pPr>
        <w:keepNext/>
        <w:tabs>
          <w:tab w:val="left" w:pos="1942"/>
          <w:tab w:val="right" w:pos="9355"/>
        </w:tabs>
        <w:ind w:firstLine="284"/>
        <w:jc w:val="right"/>
        <w:outlineLvl w:val="2"/>
        <w:rPr>
          <w:sz w:val="25"/>
          <w:szCs w:val="25"/>
        </w:rPr>
      </w:pPr>
      <w:r w:rsidRPr="00AB554E">
        <w:rPr>
          <w:sz w:val="25"/>
          <w:szCs w:val="25"/>
        </w:rPr>
        <w:lastRenderedPageBreak/>
        <w:t>П</w:t>
      </w:r>
      <w:r w:rsidR="00F10AB6" w:rsidRPr="00AB554E">
        <w:rPr>
          <w:sz w:val="25"/>
          <w:szCs w:val="25"/>
        </w:rPr>
        <w:t xml:space="preserve">риложение 2 </w:t>
      </w:r>
    </w:p>
    <w:p w:rsidR="00F10AB6" w:rsidRPr="00AB554E" w:rsidRDefault="00F10AB6" w:rsidP="00FA3EEB">
      <w:pPr>
        <w:ind w:right="-284" w:firstLine="284"/>
        <w:jc w:val="right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</w:t>
      </w:r>
      <w:r w:rsidR="00FA3EEB">
        <w:rPr>
          <w:sz w:val="25"/>
          <w:szCs w:val="25"/>
        </w:rPr>
        <w:t xml:space="preserve">                    </w:t>
      </w:r>
      <w:r w:rsidRPr="00AB554E">
        <w:rPr>
          <w:sz w:val="25"/>
          <w:szCs w:val="25"/>
        </w:rPr>
        <w:t>к информационному сообщению</w:t>
      </w:r>
    </w:p>
    <w:p w:rsidR="00F10AB6" w:rsidRPr="00AB554E" w:rsidRDefault="00F10AB6" w:rsidP="00FA3EEB">
      <w:pPr>
        <w:ind w:right="-284" w:firstLine="284"/>
        <w:jc w:val="center"/>
        <w:rPr>
          <w:sz w:val="25"/>
          <w:szCs w:val="25"/>
        </w:rPr>
      </w:pPr>
    </w:p>
    <w:p w:rsidR="00F10AB6" w:rsidRPr="00AB554E" w:rsidRDefault="00F10AB6" w:rsidP="00FA3EEB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ОПИСЬ ДОКУМЕНТОВ,</w:t>
      </w:r>
    </w:p>
    <w:p w:rsidR="00F10AB6" w:rsidRPr="00AB554E" w:rsidRDefault="00F10AB6" w:rsidP="00FA3EEB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представляемых для участия в электронном аукционе</w:t>
      </w:r>
    </w:p>
    <w:p w:rsidR="00F10AB6" w:rsidRPr="00AB554E" w:rsidRDefault="00F10AB6" w:rsidP="00FA3EEB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по продаже </w:t>
      </w:r>
      <w:r w:rsidR="000E13EB">
        <w:rPr>
          <w:b/>
          <w:sz w:val="25"/>
          <w:szCs w:val="25"/>
        </w:rPr>
        <w:t>земельных участков</w:t>
      </w:r>
    </w:p>
    <w:p w:rsidR="00F10AB6" w:rsidRPr="00AB554E" w:rsidRDefault="00F10AB6" w:rsidP="00FA3EEB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(реестровый номер торгов </w:t>
      </w:r>
      <w:r w:rsidRPr="00AB554E">
        <w:rPr>
          <w:b/>
          <w:sz w:val="25"/>
          <w:szCs w:val="25"/>
          <w:u w:val="single"/>
        </w:rPr>
        <w:t>___________</w:t>
      </w:r>
      <w:r w:rsidRPr="00AB554E">
        <w:rPr>
          <w:b/>
          <w:sz w:val="25"/>
          <w:szCs w:val="25"/>
        </w:rPr>
        <w:t>)</w:t>
      </w: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5"/>
          <w:szCs w:val="25"/>
        </w:rPr>
      </w:pP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Настоящим______________________________________________________________</w:t>
      </w:r>
      <w:r w:rsidR="000E13EB">
        <w:rPr>
          <w:sz w:val="25"/>
          <w:szCs w:val="25"/>
        </w:rPr>
        <w:t xml:space="preserve"> ______________________________________________________________________</w:t>
      </w:r>
      <w:r w:rsidRPr="00AB554E">
        <w:rPr>
          <w:sz w:val="25"/>
          <w:szCs w:val="25"/>
        </w:rPr>
        <w:t xml:space="preserve">                         </w:t>
      </w:r>
    </w:p>
    <w:p w:rsidR="00F10AB6" w:rsidRPr="00AB554E" w:rsidRDefault="000E13EB" w:rsidP="000F7EDD">
      <w:pPr>
        <w:jc w:val="both"/>
        <w:rPr>
          <w:i/>
          <w:sz w:val="25"/>
          <w:szCs w:val="25"/>
          <w:vertAlign w:val="subscript"/>
        </w:rPr>
      </w:pPr>
      <w:r>
        <w:rPr>
          <w:i/>
          <w:sz w:val="25"/>
          <w:szCs w:val="25"/>
          <w:vertAlign w:val="subscript"/>
        </w:rPr>
        <w:t xml:space="preserve">                                     </w:t>
      </w:r>
      <w:r w:rsidR="00F10AB6" w:rsidRPr="00AB554E">
        <w:rPr>
          <w:i/>
          <w:sz w:val="25"/>
          <w:szCs w:val="25"/>
          <w:vertAlign w:val="subscript"/>
        </w:rPr>
        <w:t xml:space="preserve">  (полное наименование юридического лица или Ф.И.О. физического лица, подающего заявку)</w:t>
      </w: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в лице___________</w:t>
      </w:r>
      <w:r w:rsidR="000E13EB">
        <w:rPr>
          <w:sz w:val="25"/>
          <w:szCs w:val="25"/>
        </w:rPr>
        <w:t>______________</w:t>
      </w:r>
      <w:r w:rsidRPr="00AB554E">
        <w:rPr>
          <w:sz w:val="25"/>
          <w:szCs w:val="25"/>
        </w:rPr>
        <w:t>_________________________________________, действующег</w:t>
      </w:r>
      <w:proofErr w:type="gramStart"/>
      <w:r w:rsidRPr="00AB554E">
        <w:rPr>
          <w:sz w:val="25"/>
          <w:szCs w:val="25"/>
        </w:rPr>
        <w:t>о(</w:t>
      </w:r>
      <w:proofErr w:type="gramEnd"/>
      <w:r w:rsidRPr="00AB554E">
        <w:rPr>
          <w:sz w:val="25"/>
          <w:szCs w:val="25"/>
        </w:rPr>
        <w:t>ей) на основании _____________________________________________</w:t>
      </w:r>
      <w:r w:rsidR="000E13EB"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>___________</w:t>
      </w:r>
      <w:r w:rsidR="00E01A26">
        <w:rPr>
          <w:sz w:val="25"/>
          <w:szCs w:val="25"/>
        </w:rPr>
        <w:t xml:space="preserve">______подтверждает, </w:t>
      </w:r>
      <w:r w:rsidRPr="00AB554E">
        <w:rPr>
          <w:sz w:val="25"/>
          <w:szCs w:val="25"/>
        </w:rPr>
        <w:t>что для участия в электронном аукционе по продаже муниципального имущества представляются нижеперечисленные документы.</w:t>
      </w: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5"/>
          <w:szCs w:val="25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F10AB6" w:rsidRPr="00AB554E" w:rsidTr="001C1217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AB554E">
              <w:rPr>
                <w:rFonts w:eastAsia="Calibri"/>
                <w:sz w:val="25"/>
                <w:szCs w:val="25"/>
              </w:rPr>
              <w:t xml:space="preserve">№  </w:t>
            </w:r>
            <w:proofErr w:type="gramStart"/>
            <w:r w:rsidRPr="00AB554E">
              <w:rPr>
                <w:rFonts w:eastAsia="Calibri"/>
                <w:sz w:val="25"/>
                <w:szCs w:val="25"/>
              </w:rPr>
              <w:t>п</w:t>
            </w:r>
            <w:proofErr w:type="gramEnd"/>
            <w:r w:rsidRPr="00AB554E">
              <w:rPr>
                <w:rFonts w:eastAsia="Calibri"/>
                <w:sz w:val="25"/>
                <w:szCs w:val="25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AB554E">
              <w:rPr>
                <w:rFonts w:eastAsia="Calibri"/>
                <w:sz w:val="25"/>
                <w:szCs w:val="25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AB554E">
              <w:rPr>
                <w:rFonts w:eastAsia="Calibri"/>
                <w:sz w:val="25"/>
                <w:szCs w:val="25"/>
              </w:rPr>
              <w:t>Количество листов</w:t>
            </w:r>
          </w:p>
        </w:tc>
      </w:tr>
      <w:tr w:rsidR="00F10AB6" w:rsidRPr="00AB554E" w:rsidTr="001C1217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</w:tr>
      <w:tr w:rsidR="00F10AB6" w:rsidRPr="00AB554E" w:rsidTr="001C1217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</w:tr>
      <w:tr w:rsidR="00F10AB6" w:rsidRPr="00AB554E" w:rsidTr="001C1217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AB554E">
              <w:rPr>
                <w:rFonts w:eastAsia="Calibri"/>
                <w:sz w:val="25"/>
                <w:szCs w:val="25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tabs>
                <w:tab w:val="left" w:pos="993"/>
              </w:tabs>
              <w:ind w:firstLine="284"/>
              <w:contextualSpacing/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</w:tr>
    </w:tbl>
    <w:p w:rsidR="00F10AB6" w:rsidRPr="00AB554E" w:rsidRDefault="00F10AB6" w:rsidP="000F7EDD">
      <w:pPr>
        <w:ind w:firstLine="284"/>
        <w:contextualSpacing/>
        <w:jc w:val="both"/>
        <w:outlineLvl w:val="0"/>
        <w:rPr>
          <w:b/>
          <w:bCs/>
          <w:sz w:val="25"/>
          <w:szCs w:val="25"/>
        </w:rPr>
      </w:pPr>
    </w:p>
    <w:p w:rsidR="00F10AB6" w:rsidRPr="00AB554E" w:rsidRDefault="00F10AB6" w:rsidP="000F7EDD">
      <w:pPr>
        <w:tabs>
          <w:tab w:val="left" w:pos="851"/>
        </w:tabs>
        <w:ind w:firstLine="284"/>
        <w:jc w:val="both"/>
        <w:rPr>
          <w:b/>
          <w:sz w:val="25"/>
          <w:szCs w:val="25"/>
        </w:rPr>
      </w:pPr>
    </w:p>
    <w:p w:rsidR="00F10AB6" w:rsidRPr="00AB554E" w:rsidRDefault="00F10AB6" w:rsidP="000F7EDD">
      <w:pPr>
        <w:tabs>
          <w:tab w:val="left" w:pos="851"/>
        </w:tabs>
        <w:ind w:firstLine="284"/>
        <w:jc w:val="both"/>
        <w:rPr>
          <w:b/>
          <w:sz w:val="25"/>
          <w:szCs w:val="25"/>
        </w:rPr>
      </w:pPr>
    </w:p>
    <w:p w:rsidR="00F10AB6" w:rsidRPr="00AB554E" w:rsidRDefault="00F10AB6" w:rsidP="000F7EDD">
      <w:pPr>
        <w:tabs>
          <w:tab w:val="left" w:pos="851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</w:t>
      </w:r>
      <w:r w:rsidR="00E01A26">
        <w:rPr>
          <w:sz w:val="25"/>
          <w:szCs w:val="25"/>
        </w:rPr>
        <w:t xml:space="preserve">______________       </w:t>
      </w:r>
      <w:r w:rsidRPr="00AB554E">
        <w:rPr>
          <w:sz w:val="25"/>
          <w:szCs w:val="25"/>
        </w:rPr>
        <w:t>______</w:t>
      </w:r>
      <w:r w:rsidR="00E01A26">
        <w:rPr>
          <w:sz w:val="25"/>
          <w:szCs w:val="25"/>
        </w:rPr>
        <w:t>_________</w:t>
      </w:r>
      <w:r w:rsidR="00E01A26">
        <w:rPr>
          <w:sz w:val="25"/>
          <w:szCs w:val="25"/>
        </w:rPr>
        <w:tab/>
        <w:t>___________________________</w:t>
      </w:r>
      <w:r w:rsidRPr="00AB554E">
        <w:rPr>
          <w:sz w:val="25"/>
          <w:szCs w:val="25"/>
        </w:rPr>
        <w:t>__</w:t>
      </w:r>
    </w:p>
    <w:p w:rsidR="00F10AB6" w:rsidRPr="00AB554E" w:rsidRDefault="00F10AB6" w:rsidP="000F7EDD">
      <w:pPr>
        <w:tabs>
          <w:tab w:val="left" w:pos="851"/>
        </w:tabs>
        <w:ind w:firstLine="284"/>
        <w:jc w:val="both"/>
        <w:rPr>
          <w:i/>
          <w:sz w:val="25"/>
          <w:szCs w:val="25"/>
          <w:vertAlign w:val="subscript"/>
        </w:rPr>
      </w:pPr>
      <w:r w:rsidRPr="00AB554E">
        <w:rPr>
          <w:i/>
          <w:sz w:val="25"/>
          <w:szCs w:val="25"/>
          <w:vertAlign w:val="subscript"/>
        </w:rPr>
        <w:t xml:space="preserve"> </w:t>
      </w:r>
      <w:r w:rsidR="00E01A26">
        <w:rPr>
          <w:i/>
          <w:sz w:val="25"/>
          <w:szCs w:val="25"/>
          <w:vertAlign w:val="subscript"/>
        </w:rPr>
        <w:t xml:space="preserve"> (наименование должности)                                    </w:t>
      </w:r>
      <w:r w:rsidRPr="00AB554E">
        <w:rPr>
          <w:i/>
          <w:sz w:val="25"/>
          <w:szCs w:val="25"/>
          <w:vertAlign w:val="subscript"/>
        </w:rPr>
        <w:t>(подпись)</w:t>
      </w:r>
      <w:r w:rsidRPr="00AB554E">
        <w:rPr>
          <w:i/>
          <w:sz w:val="25"/>
          <w:szCs w:val="25"/>
          <w:vertAlign w:val="subscript"/>
        </w:rPr>
        <w:tab/>
        <w:t xml:space="preserve">                                  </w:t>
      </w:r>
      <w:r w:rsidR="00E01A26">
        <w:rPr>
          <w:i/>
          <w:sz w:val="25"/>
          <w:szCs w:val="25"/>
          <w:vertAlign w:val="subscript"/>
        </w:rPr>
        <w:t xml:space="preserve">              </w:t>
      </w:r>
      <w:r w:rsidRPr="00AB554E">
        <w:rPr>
          <w:i/>
          <w:sz w:val="25"/>
          <w:szCs w:val="25"/>
          <w:vertAlign w:val="subscript"/>
        </w:rPr>
        <w:t xml:space="preserve">   (Ф.И.О.)</w:t>
      </w:r>
    </w:p>
    <w:p w:rsidR="00F10AB6" w:rsidRPr="00AB554E" w:rsidRDefault="00F10AB6" w:rsidP="000F7EDD">
      <w:pPr>
        <w:ind w:right="-284" w:firstLine="284"/>
        <w:jc w:val="both"/>
        <w:rPr>
          <w:sz w:val="25"/>
          <w:szCs w:val="25"/>
        </w:rPr>
      </w:pP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14E96" w:rsidRDefault="00E14E9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14E96" w:rsidRDefault="00E14E9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D21F8D" w:rsidRDefault="00D21F8D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F10AB6" w:rsidRPr="00AB554E" w:rsidRDefault="00A75968" w:rsidP="00FA3EEB">
      <w:pPr>
        <w:autoSpaceDE w:val="0"/>
        <w:autoSpaceDN w:val="0"/>
        <w:adjustRightInd w:val="0"/>
        <w:ind w:firstLine="284"/>
        <w:jc w:val="right"/>
        <w:rPr>
          <w:sz w:val="25"/>
          <w:szCs w:val="25"/>
        </w:rPr>
      </w:pPr>
      <w:r w:rsidRPr="00AB554E">
        <w:rPr>
          <w:sz w:val="25"/>
          <w:szCs w:val="25"/>
        </w:rPr>
        <w:lastRenderedPageBreak/>
        <w:t>Приложение №3</w:t>
      </w:r>
      <w:r w:rsidR="00F10AB6" w:rsidRPr="00AB554E">
        <w:rPr>
          <w:sz w:val="25"/>
          <w:szCs w:val="25"/>
        </w:rPr>
        <w:t xml:space="preserve"> </w:t>
      </w:r>
    </w:p>
    <w:p w:rsidR="00F10AB6" w:rsidRPr="00AB554E" w:rsidRDefault="00F10AB6" w:rsidP="00FA3EEB">
      <w:pPr>
        <w:autoSpaceDE w:val="0"/>
        <w:autoSpaceDN w:val="0"/>
        <w:adjustRightInd w:val="0"/>
        <w:ind w:firstLine="284"/>
        <w:jc w:val="right"/>
        <w:rPr>
          <w:sz w:val="25"/>
          <w:szCs w:val="25"/>
        </w:rPr>
      </w:pPr>
      <w:r w:rsidRPr="00AB554E">
        <w:rPr>
          <w:sz w:val="25"/>
          <w:szCs w:val="25"/>
        </w:rPr>
        <w:t>к информационному сообщению</w:t>
      </w:r>
    </w:p>
    <w:p w:rsidR="00FA3EEB" w:rsidRDefault="00FA3EEB" w:rsidP="00FA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sz w:val="25"/>
          <w:szCs w:val="25"/>
        </w:rPr>
      </w:pPr>
    </w:p>
    <w:p w:rsidR="00E14E96" w:rsidRDefault="00E14E96" w:rsidP="00FA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sz w:val="25"/>
          <w:szCs w:val="25"/>
        </w:rPr>
      </w:pPr>
    </w:p>
    <w:p w:rsidR="00F10AB6" w:rsidRPr="00AB554E" w:rsidRDefault="00E01A26" w:rsidP="00FA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( </w:t>
      </w:r>
      <w:r w:rsidR="00F10AB6" w:rsidRPr="00AB554E">
        <w:rPr>
          <w:sz w:val="25"/>
          <w:szCs w:val="25"/>
        </w:rPr>
        <w:t>ПРОЕКТ)</w:t>
      </w:r>
    </w:p>
    <w:p w:rsidR="00F03E62" w:rsidRPr="00AB554E" w:rsidRDefault="00B94DF9" w:rsidP="00FA3EEB">
      <w:pPr>
        <w:shd w:val="clear" w:color="auto" w:fill="FFFFFF"/>
        <w:tabs>
          <w:tab w:val="left" w:pos="10600"/>
        </w:tabs>
        <w:ind w:firstLine="284"/>
        <w:jc w:val="center"/>
        <w:rPr>
          <w:b/>
          <w:spacing w:val="6"/>
          <w:sz w:val="25"/>
          <w:szCs w:val="25"/>
        </w:rPr>
      </w:pPr>
      <w:r>
        <w:rPr>
          <w:b/>
          <w:spacing w:val="6"/>
          <w:sz w:val="25"/>
          <w:szCs w:val="25"/>
        </w:rPr>
        <w:t xml:space="preserve">ДОГОВОР </w:t>
      </w:r>
      <w:r w:rsidR="00F03E62" w:rsidRPr="00AB554E">
        <w:rPr>
          <w:b/>
          <w:spacing w:val="6"/>
          <w:sz w:val="25"/>
          <w:szCs w:val="25"/>
        </w:rPr>
        <w:t>КУПЛИ-ПРОДАЖИ № ____</w:t>
      </w:r>
    </w:p>
    <w:p w:rsidR="00F03E62" w:rsidRPr="00AB554E" w:rsidRDefault="00F03E62" w:rsidP="000F7EDD">
      <w:pPr>
        <w:shd w:val="clear" w:color="auto" w:fill="FFFFFF"/>
        <w:tabs>
          <w:tab w:val="left" w:pos="10600"/>
        </w:tabs>
        <w:ind w:firstLine="284"/>
        <w:jc w:val="both"/>
        <w:rPr>
          <w:b/>
          <w:spacing w:val="6"/>
          <w:sz w:val="25"/>
          <w:szCs w:val="25"/>
        </w:rPr>
      </w:pPr>
    </w:p>
    <w:p w:rsidR="00E14E96" w:rsidRDefault="00E14E96" w:rsidP="00FB5143">
      <w:pPr>
        <w:shd w:val="clear" w:color="auto" w:fill="FFFFFF"/>
        <w:tabs>
          <w:tab w:val="left" w:pos="10600"/>
        </w:tabs>
        <w:ind w:firstLine="284"/>
        <w:jc w:val="both"/>
        <w:rPr>
          <w:bCs/>
          <w:spacing w:val="6"/>
          <w:sz w:val="25"/>
          <w:szCs w:val="25"/>
        </w:rPr>
      </w:pPr>
    </w:p>
    <w:p w:rsidR="00F03E62" w:rsidRPr="00AB554E" w:rsidRDefault="00F03E62" w:rsidP="00FB5143">
      <w:pPr>
        <w:shd w:val="clear" w:color="auto" w:fill="FFFFFF"/>
        <w:tabs>
          <w:tab w:val="left" w:pos="10600"/>
        </w:tabs>
        <w:ind w:firstLine="284"/>
        <w:jc w:val="both"/>
        <w:rPr>
          <w:bCs/>
          <w:spacing w:val="6"/>
          <w:sz w:val="25"/>
          <w:szCs w:val="25"/>
        </w:rPr>
      </w:pPr>
      <w:r w:rsidRPr="00AB554E">
        <w:rPr>
          <w:bCs/>
          <w:spacing w:val="6"/>
          <w:sz w:val="25"/>
          <w:szCs w:val="25"/>
        </w:rPr>
        <w:t>г. Сураж                                                           «____»____________ 20___ года</w:t>
      </w:r>
    </w:p>
    <w:p w:rsidR="00F03E62" w:rsidRPr="00AB554E" w:rsidRDefault="00F03E62" w:rsidP="00FB5143">
      <w:pPr>
        <w:pStyle w:val="2"/>
        <w:ind w:firstLine="284"/>
        <w:jc w:val="both"/>
        <w:rPr>
          <w:sz w:val="25"/>
          <w:szCs w:val="25"/>
        </w:rPr>
      </w:pPr>
    </w:p>
    <w:p w:rsidR="00E14E96" w:rsidRDefault="00E14E96" w:rsidP="00FB5143">
      <w:pPr>
        <w:ind w:right="141" w:firstLine="284"/>
        <w:jc w:val="both"/>
        <w:rPr>
          <w:spacing w:val="6"/>
          <w:sz w:val="25"/>
          <w:szCs w:val="25"/>
        </w:rPr>
      </w:pPr>
    </w:p>
    <w:p w:rsidR="00645B51" w:rsidRPr="00645B51" w:rsidRDefault="00F03E62" w:rsidP="00FB5143">
      <w:pPr>
        <w:ind w:right="141" w:firstLine="284"/>
        <w:jc w:val="both"/>
        <w:rPr>
          <w:b/>
          <w:sz w:val="25"/>
          <w:szCs w:val="25"/>
        </w:rPr>
      </w:pPr>
      <w:proofErr w:type="gramStart"/>
      <w:r w:rsidRPr="00AB554E">
        <w:rPr>
          <w:spacing w:val="6"/>
          <w:sz w:val="25"/>
          <w:szCs w:val="25"/>
        </w:rPr>
        <w:t>Муниципальное образование «Суражский муниципальный район</w:t>
      </w:r>
      <w:r w:rsidR="00AF6964">
        <w:rPr>
          <w:spacing w:val="6"/>
          <w:sz w:val="25"/>
          <w:szCs w:val="25"/>
        </w:rPr>
        <w:t xml:space="preserve"> Брянской области</w:t>
      </w:r>
      <w:r w:rsidRPr="00AB554E">
        <w:rPr>
          <w:spacing w:val="6"/>
          <w:sz w:val="25"/>
          <w:szCs w:val="25"/>
        </w:rPr>
        <w:t>», ОГРН _________________, ИНН _____________, КПП ____________, дата постановки на учет ________________ года, регистрирующий орган: ____________________</w:t>
      </w:r>
      <w:r w:rsidRPr="00AB554E">
        <w:rPr>
          <w:sz w:val="25"/>
          <w:szCs w:val="25"/>
        </w:rPr>
        <w:t xml:space="preserve">, в лице ______________________________ – ___________________________________, действующей на основании ___________________________; именуемое  в дальнейшем </w:t>
      </w:r>
      <w:r w:rsidRPr="00AB554E">
        <w:rPr>
          <w:b/>
          <w:sz w:val="25"/>
          <w:szCs w:val="25"/>
        </w:rPr>
        <w:t>"Продавец",</w:t>
      </w:r>
      <w:r w:rsidRPr="00AB554E">
        <w:rPr>
          <w:sz w:val="25"/>
          <w:szCs w:val="25"/>
        </w:rPr>
        <w:t xml:space="preserve"> и ________________________________________, именуемый в дальнейшем "</w:t>
      </w:r>
      <w:r w:rsidRPr="00AB554E">
        <w:rPr>
          <w:b/>
          <w:sz w:val="25"/>
          <w:szCs w:val="25"/>
        </w:rPr>
        <w:t>Покупатель",</w:t>
      </w:r>
      <w:r w:rsidRPr="00AB554E">
        <w:rPr>
          <w:sz w:val="25"/>
          <w:szCs w:val="25"/>
        </w:rPr>
        <w:t xml:space="preserve"> с другой стороны,</w:t>
      </w:r>
      <w:r w:rsidR="00645B51">
        <w:rPr>
          <w:sz w:val="25"/>
          <w:szCs w:val="25"/>
        </w:rPr>
        <w:t xml:space="preserve"> </w:t>
      </w:r>
      <w:r w:rsidR="00645B51" w:rsidRPr="00645B51">
        <w:rPr>
          <w:sz w:val="25"/>
          <w:szCs w:val="25"/>
        </w:rPr>
        <w:t xml:space="preserve">на </w:t>
      </w:r>
      <w:r w:rsidR="00645B51" w:rsidRPr="00645B51">
        <w:rPr>
          <w:color w:val="000000"/>
          <w:sz w:val="25"/>
          <w:szCs w:val="25"/>
        </w:rPr>
        <w:t xml:space="preserve">основании </w:t>
      </w:r>
      <w:r w:rsidR="00645B51" w:rsidRPr="00645B51">
        <w:rPr>
          <w:sz w:val="25"/>
          <w:szCs w:val="25"/>
        </w:rPr>
        <w:t>прот</w:t>
      </w:r>
      <w:r w:rsidR="007E33A9">
        <w:rPr>
          <w:sz w:val="25"/>
          <w:szCs w:val="25"/>
        </w:rPr>
        <w:t>окола Аукциона № ___,</w:t>
      </w:r>
      <w:r w:rsidR="00645B51" w:rsidRPr="00645B51">
        <w:rPr>
          <w:sz w:val="25"/>
          <w:szCs w:val="25"/>
        </w:rPr>
        <w:t xml:space="preserve"> по продаже земельного участка, расположенного по адресу _____________________</w:t>
      </w:r>
      <w:r w:rsidR="00645B51">
        <w:rPr>
          <w:sz w:val="25"/>
          <w:szCs w:val="25"/>
        </w:rPr>
        <w:t>_________________</w:t>
      </w:r>
      <w:r w:rsidR="00645B51" w:rsidRPr="00645B51">
        <w:rPr>
          <w:color w:val="000000"/>
          <w:sz w:val="25"/>
          <w:szCs w:val="25"/>
        </w:rPr>
        <w:t>,</w:t>
      </w:r>
      <w:r w:rsidR="00645B51" w:rsidRPr="00645B51">
        <w:rPr>
          <w:color w:val="FF0000"/>
          <w:sz w:val="25"/>
          <w:szCs w:val="25"/>
        </w:rPr>
        <w:t xml:space="preserve"> </w:t>
      </w:r>
      <w:r w:rsidR="00645B51" w:rsidRPr="00645B51">
        <w:rPr>
          <w:color w:val="000000"/>
          <w:sz w:val="25"/>
          <w:szCs w:val="25"/>
        </w:rPr>
        <w:t>заключили настоящий договор о нижеследующем:</w:t>
      </w:r>
      <w:proofErr w:type="gramEnd"/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</w:t>
      </w: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1.Предмет договора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1.1. По настоящему договору Продавец обязуется передать в собственность Покупателя земельный участок, а Покупатель обязуется принять и оплатить за него цену, предусмотренную договором.</w:t>
      </w:r>
    </w:p>
    <w:p w:rsidR="00F03E62" w:rsidRPr="00AB554E" w:rsidRDefault="00F03E62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1.2. Земельный участок из категории земель – ______________________. Местоположение: _________________, кадастровый номер __________, площадь участка __ кв. м, разрешенное использование – _______________</w:t>
      </w:r>
      <w:r w:rsidR="00FB5143">
        <w:rPr>
          <w:sz w:val="25"/>
          <w:szCs w:val="25"/>
        </w:rPr>
        <w:t>_________________</w:t>
      </w:r>
      <w:r w:rsidRPr="00AB554E">
        <w:rPr>
          <w:sz w:val="25"/>
          <w:szCs w:val="25"/>
        </w:rPr>
        <w:t>.</w:t>
      </w:r>
    </w:p>
    <w:p w:rsidR="00F03E62" w:rsidRPr="00AB554E" w:rsidRDefault="004062EB" w:rsidP="000F7EDD">
      <w:pPr>
        <w:autoSpaceDE w:val="0"/>
        <w:autoSpaceDN w:val="0"/>
        <w:adjustRightInd w:val="0"/>
        <w:ind w:firstLine="284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 xml:space="preserve">1.3. </w:t>
      </w:r>
      <w:r w:rsidR="00F03E62" w:rsidRPr="00AB554E">
        <w:rPr>
          <w:rFonts w:eastAsiaTheme="minorEastAsia"/>
          <w:sz w:val="25"/>
          <w:szCs w:val="25"/>
        </w:rPr>
        <w:t>Продажа земельного участка производится на основании:</w:t>
      </w:r>
      <w:r w:rsidR="00F03E62" w:rsidRPr="00AB554E">
        <w:rPr>
          <w:rFonts w:eastAsiaTheme="minorEastAsia"/>
          <w:bCs/>
          <w:sz w:val="25"/>
          <w:szCs w:val="25"/>
        </w:rPr>
        <w:t xml:space="preserve">  </w:t>
      </w:r>
      <w:r w:rsidR="007E33A9">
        <w:rPr>
          <w:rFonts w:eastAsiaTheme="minorEastAsia"/>
          <w:bCs/>
          <w:sz w:val="25"/>
          <w:szCs w:val="25"/>
        </w:rPr>
        <w:t xml:space="preserve">___________________________________________________ </w:t>
      </w:r>
      <w:r w:rsidR="00F03E62" w:rsidRPr="00AB554E">
        <w:rPr>
          <w:rFonts w:eastAsiaTheme="minorEastAsia"/>
          <w:bCs/>
          <w:sz w:val="25"/>
          <w:szCs w:val="25"/>
        </w:rPr>
        <w:t>______ года № ____</w:t>
      </w:r>
      <w:r w:rsidR="00F03E62" w:rsidRPr="00AB554E">
        <w:rPr>
          <w:rFonts w:eastAsiaTheme="minorEastAsia"/>
          <w:sz w:val="25"/>
          <w:szCs w:val="25"/>
        </w:rPr>
        <w:t>.</w:t>
      </w:r>
    </w:p>
    <w:p w:rsidR="00F03E62" w:rsidRPr="00AB554E" w:rsidRDefault="00F03E62" w:rsidP="000F7EDD">
      <w:pPr>
        <w:ind w:firstLine="284"/>
        <w:jc w:val="both"/>
        <w:rPr>
          <w:b/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2. Цена договора и порядок расчетов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7828A4" w:rsidRPr="007828A4" w:rsidRDefault="00F03E62" w:rsidP="000F7EDD">
      <w:pPr>
        <w:ind w:right="141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2.1. </w:t>
      </w:r>
      <w:proofErr w:type="gramStart"/>
      <w:r w:rsidR="007828A4" w:rsidRPr="007828A4">
        <w:rPr>
          <w:noProof/>
          <w:sz w:val="25"/>
          <w:szCs w:val="25"/>
        </w:rPr>
        <w:t xml:space="preserve">Цена Участка, согласно протоколу </w:t>
      </w:r>
      <w:r w:rsidR="007E33A9">
        <w:rPr>
          <w:sz w:val="25"/>
          <w:szCs w:val="25"/>
        </w:rPr>
        <w:t xml:space="preserve">Аукциона № _____, </w:t>
      </w:r>
      <w:r w:rsidR="007828A4" w:rsidRPr="007828A4">
        <w:rPr>
          <w:sz w:val="25"/>
          <w:szCs w:val="25"/>
        </w:rPr>
        <w:t xml:space="preserve">по продаже земельного участка, расположенного по адресу: ________________________________, от __.__._____ года, </w:t>
      </w:r>
      <w:r w:rsidR="007828A4" w:rsidRPr="007828A4">
        <w:rPr>
          <w:noProof/>
          <w:sz w:val="25"/>
          <w:szCs w:val="25"/>
        </w:rPr>
        <w:t xml:space="preserve">составляет </w:t>
      </w:r>
      <w:r w:rsidR="007828A4" w:rsidRPr="007828A4">
        <w:rPr>
          <w:sz w:val="25"/>
          <w:szCs w:val="25"/>
        </w:rPr>
        <w:t>________ (сумма прописью)</w:t>
      </w:r>
      <w:r w:rsidR="007828A4" w:rsidRPr="007828A4">
        <w:rPr>
          <w:noProof/>
          <w:sz w:val="25"/>
          <w:szCs w:val="25"/>
        </w:rPr>
        <w:t xml:space="preserve"> рублей.</w:t>
      </w:r>
      <w:proofErr w:type="gramEnd"/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2.2. Задаток в сумме </w:t>
      </w:r>
      <w:r w:rsidRPr="00AB554E">
        <w:rPr>
          <w:b/>
          <w:sz w:val="25"/>
          <w:szCs w:val="25"/>
        </w:rPr>
        <w:t xml:space="preserve">_________________ </w:t>
      </w:r>
      <w:r w:rsidRPr="00AB554E">
        <w:rPr>
          <w:sz w:val="25"/>
          <w:szCs w:val="25"/>
        </w:rPr>
        <w:t>рублей, перечисленный «Покупателем», засчитывается в счет оплаты цены земельного участка.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2.3. Оставшаяся сумма цены продажи земельного участка в размере ____________ рублей </w:t>
      </w:r>
      <w:r w:rsidRPr="00AB554E">
        <w:rPr>
          <w:spacing w:val="-6"/>
          <w:sz w:val="25"/>
          <w:szCs w:val="25"/>
        </w:rPr>
        <w:t>должна быть перечислена Покупателем на расчетный счет</w:t>
      </w:r>
      <w:r w:rsidRPr="00AB554E">
        <w:rPr>
          <w:spacing w:val="-2"/>
          <w:sz w:val="25"/>
          <w:szCs w:val="25"/>
        </w:rPr>
        <w:t xml:space="preserve"> Продавца</w:t>
      </w:r>
      <w:r w:rsidRPr="00AB554E">
        <w:rPr>
          <w:sz w:val="25"/>
          <w:szCs w:val="25"/>
        </w:rPr>
        <w:t xml:space="preserve">, </w:t>
      </w:r>
      <w:r w:rsidRPr="00AB554E">
        <w:rPr>
          <w:spacing w:val="-2"/>
          <w:sz w:val="25"/>
          <w:szCs w:val="25"/>
        </w:rPr>
        <w:t xml:space="preserve">указанный в разделе 9 настоящего договора, </w:t>
      </w:r>
      <w:r w:rsidRPr="00AB554E">
        <w:rPr>
          <w:spacing w:val="-6"/>
          <w:sz w:val="25"/>
          <w:szCs w:val="25"/>
        </w:rPr>
        <w:t xml:space="preserve">в </w:t>
      </w:r>
      <w:r w:rsidRPr="00AB554E">
        <w:rPr>
          <w:sz w:val="25"/>
          <w:szCs w:val="25"/>
        </w:rPr>
        <w:t xml:space="preserve">течение 10 (десяти)рабочих дней с момента заключения настоящего Договора </w:t>
      </w:r>
      <w:r w:rsidRPr="00AB554E">
        <w:rPr>
          <w:spacing w:val="-6"/>
          <w:sz w:val="25"/>
          <w:szCs w:val="25"/>
        </w:rPr>
        <w:t xml:space="preserve">путем </w:t>
      </w:r>
      <w:r w:rsidRPr="00AB554E">
        <w:rPr>
          <w:spacing w:val="-8"/>
          <w:sz w:val="25"/>
          <w:szCs w:val="25"/>
        </w:rPr>
        <w:t>единовременного перечисления денежных средств в безналичном порядке.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2.4.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участка.</w:t>
      </w:r>
    </w:p>
    <w:p w:rsidR="00EE3F72" w:rsidRDefault="00EE3F72" w:rsidP="00FB5143">
      <w:pPr>
        <w:ind w:firstLine="284"/>
        <w:jc w:val="center"/>
        <w:rPr>
          <w:b/>
          <w:sz w:val="25"/>
          <w:szCs w:val="25"/>
        </w:rPr>
      </w:pPr>
    </w:p>
    <w:p w:rsidR="00FB5143" w:rsidRDefault="00F03E62" w:rsidP="00FB5143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3. Срок действия договора</w:t>
      </w:r>
    </w:p>
    <w:p w:rsidR="00E50A1E" w:rsidRDefault="00E50A1E" w:rsidP="00FB5143">
      <w:pPr>
        <w:ind w:firstLine="284"/>
        <w:jc w:val="center"/>
        <w:rPr>
          <w:b/>
          <w:sz w:val="25"/>
          <w:szCs w:val="25"/>
        </w:rPr>
      </w:pPr>
    </w:p>
    <w:p w:rsidR="00F03E62" w:rsidRDefault="00F03E62" w:rsidP="00FB5143">
      <w:pPr>
        <w:ind w:firstLine="284"/>
        <w:jc w:val="center"/>
        <w:rPr>
          <w:sz w:val="25"/>
          <w:szCs w:val="25"/>
        </w:rPr>
      </w:pPr>
      <w:r w:rsidRPr="00AB554E">
        <w:rPr>
          <w:sz w:val="25"/>
          <w:szCs w:val="25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FB5143" w:rsidRPr="00AB554E" w:rsidRDefault="00FB5143" w:rsidP="00FB5143">
      <w:pPr>
        <w:ind w:firstLine="284"/>
        <w:jc w:val="center"/>
        <w:rPr>
          <w:sz w:val="25"/>
          <w:szCs w:val="25"/>
        </w:rPr>
      </w:pPr>
    </w:p>
    <w:p w:rsidR="00F03E62" w:rsidRDefault="00F03E62" w:rsidP="00FA3EEB">
      <w:pPr>
        <w:tabs>
          <w:tab w:val="left" w:pos="708"/>
          <w:tab w:val="left" w:pos="3330"/>
        </w:tabs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4. Передача земельного участка и переход права собственности на него</w:t>
      </w:r>
    </w:p>
    <w:p w:rsidR="00FB5143" w:rsidRPr="00AB554E" w:rsidRDefault="00FB5143" w:rsidP="00FA3EEB">
      <w:pPr>
        <w:tabs>
          <w:tab w:val="left" w:pos="708"/>
          <w:tab w:val="left" w:pos="3330"/>
        </w:tabs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4.1. Передача земельного участка Продавцом и принятие его Покупателем осуществляется по подписываемому сторонами акту приема-передачи.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4.2. Переход права собственности на земельный участок подлежит государственной регистрации в соответствии с действующим законодательством.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4.3. Продавец гарантирует, что земельный участок не обременен правами третьих лиц, третьи лица не имеют преимущественного права его покупки, право собственности на земельный участок не оспаривается, земельный участок под арестом и другими запрещениями не находится.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4.4. Продавец считается выполнившим свои обязательства по настоящему договору с момента фактической передачи земельного участка Покупателю.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настоящего договора, и принятия земельного участка от Продавца по акту приема-передачи.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5. Обязанности «Сторон»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 «Продавец» обязуется: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5.1.1. Уплатить все налоги и обязательные платежи, начисленные до момента продажи.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5.1.2.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действия, необходимые для государственной регистрации перехода права собственности на земельный участок.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5.1.3. При получении сведений об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5.1.4. Передать Покупателю земельный участок по акту приема-передачи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(для представления по требованию) об исполнении им обязательств по уплате цены продажи земельного участка по настоящему договору.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5.2. Покупатель обязуется: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5.2.1. Полностью оплатить цену земельного участка в размере, порядке и сроки, установленным разделом 2 договора.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5.2.2.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5.2.3. Оплатить расходы, связанные с возникновением права собственности на земельный участок, а также совместно с продавцом обратиться в орган государственной регистрации прав на недвижимость и сделок с ним в течение пяти </w:t>
      </w:r>
      <w:r w:rsidRPr="00AB554E">
        <w:rPr>
          <w:sz w:val="25"/>
          <w:szCs w:val="25"/>
        </w:rPr>
        <w:lastRenderedPageBreak/>
        <w:t>рабочих дней с момента оплаты и подписания акта приема-передачи земельного участка.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5.2.4. Принять от Продавца имущество по акту приема-передачи не позднее 7 календарных дней со дня поступления на расчетный счет Продавца денежных средств за земельный участок.</w:t>
      </w:r>
    </w:p>
    <w:p w:rsidR="00F03E62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5.3. Обязанности сторон, не урегулированные настоящим договором, устанавливаются в соответствии и действующим законодательством.</w:t>
      </w:r>
    </w:p>
    <w:p w:rsidR="00FB5143" w:rsidRPr="00AB554E" w:rsidRDefault="00FB5143" w:rsidP="000F7EDD">
      <w:pPr>
        <w:ind w:firstLine="284"/>
        <w:jc w:val="both"/>
        <w:rPr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6. Ответственность сторон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6.2. За нарушение сроков уплаты цены продажи земельного участка по настоящему договору Покупатель уплачивает Продавцу пеню в размере 0,1% от невнесенной суммы за каждый день просрочки. Просрочка уплаты цены продажи земельного участка в сумме и в сроки, указанные в разделе 2 настоящего договора, свыше 10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10-дневной просрочки, направляя ему об этом письменное сообщение, с даты отправления которого настоящий договор считается неисполненным. Земельный участок не подлежит отчуждению из собственности Брянской области, сумма задатка Покупателю не возвращается, и обязательства Продавца по передаче земельного участка в собственность Покупателю прекращаются. Договор, в соответствии Гражданским кодексом РФ, считается расторгнутым по соглашению сторон.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6.3. Сторона настоящего договора не будет нести ответственности за какой бы то ни было ущерб или невыполнение принятых на себя обязательств в случае, если это произойдет по причинам, известным образом неподконтрольным стороне настоящего договора, как то: какие бы то ни было забастовки, иные производственные споры, пожар, эпидемия, стихийное бедствие, аварии инженерных сетей, принятие законов или иных правовых актов и тому подобное, которые сторона не могла ни предотвратить, ни предвидеть (непреодолимая сила).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7. Рассмотрение споров.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7.1. Настоящий договор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земельного участка в сроки, установленные разделом 2 настоящего договора.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7.2. Все споры между сторонами, возникающие по настоящему договору, разрешаются в соответствии с законодательством РФ по месту нахождения земельного участка.</w:t>
      </w:r>
    </w:p>
    <w:p w:rsidR="00F03E62" w:rsidRPr="00AB554E" w:rsidRDefault="00F03E62" w:rsidP="000F7EDD">
      <w:pPr>
        <w:ind w:firstLine="284"/>
        <w:jc w:val="both"/>
        <w:rPr>
          <w:b/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8. Особые условия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8.1.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8.2.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 по Брянской области после </w:t>
      </w:r>
      <w:r w:rsidRPr="00AB554E">
        <w:rPr>
          <w:sz w:val="25"/>
          <w:szCs w:val="25"/>
        </w:rPr>
        <w:lastRenderedPageBreak/>
        <w:t>исполнения обязательств по оплате имущества в соответствии с разделом 2 настоящего договора. Расходы по государственной регистрации перехода права собственности несет Покупатель.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8.3. Настоящий договор составлен в </w:t>
      </w:r>
      <w:r w:rsidR="00177210">
        <w:rPr>
          <w:sz w:val="25"/>
          <w:szCs w:val="25"/>
        </w:rPr>
        <w:t>2</w:t>
      </w:r>
      <w:r w:rsidRPr="00AB554E">
        <w:rPr>
          <w:sz w:val="25"/>
          <w:szCs w:val="25"/>
        </w:rPr>
        <w:t>-х экземплярах, имеющих одинаковую юридическую силу, по одному э</w:t>
      </w:r>
      <w:r w:rsidR="00EE3F72">
        <w:rPr>
          <w:sz w:val="25"/>
          <w:szCs w:val="25"/>
        </w:rPr>
        <w:t>кземпляру для каждой из сторон.</w:t>
      </w:r>
    </w:p>
    <w:p w:rsidR="009F54FD" w:rsidRDefault="009F54FD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bCs/>
          <w:spacing w:val="-1"/>
          <w:sz w:val="25"/>
          <w:szCs w:val="25"/>
        </w:rPr>
      </w:pPr>
    </w:p>
    <w:p w:rsidR="00F03E62" w:rsidRDefault="00F03E62" w:rsidP="00FA3EEB">
      <w:pPr>
        <w:shd w:val="clear" w:color="auto" w:fill="FFFFFF"/>
        <w:tabs>
          <w:tab w:val="left" w:pos="514"/>
        </w:tabs>
        <w:ind w:firstLine="284"/>
        <w:jc w:val="center"/>
        <w:rPr>
          <w:b/>
          <w:bCs/>
          <w:spacing w:val="-1"/>
          <w:sz w:val="25"/>
          <w:szCs w:val="25"/>
        </w:rPr>
      </w:pPr>
      <w:r w:rsidRPr="00AB554E">
        <w:rPr>
          <w:b/>
          <w:bCs/>
          <w:spacing w:val="-1"/>
          <w:sz w:val="25"/>
          <w:szCs w:val="25"/>
        </w:rPr>
        <w:t>9. Юридические адреса и реквизиты сторон</w:t>
      </w:r>
    </w:p>
    <w:p w:rsidR="00FA3EEB" w:rsidRPr="00AB554E" w:rsidRDefault="00FA3EEB" w:rsidP="00FA3EEB">
      <w:pPr>
        <w:shd w:val="clear" w:color="auto" w:fill="FFFFFF"/>
        <w:tabs>
          <w:tab w:val="left" w:pos="514"/>
        </w:tabs>
        <w:ind w:firstLine="284"/>
        <w:jc w:val="center"/>
        <w:rPr>
          <w:b/>
          <w:bCs/>
          <w:spacing w:val="-1"/>
          <w:sz w:val="25"/>
          <w:szCs w:val="25"/>
        </w:rPr>
      </w:pP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bCs/>
          <w:spacing w:val="-1"/>
          <w:sz w:val="25"/>
          <w:szCs w:val="25"/>
        </w:rPr>
      </w:pPr>
      <w:r w:rsidRPr="00AB554E">
        <w:rPr>
          <w:b/>
          <w:bCs/>
          <w:spacing w:val="-1"/>
          <w:sz w:val="25"/>
          <w:szCs w:val="25"/>
        </w:rPr>
        <w:t>ПРОДАВЕЦ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AB554E">
        <w:rPr>
          <w:spacing w:val="6"/>
          <w:sz w:val="25"/>
          <w:szCs w:val="25"/>
        </w:rPr>
        <w:t xml:space="preserve">Наименование </w:t>
      </w:r>
      <w:r w:rsidRPr="00544EC3">
        <w:rPr>
          <w:spacing w:val="6"/>
          <w:sz w:val="25"/>
          <w:szCs w:val="25"/>
        </w:rPr>
        <w:t>________________________________________________________</w:t>
      </w:r>
    </w:p>
    <w:p w:rsid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 xml:space="preserve">Адрес: ______________________________________________           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 xml:space="preserve">Банк: ________________________________________         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БИК: __________________</w:t>
      </w:r>
      <w:r w:rsidR="009B3248">
        <w:rPr>
          <w:spacing w:val="6"/>
          <w:sz w:val="25"/>
          <w:szCs w:val="25"/>
        </w:rPr>
        <w:t>______________________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КПП: _____________________</w:t>
      </w:r>
      <w:r w:rsidR="009B3248">
        <w:rPr>
          <w:spacing w:val="6"/>
          <w:sz w:val="25"/>
          <w:szCs w:val="25"/>
        </w:rPr>
        <w:t>___________________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ИНН: __________</w:t>
      </w:r>
      <w:r w:rsidR="009B3248">
        <w:rPr>
          <w:spacing w:val="6"/>
          <w:sz w:val="25"/>
          <w:szCs w:val="25"/>
        </w:rPr>
        <w:t>______________________________</w:t>
      </w:r>
      <w:r w:rsidRPr="00544EC3">
        <w:rPr>
          <w:spacing w:val="6"/>
          <w:sz w:val="25"/>
          <w:szCs w:val="25"/>
        </w:rPr>
        <w:t xml:space="preserve">        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р/с: __________________________</w:t>
      </w:r>
      <w:r w:rsidR="009B3248">
        <w:rPr>
          <w:spacing w:val="6"/>
          <w:sz w:val="25"/>
          <w:szCs w:val="25"/>
        </w:rPr>
        <w:t xml:space="preserve">________________          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л/с: ______</w:t>
      </w:r>
      <w:r w:rsidR="009B3248">
        <w:rPr>
          <w:spacing w:val="6"/>
          <w:sz w:val="25"/>
          <w:szCs w:val="25"/>
        </w:rPr>
        <w:t>____________________________________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ОГРН: _____________________________________</w:t>
      </w:r>
      <w:r w:rsidR="00077DF7">
        <w:rPr>
          <w:spacing w:val="6"/>
          <w:sz w:val="25"/>
          <w:szCs w:val="25"/>
        </w:rPr>
        <w:t>__</w:t>
      </w:r>
      <w:r w:rsidRPr="00544EC3">
        <w:rPr>
          <w:spacing w:val="6"/>
          <w:sz w:val="25"/>
          <w:szCs w:val="25"/>
        </w:rPr>
        <w:t xml:space="preserve">             </w:t>
      </w:r>
    </w:p>
    <w:p w:rsidR="00077DF7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ОКТМО: _____________________________</w:t>
      </w:r>
      <w:r w:rsidR="00077DF7">
        <w:rPr>
          <w:spacing w:val="6"/>
          <w:sz w:val="25"/>
          <w:szCs w:val="25"/>
        </w:rPr>
        <w:t>________</w:t>
      </w:r>
      <w:r w:rsidRPr="00544EC3">
        <w:rPr>
          <w:spacing w:val="6"/>
          <w:sz w:val="25"/>
          <w:szCs w:val="25"/>
        </w:rPr>
        <w:t xml:space="preserve">        </w:t>
      </w:r>
    </w:p>
    <w:p w:rsidR="00077DF7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  <w:u w:val="single"/>
        </w:rPr>
      </w:pPr>
      <w:r w:rsidRPr="00544EC3">
        <w:rPr>
          <w:spacing w:val="6"/>
          <w:sz w:val="25"/>
          <w:szCs w:val="25"/>
        </w:rPr>
        <w:t xml:space="preserve">  </w:t>
      </w:r>
    </w:p>
    <w:p w:rsidR="00F03E62" w:rsidRPr="00AB554E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</w:t>
      </w:r>
      <w:r w:rsidR="00F03E62" w:rsidRPr="00AB554E">
        <w:rPr>
          <w:b/>
          <w:sz w:val="25"/>
          <w:szCs w:val="25"/>
        </w:rPr>
        <w:t xml:space="preserve">                                     _________________       ______________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(подпись)                       (</w:t>
      </w:r>
      <w:proofErr w:type="spellStart"/>
      <w:r w:rsidRPr="00AB554E">
        <w:rPr>
          <w:sz w:val="25"/>
          <w:szCs w:val="25"/>
        </w:rPr>
        <w:t>ф.и.</w:t>
      </w:r>
      <w:proofErr w:type="gramStart"/>
      <w:r w:rsidRPr="00AB554E">
        <w:rPr>
          <w:sz w:val="25"/>
          <w:szCs w:val="25"/>
        </w:rPr>
        <w:t>о</w:t>
      </w:r>
      <w:proofErr w:type="gramEnd"/>
      <w:r w:rsidRPr="00AB554E">
        <w:rPr>
          <w:sz w:val="25"/>
          <w:szCs w:val="25"/>
        </w:rPr>
        <w:t>.</w:t>
      </w:r>
      <w:proofErr w:type="spellEnd"/>
      <w:r w:rsidRPr="00AB554E">
        <w:rPr>
          <w:sz w:val="25"/>
          <w:szCs w:val="25"/>
        </w:rPr>
        <w:t>)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     М.П.</w:t>
      </w:r>
    </w:p>
    <w:p w:rsidR="00F03E62" w:rsidRPr="00AB554E" w:rsidRDefault="00F03E62" w:rsidP="000F7EDD">
      <w:pPr>
        <w:pStyle w:val="1"/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ПОКУПАТЕЛЬ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Наименование: ___________________________________________________________</w:t>
      </w:r>
    </w:p>
    <w:p w:rsidR="00F03E62" w:rsidRPr="00AB554E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Адрес: ______</w:t>
      </w:r>
      <w:r w:rsidR="00F03E62" w:rsidRPr="00AB554E">
        <w:rPr>
          <w:sz w:val="25"/>
          <w:szCs w:val="25"/>
        </w:rPr>
        <w:t>____________________________________________________________</w:t>
      </w:r>
    </w:p>
    <w:p w:rsidR="00F03E62" w:rsidRPr="00AB554E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Банк: ____________</w:t>
      </w:r>
      <w:r w:rsidR="00F03E62" w:rsidRPr="00AB554E">
        <w:rPr>
          <w:sz w:val="25"/>
          <w:szCs w:val="25"/>
        </w:rPr>
        <w:t>_______________________________________________________</w:t>
      </w:r>
    </w:p>
    <w:p w:rsidR="00F03E62" w:rsidRPr="00AB554E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К/с: _________________</w:t>
      </w:r>
      <w:r w:rsidR="00F03E62" w:rsidRPr="00AB554E">
        <w:rPr>
          <w:sz w:val="25"/>
          <w:szCs w:val="25"/>
        </w:rPr>
        <w:t>___________________________________________________</w:t>
      </w:r>
    </w:p>
    <w:p w:rsidR="00F03E62" w:rsidRPr="00AB554E" w:rsidRDefault="00F03E62" w:rsidP="00FB5143">
      <w:pPr>
        <w:shd w:val="clear" w:color="auto" w:fill="FFFFFF"/>
        <w:tabs>
          <w:tab w:val="left" w:pos="514"/>
        </w:tabs>
        <w:ind w:left="284"/>
        <w:jc w:val="both"/>
        <w:rPr>
          <w:sz w:val="25"/>
          <w:szCs w:val="25"/>
        </w:rPr>
      </w:pPr>
      <w:proofErr w:type="gramStart"/>
      <w:r w:rsidRPr="00AB554E">
        <w:rPr>
          <w:sz w:val="25"/>
          <w:szCs w:val="25"/>
        </w:rPr>
        <w:t>Р</w:t>
      </w:r>
      <w:proofErr w:type="gramEnd"/>
      <w:r w:rsidRPr="00AB554E">
        <w:rPr>
          <w:sz w:val="25"/>
          <w:szCs w:val="25"/>
        </w:rPr>
        <w:t>/с: _____________________________________</w:t>
      </w:r>
      <w:r w:rsidR="00FB5143">
        <w:rPr>
          <w:sz w:val="25"/>
          <w:szCs w:val="25"/>
        </w:rPr>
        <w:t>_______________________________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ИНН/КПП: ______________________________________________________________</w:t>
      </w:r>
    </w:p>
    <w:p w:rsidR="00077DF7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                                           </w:t>
      </w:r>
    </w:p>
    <w:p w:rsidR="00077DF7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</w:p>
    <w:p w:rsidR="00F03E62" w:rsidRPr="00AB554E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</w:t>
      </w:r>
      <w:r w:rsidR="00F03E62" w:rsidRPr="00AB554E">
        <w:rPr>
          <w:b/>
          <w:sz w:val="25"/>
          <w:szCs w:val="25"/>
        </w:rPr>
        <w:t xml:space="preserve">                                 _________________       ______________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  (подпись)                        (</w:t>
      </w:r>
      <w:proofErr w:type="spellStart"/>
      <w:r w:rsidRPr="00AB554E">
        <w:rPr>
          <w:sz w:val="25"/>
          <w:szCs w:val="25"/>
        </w:rPr>
        <w:t>ф.и.</w:t>
      </w:r>
      <w:proofErr w:type="gramStart"/>
      <w:r w:rsidRPr="00AB554E">
        <w:rPr>
          <w:sz w:val="25"/>
          <w:szCs w:val="25"/>
        </w:rPr>
        <w:t>о</w:t>
      </w:r>
      <w:proofErr w:type="gramEnd"/>
      <w:r w:rsidRPr="00AB554E">
        <w:rPr>
          <w:sz w:val="25"/>
          <w:szCs w:val="25"/>
        </w:rPr>
        <w:t>.</w:t>
      </w:r>
      <w:proofErr w:type="spellEnd"/>
      <w:r w:rsidRPr="00AB554E">
        <w:rPr>
          <w:sz w:val="25"/>
          <w:szCs w:val="25"/>
        </w:rPr>
        <w:t>)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       М.П.</w:t>
      </w:r>
    </w:p>
    <w:p w:rsidR="00F03E62" w:rsidRPr="00AB554E" w:rsidRDefault="00F03E62" w:rsidP="000F7EDD">
      <w:pPr>
        <w:pStyle w:val="3"/>
        <w:spacing w:before="0" w:after="0"/>
        <w:ind w:firstLine="284"/>
        <w:contextualSpacing/>
        <w:jc w:val="both"/>
        <w:rPr>
          <w:rFonts w:ascii="Times New Roman" w:hAnsi="Times New Roman"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</w:p>
    <w:p w:rsidR="00A91710" w:rsidRDefault="00A91710" w:rsidP="00FA3EEB">
      <w:pPr>
        <w:pStyle w:val="3"/>
        <w:spacing w:before="0" w:after="0"/>
        <w:ind w:firstLine="284"/>
        <w:contextualSpacing/>
        <w:jc w:val="center"/>
        <w:rPr>
          <w:rFonts w:ascii="Times New Roman" w:hAnsi="Times New Roman"/>
          <w:sz w:val="25"/>
          <w:szCs w:val="25"/>
        </w:rPr>
      </w:pPr>
    </w:p>
    <w:p w:rsidR="00A91710" w:rsidRDefault="00A91710" w:rsidP="00FA3EEB">
      <w:pPr>
        <w:pStyle w:val="3"/>
        <w:spacing w:before="0" w:after="0"/>
        <w:ind w:firstLine="284"/>
        <w:contextualSpacing/>
        <w:jc w:val="center"/>
        <w:rPr>
          <w:rFonts w:ascii="Times New Roman" w:hAnsi="Times New Roman"/>
          <w:sz w:val="25"/>
          <w:szCs w:val="25"/>
        </w:rPr>
      </w:pPr>
    </w:p>
    <w:p w:rsidR="00A91710" w:rsidRDefault="00A91710" w:rsidP="00FA3EEB">
      <w:pPr>
        <w:pStyle w:val="3"/>
        <w:spacing w:before="0" w:after="0"/>
        <w:ind w:firstLine="284"/>
        <w:contextualSpacing/>
        <w:jc w:val="center"/>
        <w:rPr>
          <w:rFonts w:ascii="Times New Roman" w:hAnsi="Times New Roman"/>
          <w:sz w:val="25"/>
          <w:szCs w:val="25"/>
        </w:rPr>
      </w:pPr>
    </w:p>
    <w:p w:rsidR="00E14E96" w:rsidRDefault="00E14E96" w:rsidP="00E14E96"/>
    <w:p w:rsidR="00E14E96" w:rsidRDefault="00E14E96" w:rsidP="00E14E96"/>
    <w:p w:rsidR="00E14E96" w:rsidRDefault="00E14E96" w:rsidP="00E14E96"/>
    <w:p w:rsidR="00E14E96" w:rsidRDefault="00E14E96" w:rsidP="00E14E96"/>
    <w:p w:rsidR="00E14E96" w:rsidRDefault="00E14E96" w:rsidP="00E14E96"/>
    <w:p w:rsidR="00E14E96" w:rsidRPr="00E14E96" w:rsidRDefault="00E14E96" w:rsidP="00E14E96"/>
    <w:p w:rsidR="00A91710" w:rsidRDefault="00A91710" w:rsidP="00A91710"/>
    <w:p w:rsidR="00EE3F72" w:rsidRDefault="00EE3F72" w:rsidP="00A91710"/>
    <w:p w:rsidR="00177210" w:rsidRPr="00A91710" w:rsidRDefault="00177210" w:rsidP="00A91710"/>
    <w:p w:rsidR="00F03E62" w:rsidRDefault="00FA3EEB" w:rsidP="00FA3EEB">
      <w:pPr>
        <w:pStyle w:val="3"/>
        <w:spacing w:before="0" w:after="0"/>
        <w:ind w:firstLine="284"/>
        <w:contextualSpacing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А</w:t>
      </w:r>
      <w:r w:rsidR="00F03E62" w:rsidRPr="00AB554E">
        <w:rPr>
          <w:rFonts w:ascii="Times New Roman" w:hAnsi="Times New Roman"/>
          <w:sz w:val="25"/>
          <w:szCs w:val="25"/>
        </w:rPr>
        <w:t>КТ ПРИЕМА-ПЕРЕДАЧИ</w:t>
      </w:r>
    </w:p>
    <w:p w:rsidR="0067377A" w:rsidRPr="0067377A" w:rsidRDefault="0067377A" w:rsidP="000F7EDD">
      <w:pPr>
        <w:jc w:val="both"/>
      </w:pPr>
    </w:p>
    <w:p w:rsidR="00F03E62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г. Сураж                                     </w:t>
      </w:r>
      <w:r w:rsidR="00A91710">
        <w:rPr>
          <w:sz w:val="25"/>
          <w:szCs w:val="25"/>
        </w:rPr>
        <w:t xml:space="preserve">                               </w:t>
      </w:r>
      <w:r w:rsidRPr="00AB554E">
        <w:rPr>
          <w:sz w:val="25"/>
          <w:szCs w:val="25"/>
        </w:rPr>
        <w:t xml:space="preserve"> «___» ________________ 20__ года</w:t>
      </w:r>
    </w:p>
    <w:p w:rsidR="0067377A" w:rsidRPr="00AB554E" w:rsidRDefault="0067377A" w:rsidP="000F7EDD">
      <w:pPr>
        <w:ind w:firstLine="284"/>
        <w:jc w:val="both"/>
        <w:rPr>
          <w:sz w:val="25"/>
          <w:szCs w:val="25"/>
        </w:rPr>
      </w:pPr>
    </w:p>
    <w:p w:rsidR="00F03E62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pacing w:val="6"/>
          <w:sz w:val="25"/>
          <w:szCs w:val="25"/>
        </w:rPr>
        <w:t>Муниципальное образование «Суражский муниципал</w:t>
      </w:r>
      <w:r w:rsidR="00FB5143">
        <w:rPr>
          <w:spacing w:val="6"/>
          <w:sz w:val="25"/>
          <w:szCs w:val="25"/>
        </w:rPr>
        <w:t>ьный район</w:t>
      </w:r>
      <w:r w:rsidR="00AF6964">
        <w:rPr>
          <w:spacing w:val="6"/>
          <w:sz w:val="25"/>
          <w:szCs w:val="25"/>
        </w:rPr>
        <w:t xml:space="preserve"> Брянской области</w:t>
      </w:r>
      <w:r w:rsidR="00FB5143">
        <w:rPr>
          <w:spacing w:val="6"/>
          <w:sz w:val="25"/>
          <w:szCs w:val="25"/>
        </w:rPr>
        <w:t>», ОГРН _____</w:t>
      </w:r>
      <w:r w:rsidRPr="00AB554E">
        <w:rPr>
          <w:spacing w:val="6"/>
          <w:sz w:val="25"/>
          <w:szCs w:val="25"/>
        </w:rPr>
        <w:t>, ИНН _____</w:t>
      </w:r>
      <w:r w:rsidR="00FC0D57">
        <w:rPr>
          <w:spacing w:val="6"/>
          <w:sz w:val="25"/>
          <w:szCs w:val="25"/>
        </w:rPr>
        <w:t>_______, КПП _____________</w:t>
      </w:r>
      <w:r w:rsidRPr="00AB554E">
        <w:rPr>
          <w:spacing w:val="6"/>
          <w:sz w:val="25"/>
          <w:szCs w:val="25"/>
        </w:rPr>
        <w:t>, дата по</w:t>
      </w:r>
      <w:r w:rsidR="00FC0D57">
        <w:rPr>
          <w:spacing w:val="6"/>
          <w:sz w:val="25"/>
          <w:szCs w:val="25"/>
        </w:rPr>
        <w:t>становки на учет _____________</w:t>
      </w:r>
      <w:r w:rsidRPr="00AB554E">
        <w:rPr>
          <w:spacing w:val="6"/>
          <w:sz w:val="25"/>
          <w:szCs w:val="25"/>
        </w:rPr>
        <w:t xml:space="preserve"> года, регистрирую</w:t>
      </w:r>
      <w:r w:rsidR="00FC0D57">
        <w:rPr>
          <w:spacing w:val="6"/>
          <w:sz w:val="25"/>
          <w:szCs w:val="25"/>
        </w:rPr>
        <w:t>щий орган: _____________</w:t>
      </w:r>
      <w:r w:rsidR="00FC0D57">
        <w:rPr>
          <w:sz w:val="25"/>
          <w:szCs w:val="25"/>
        </w:rPr>
        <w:t>, в лице ____________</w:t>
      </w:r>
      <w:r w:rsidRPr="00AB554E">
        <w:rPr>
          <w:sz w:val="25"/>
          <w:szCs w:val="25"/>
        </w:rPr>
        <w:t xml:space="preserve"> –</w:t>
      </w:r>
      <w:r w:rsidR="00FC0D57">
        <w:rPr>
          <w:sz w:val="25"/>
          <w:szCs w:val="25"/>
        </w:rPr>
        <w:t>____________</w:t>
      </w:r>
      <w:r w:rsidRPr="00AB554E">
        <w:rPr>
          <w:sz w:val="25"/>
          <w:szCs w:val="25"/>
        </w:rPr>
        <w:t>,</w:t>
      </w:r>
      <w:r w:rsidR="00FC0D57"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>действующей на основани</w:t>
      </w:r>
      <w:r w:rsidR="00FC0D57">
        <w:rPr>
          <w:sz w:val="25"/>
          <w:szCs w:val="25"/>
        </w:rPr>
        <w:t>и ________________</w:t>
      </w:r>
      <w:r w:rsidRPr="00AB554E">
        <w:rPr>
          <w:sz w:val="25"/>
          <w:szCs w:val="25"/>
        </w:rPr>
        <w:t xml:space="preserve">; именуемое в дальнейшем </w:t>
      </w:r>
      <w:r w:rsidRPr="00AB554E">
        <w:rPr>
          <w:b/>
          <w:sz w:val="25"/>
          <w:szCs w:val="25"/>
        </w:rPr>
        <w:t>"Продавец",</w:t>
      </w:r>
      <w:r w:rsidRPr="00AB554E">
        <w:rPr>
          <w:sz w:val="25"/>
          <w:szCs w:val="25"/>
        </w:rPr>
        <w:t xml:space="preserve"> и _________</w:t>
      </w:r>
      <w:r w:rsidR="00FC0D57">
        <w:rPr>
          <w:sz w:val="25"/>
          <w:szCs w:val="25"/>
        </w:rPr>
        <w:t>_____________</w:t>
      </w:r>
      <w:r w:rsidRPr="00AB554E">
        <w:rPr>
          <w:sz w:val="25"/>
          <w:szCs w:val="25"/>
        </w:rPr>
        <w:t xml:space="preserve">_,  именуемый  в </w:t>
      </w:r>
      <w:bookmarkStart w:id="0" w:name="_GoBack"/>
      <w:r w:rsidRPr="00AB554E">
        <w:rPr>
          <w:sz w:val="25"/>
          <w:szCs w:val="25"/>
        </w:rPr>
        <w:t>дальнейшем "</w:t>
      </w:r>
      <w:r w:rsidRPr="00AB554E">
        <w:rPr>
          <w:b/>
          <w:sz w:val="25"/>
          <w:szCs w:val="25"/>
        </w:rPr>
        <w:t>Покупатель",</w:t>
      </w:r>
      <w:r w:rsidRPr="00AB554E">
        <w:rPr>
          <w:sz w:val="25"/>
          <w:szCs w:val="25"/>
        </w:rPr>
        <w:t xml:space="preserve"> с другой стороны, подписали настоящий передаточный </w:t>
      </w:r>
      <w:bookmarkEnd w:id="0"/>
      <w:r w:rsidRPr="00AB554E">
        <w:rPr>
          <w:sz w:val="25"/>
          <w:szCs w:val="25"/>
        </w:rPr>
        <w:t xml:space="preserve">акт о нижеследующем: </w:t>
      </w:r>
    </w:p>
    <w:p w:rsidR="005B5B4C" w:rsidRPr="00AB554E" w:rsidRDefault="005B5B4C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</w:p>
    <w:p w:rsidR="00F03E62" w:rsidRDefault="00F03E62" w:rsidP="000F7EDD">
      <w:pPr>
        <w:pStyle w:val="2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rPr>
          <w:sz w:val="25"/>
          <w:szCs w:val="25"/>
        </w:rPr>
      </w:pPr>
      <w:r w:rsidRPr="00AB554E">
        <w:rPr>
          <w:sz w:val="25"/>
          <w:szCs w:val="25"/>
        </w:rPr>
        <w:t>В соответствии с договором купли-продажи № ___, подписанным сторонами ____________ года и требованием ст. 556 ГК РФ, ПРОДАВЕЦ передал в собственность ПОКУПАТЕЛЯ следующее муниципальное имущество:</w:t>
      </w:r>
      <w:r w:rsidR="005B5B4C"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>земельный участок кадастровый номер ________________, площадью _____ кв. м., категория земель: ________________</w:t>
      </w:r>
      <w:r w:rsidR="00FC0D57">
        <w:rPr>
          <w:sz w:val="25"/>
          <w:szCs w:val="25"/>
        </w:rPr>
        <w:t>______</w:t>
      </w:r>
      <w:r w:rsidRPr="00AB554E">
        <w:rPr>
          <w:sz w:val="25"/>
          <w:szCs w:val="25"/>
        </w:rPr>
        <w:t xml:space="preserve">, разрешенное использование: </w:t>
      </w:r>
      <w:r w:rsidR="009564D4">
        <w:rPr>
          <w:sz w:val="25"/>
          <w:szCs w:val="25"/>
        </w:rPr>
        <w:t>__</w:t>
      </w:r>
      <w:r w:rsidR="00FC0D57">
        <w:rPr>
          <w:sz w:val="25"/>
          <w:szCs w:val="25"/>
        </w:rPr>
        <w:t>_________________</w:t>
      </w:r>
      <w:r w:rsidRPr="00AB554E">
        <w:rPr>
          <w:sz w:val="25"/>
          <w:szCs w:val="25"/>
        </w:rPr>
        <w:t>, расположенный   по адресу:  _____________________________</w:t>
      </w:r>
      <w:r w:rsidR="009564D4">
        <w:rPr>
          <w:sz w:val="25"/>
          <w:szCs w:val="25"/>
        </w:rPr>
        <w:t>________________</w:t>
      </w:r>
      <w:r w:rsidRPr="00AB554E">
        <w:rPr>
          <w:sz w:val="25"/>
          <w:szCs w:val="25"/>
        </w:rPr>
        <w:t xml:space="preserve">.   </w:t>
      </w:r>
    </w:p>
    <w:p w:rsidR="00F03E62" w:rsidRDefault="00F03E62" w:rsidP="000F7EDD">
      <w:pPr>
        <w:pStyle w:val="2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rPr>
          <w:sz w:val="25"/>
          <w:szCs w:val="25"/>
        </w:rPr>
      </w:pPr>
      <w:r w:rsidRPr="00AB554E">
        <w:rPr>
          <w:sz w:val="25"/>
          <w:szCs w:val="25"/>
        </w:rPr>
        <w:t>ПОКУПАТЕЛЬ принял земельный участок. Претензии о передаче земельного участка ненадлежащего качества со стороны ПОКУПАТЕЛЯ не поступило.</w:t>
      </w:r>
    </w:p>
    <w:p w:rsidR="00F03E62" w:rsidRDefault="00F03E62" w:rsidP="000F7EDD">
      <w:pPr>
        <w:pStyle w:val="2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rPr>
          <w:sz w:val="25"/>
          <w:szCs w:val="25"/>
        </w:rPr>
      </w:pPr>
      <w:r w:rsidRPr="00EE3F72">
        <w:rPr>
          <w:sz w:val="25"/>
          <w:szCs w:val="25"/>
        </w:rPr>
        <w:t xml:space="preserve">Настоящий акт передачи земельного участка  составлен в </w:t>
      </w:r>
      <w:r w:rsidR="00177210" w:rsidRPr="00EE3F72">
        <w:rPr>
          <w:sz w:val="25"/>
          <w:szCs w:val="25"/>
        </w:rPr>
        <w:t>дву</w:t>
      </w:r>
      <w:r w:rsidRPr="00EE3F72">
        <w:rPr>
          <w:sz w:val="25"/>
          <w:szCs w:val="25"/>
        </w:rPr>
        <w:t>х подлинных экземплярах, из которых первый хранится у ПРОДАВЦА, второй у</w:t>
      </w:r>
      <w:r w:rsidR="00EE3F72">
        <w:rPr>
          <w:sz w:val="25"/>
          <w:szCs w:val="25"/>
        </w:rPr>
        <w:t xml:space="preserve"> ПОКУПАТЕЛЯ.</w:t>
      </w:r>
    </w:p>
    <w:p w:rsidR="00EE3F72" w:rsidRPr="00EE3F72" w:rsidRDefault="00EE3F72" w:rsidP="00EE3F72">
      <w:pPr>
        <w:pStyle w:val="21"/>
        <w:widowControl w:val="0"/>
        <w:autoSpaceDE w:val="0"/>
        <w:autoSpaceDN w:val="0"/>
        <w:adjustRightInd w:val="0"/>
        <w:ind w:left="284"/>
        <w:contextualSpacing/>
        <w:rPr>
          <w:sz w:val="25"/>
          <w:szCs w:val="25"/>
        </w:rPr>
      </w:pPr>
    </w:p>
    <w:p w:rsidR="00F03E62" w:rsidRPr="00AB554E" w:rsidRDefault="00F03E62" w:rsidP="000F7EDD">
      <w:pPr>
        <w:pStyle w:val="21"/>
        <w:ind w:firstLine="284"/>
        <w:rPr>
          <w:b/>
          <w:bCs/>
          <w:sz w:val="25"/>
          <w:szCs w:val="25"/>
        </w:rPr>
      </w:pPr>
      <w:r w:rsidRPr="00AB554E">
        <w:rPr>
          <w:b/>
          <w:bCs/>
          <w:sz w:val="25"/>
          <w:szCs w:val="25"/>
        </w:rPr>
        <w:t>ПРОДАВЕЦ передал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AB554E">
        <w:rPr>
          <w:spacing w:val="6"/>
          <w:sz w:val="25"/>
          <w:szCs w:val="25"/>
        </w:rPr>
        <w:t xml:space="preserve">Наименование </w:t>
      </w:r>
      <w:r w:rsidR="00233FFD">
        <w:rPr>
          <w:spacing w:val="6"/>
          <w:sz w:val="25"/>
          <w:szCs w:val="25"/>
        </w:rPr>
        <w:t>________</w:t>
      </w:r>
      <w:r w:rsidRPr="00233FFD">
        <w:rPr>
          <w:spacing w:val="6"/>
          <w:sz w:val="25"/>
          <w:szCs w:val="25"/>
        </w:rPr>
        <w:t>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Адрес: __________________________________________________</w:t>
      </w:r>
      <w:r w:rsidR="00233FFD">
        <w:rPr>
          <w:spacing w:val="6"/>
          <w:sz w:val="25"/>
          <w:szCs w:val="25"/>
        </w:rPr>
        <w:t>_____</w:t>
      </w:r>
      <w:r w:rsidRPr="00233FFD">
        <w:rPr>
          <w:spacing w:val="6"/>
          <w:sz w:val="25"/>
          <w:szCs w:val="25"/>
        </w:rPr>
        <w:t>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Банк: _________________________________________________</w:t>
      </w:r>
      <w:r w:rsidR="00233FFD">
        <w:rPr>
          <w:spacing w:val="6"/>
          <w:sz w:val="25"/>
          <w:szCs w:val="25"/>
        </w:rPr>
        <w:t>_____</w:t>
      </w:r>
      <w:r w:rsidRPr="00233FFD">
        <w:rPr>
          <w:spacing w:val="6"/>
          <w:sz w:val="25"/>
          <w:szCs w:val="25"/>
        </w:rPr>
        <w:t>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БИК: ________________________________________________</w:t>
      </w:r>
      <w:r w:rsidR="00233FFD">
        <w:rPr>
          <w:spacing w:val="6"/>
          <w:sz w:val="25"/>
          <w:szCs w:val="25"/>
        </w:rPr>
        <w:t>___</w:t>
      </w:r>
      <w:r w:rsidRPr="00233FFD">
        <w:rPr>
          <w:spacing w:val="6"/>
          <w:sz w:val="25"/>
          <w:szCs w:val="25"/>
        </w:rPr>
        <w:t>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КПП: ___________________________________________________</w:t>
      </w:r>
      <w:r w:rsidR="00233FFD">
        <w:rPr>
          <w:spacing w:val="6"/>
          <w:sz w:val="25"/>
          <w:szCs w:val="25"/>
        </w:rPr>
        <w:t>____</w:t>
      </w:r>
      <w:r w:rsidRPr="00233FFD">
        <w:rPr>
          <w:spacing w:val="6"/>
          <w:sz w:val="25"/>
          <w:szCs w:val="25"/>
        </w:rPr>
        <w:t>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ИНН: _____________________________________________________</w:t>
      </w:r>
      <w:r w:rsidR="00233FFD">
        <w:rPr>
          <w:spacing w:val="6"/>
          <w:sz w:val="25"/>
          <w:szCs w:val="25"/>
        </w:rPr>
        <w:t>_____</w:t>
      </w:r>
      <w:r w:rsidRPr="00233FFD">
        <w:rPr>
          <w:spacing w:val="6"/>
          <w:sz w:val="25"/>
          <w:szCs w:val="25"/>
        </w:rPr>
        <w:t>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р/с: ____________________________________________________</w:t>
      </w:r>
      <w:r w:rsidR="00233FFD">
        <w:rPr>
          <w:spacing w:val="6"/>
          <w:sz w:val="25"/>
          <w:szCs w:val="25"/>
        </w:rPr>
        <w:t>______</w:t>
      </w:r>
      <w:r w:rsidRPr="00233FFD">
        <w:rPr>
          <w:spacing w:val="6"/>
          <w:sz w:val="25"/>
          <w:szCs w:val="25"/>
        </w:rPr>
        <w:t>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л/с: _________________________________________________</w:t>
      </w:r>
      <w:r w:rsidR="00233FFD">
        <w:rPr>
          <w:spacing w:val="6"/>
          <w:sz w:val="25"/>
          <w:szCs w:val="25"/>
        </w:rPr>
        <w:t>______</w:t>
      </w:r>
      <w:r w:rsidRPr="00233FFD">
        <w:rPr>
          <w:spacing w:val="6"/>
          <w:sz w:val="25"/>
          <w:szCs w:val="25"/>
        </w:rPr>
        <w:t>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ОГРН: __________________________________________________</w:t>
      </w:r>
      <w:r w:rsidR="00233FFD">
        <w:rPr>
          <w:spacing w:val="6"/>
          <w:sz w:val="25"/>
          <w:szCs w:val="25"/>
        </w:rPr>
        <w:t>______</w:t>
      </w:r>
      <w:r w:rsidRPr="00233FFD">
        <w:rPr>
          <w:spacing w:val="6"/>
          <w:sz w:val="25"/>
          <w:szCs w:val="25"/>
        </w:rPr>
        <w:t>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ОКТМО: __________________________________________________</w:t>
      </w:r>
      <w:r w:rsidR="00233FFD">
        <w:rPr>
          <w:spacing w:val="6"/>
          <w:sz w:val="25"/>
          <w:szCs w:val="25"/>
        </w:rPr>
        <w:t>____</w:t>
      </w:r>
      <w:r w:rsidRPr="00233FFD">
        <w:rPr>
          <w:spacing w:val="6"/>
          <w:sz w:val="25"/>
          <w:szCs w:val="25"/>
        </w:rPr>
        <w:t>_____</w:t>
      </w:r>
    </w:p>
    <w:p w:rsidR="00233FFD" w:rsidRDefault="00F03E62" w:rsidP="00FC0D57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 xml:space="preserve">                                                                   </w:t>
      </w:r>
    </w:p>
    <w:p w:rsidR="00F03E62" w:rsidRPr="00233FFD" w:rsidRDefault="00233FFD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</w:t>
      </w:r>
      <w:r w:rsidR="00F03E62" w:rsidRPr="00233FFD">
        <w:rPr>
          <w:sz w:val="25"/>
          <w:szCs w:val="25"/>
        </w:rPr>
        <w:t xml:space="preserve">   _________________       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 xml:space="preserve">                                                                                  (подпись)                          (</w:t>
      </w:r>
      <w:proofErr w:type="spellStart"/>
      <w:r w:rsidRPr="00233FFD">
        <w:rPr>
          <w:sz w:val="25"/>
          <w:szCs w:val="25"/>
        </w:rPr>
        <w:t>ф.и.</w:t>
      </w:r>
      <w:proofErr w:type="gramStart"/>
      <w:r w:rsidRPr="00233FFD">
        <w:rPr>
          <w:sz w:val="25"/>
          <w:szCs w:val="25"/>
        </w:rPr>
        <w:t>о</w:t>
      </w:r>
      <w:proofErr w:type="gramEnd"/>
      <w:r w:rsidRPr="00233FFD">
        <w:rPr>
          <w:sz w:val="25"/>
          <w:szCs w:val="25"/>
        </w:rPr>
        <w:t>.</w:t>
      </w:r>
      <w:proofErr w:type="spellEnd"/>
      <w:r w:rsidRPr="00233FFD">
        <w:rPr>
          <w:sz w:val="25"/>
          <w:szCs w:val="25"/>
        </w:rPr>
        <w:t>)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 xml:space="preserve">                                                                                      М.П.</w:t>
      </w:r>
    </w:p>
    <w:p w:rsidR="00F03E62" w:rsidRPr="00233FFD" w:rsidRDefault="00F03E62" w:rsidP="000F7EDD">
      <w:pPr>
        <w:pStyle w:val="21"/>
        <w:ind w:firstLine="284"/>
        <w:rPr>
          <w:bCs/>
          <w:sz w:val="25"/>
          <w:szCs w:val="25"/>
        </w:rPr>
      </w:pPr>
      <w:r w:rsidRPr="00233FFD">
        <w:rPr>
          <w:b/>
          <w:bCs/>
          <w:sz w:val="25"/>
          <w:szCs w:val="25"/>
        </w:rPr>
        <w:t>ПОКУПАТЕЛЬ</w:t>
      </w:r>
      <w:r w:rsidRPr="00233FFD">
        <w:rPr>
          <w:bCs/>
          <w:sz w:val="25"/>
          <w:szCs w:val="25"/>
        </w:rPr>
        <w:t xml:space="preserve"> </w:t>
      </w:r>
      <w:r w:rsidRPr="009564D4">
        <w:rPr>
          <w:b/>
          <w:bCs/>
          <w:sz w:val="25"/>
          <w:szCs w:val="25"/>
        </w:rPr>
        <w:t>принял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Наименование: _______________________________________________________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Адрес: _______________________________________________________________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Банк: _______________________________________________________________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К/с: ________________________________________________________________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Р/с: ______________________________________________</w:t>
      </w:r>
      <w:r w:rsidR="00233FFD">
        <w:rPr>
          <w:sz w:val="25"/>
          <w:szCs w:val="25"/>
        </w:rPr>
        <w:t>__</w:t>
      </w:r>
      <w:r w:rsidRPr="00233FFD">
        <w:rPr>
          <w:sz w:val="25"/>
          <w:szCs w:val="25"/>
        </w:rPr>
        <w:t>__________</w:t>
      </w:r>
      <w:r w:rsidR="00233FFD">
        <w:rPr>
          <w:sz w:val="25"/>
          <w:szCs w:val="25"/>
        </w:rPr>
        <w:t>_</w:t>
      </w:r>
      <w:r w:rsidRPr="00233FFD">
        <w:rPr>
          <w:sz w:val="25"/>
          <w:szCs w:val="25"/>
        </w:rPr>
        <w:t>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ИНН/КПП: _____________________________________________</w:t>
      </w:r>
      <w:r w:rsidR="00233FFD">
        <w:rPr>
          <w:sz w:val="25"/>
          <w:szCs w:val="25"/>
        </w:rPr>
        <w:t>__</w:t>
      </w:r>
      <w:r w:rsidRPr="00233FFD">
        <w:rPr>
          <w:sz w:val="25"/>
          <w:szCs w:val="25"/>
        </w:rPr>
        <w:t>____________</w:t>
      </w:r>
    </w:p>
    <w:p w:rsidR="00233FFD" w:rsidRDefault="00F03E62" w:rsidP="00FC0D57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 xml:space="preserve">                                                  </w:t>
      </w:r>
      <w:r w:rsidR="00FC0D57">
        <w:rPr>
          <w:sz w:val="25"/>
          <w:szCs w:val="25"/>
        </w:rPr>
        <w:t xml:space="preserve">           </w:t>
      </w:r>
    </w:p>
    <w:p w:rsidR="00F03E62" w:rsidRPr="00AB554E" w:rsidRDefault="00233FFD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</w:t>
      </w:r>
      <w:r w:rsidR="00F03E62" w:rsidRPr="00233FFD">
        <w:rPr>
          <w:sz w:val="25"/>
          <w:szCs w:val="25"/>
        </w:rPr>
        <w:t xml:space="preserve">    _________________       ______________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(подпись)                         (</w:t>
      </w:r>
      <w:proofErr w:type="spellStart"/>
      <w:r w:rsidRPr="00AB554E">
        <w:rPr>
          <w:sz w:val="25"/>
          <w:szCs w:val="25"/>
        </w:rPr>
        <w:t>ф.и.</w:t>
      </w:r>
      <w:proofErr w:type="gramStart"/>
      <w:r w:rsidRPr="00AB554E">
        <w:rPr>
          <w:sz w:val="25"/>
          <w:szCs w:val="25"/>
        </w:rPr>
        <w:t>о</w:t>
      </w:r>
      <w:proofErr w:type="gramEnd"/>
      <w:r w:rsidRPr="00AB554E">
        <w:rPr>
          <w:sz w:val="25"/>
          <w:szCs w:val="25"/>
        </w:rPr>
        <w:t>.</w:t>
      </w:r>
      <w:proofErr w:type="spellEnd"/>
      <w:r w:rsidRPr="00AB554E">
        <w:rPr>
          <w:sz w:val="25"/>
          <w:szCs w:val="25"/>
        </w:rPr>
        <w:t>)</w:t>
      </w:r>
    </w:p>
    <w:p w:rsidR="009E7548" w:rsidRPr="00D21F8D" w:rsidRDefault="00F03E62" w:rsidP="00D21F8D">
      <w:pPr>
        <w:shd w:val="clear" w:color="auto" w:fill="FFFFFF"/>
        <w:tabs>
          <w:tab w:val="left" w:pos="514"/>
        </w:tabs>
        <w:ind w:firstLine="284"/>
        <w:jc w:val="both"/>
        <w:rPr>
          <w:b/>
          <w:bCs/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    </w:t>
      </w:r>
      <w:r w:rsidR="00FA3EEB">
        <w:rPr>
          <w:sz w:val="25"/>
          <w:szCs w:val="25"/>
        </w:rPr>
        <w:t xml:space="preserve"> М.П.</w:t>
      </w:r>
    </w:p>
    <w:sectPr w:rsidR="009E7548" w:rsidRPr="00D21F8D" w:rsidSect="00AF6964">
      <w:footerReference w:type="default" r:id="rId3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D1" w:rsidRDefault="002138D1" w:rsidP="00AF6964">
      <w:r>
        <w:separator/>
      </w:r>
    </w:p>
  </w:endnote>
  <w:endnote w:type="continuationSeparator" w:id="0">
    <w:p w:rsidR="002138D1" w:rsidRDefault="002138D1" w:rsidP="00AF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698208"/>
      <w:docPartObj>
        <w:docPartGallery w:val="Page Numbers (Bottom of Page)"/>
        <w:docPartUnique/>
      </w:docPartObj>
    </w:sdtPr>
    <w:sdtContent>
      <w:p w:rsidR="002E00EE" w:rsidRDefault="002E00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F72">
          <w:rPr>
            <w:noProof/>
          </w:rPr>
          <w:t>31</w:t>
        </w:r>
        <w:r>
          <w:fldChar w:fldCharType="end"/>
        </w:r>
      </w:p>
    </w:sdtContent>
  </w:sdt>
  <w:p w:rsidR="002E00EE" w:rsidRDefault="002E00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D1" w:rsidRDefault="002138D1" w:rsidP="00AF6964">
      <w:r>
        <w:separator/>
      </w:r>
    </w:p>
  </w:footnote>
  <w:footnote w:type="continuationSeparator" w:id="0">
    <w:p w:rsidR="002138D1" w:rsidRDefault="002138D1" w:rsidP="00AF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53D"/>
    <w:multiLevelType w:val="hybridMultilevel"/>
    <w:tmpl w:val="9934F8B8"/>
    <w:lvl w:ilvl="0" w:tplc="5B4ABFE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7220D6"/>
    <w:multiLevelType w:val="hybridMultilevel"/>
    <w:tmpl w:val="6F0CC0F6"/>
    <w:lvl w:ilvl="0" w:tplc="26F85D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2A6CC8"/>
    <w:multiLevelType w:val="hybridMultilevel"/>
    <w:tmpl w:val="45F89A3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877458"/>
    <w:multiLevelType w:val="hybridMultilevel"/>
    <w:tmpl w:val="D728DAD0"/>
    <w:lvl w:ilvl="0" w:tplc="E86408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E1"/>
    <w:rsid w:val="00000F57"/>
    <w:rsid w:val="000029EF"/>
    <w:rsid w:val="00003D42"/>
    <w:rsid w:val="00011753"/>
    <w:rsid w:val="000340D8"/>
    <w:rsid w:val="00034264"/>
    <w:rsid w:val="00034791"/>
    <w:rsid w:val="00043682"/>
    <w:rsid w:val="00065E83"/>
    <w:rsid w:val="0006637F"/>
    <w:rsid w:val="00071A70"/>
    <w:rsid w:val="00072A6B"/>
    <w:rsid w:val="00077DF7"/>
    <w:rsid w:val="00084DD0"/>
    <w:rsid w:val="00086672"/>
    <w:rsid w:val="00086993"/>
    <w:rsid w:val="000C2EC9"/>
    <w:rsid w:val="000C37BA"/>
    <w:rsid w:val="000C6702"/>
    <w:rsid w:val="000D5D4D"/>
    <w:rsid w:val="000E13EB"/>
    <w:rsid w:val="000E1C00"/>
    <w:rsid w:val="000E481F"/>
    <w:rsid w:val="000E7E04"/>
    <w:rsid w:val="000F7EDD"/>
    <w:rsid w:val="00110A91"/>
    <w:rsid w:val="00113F54"/>
    <w:rsid w:val="00130E79"/>
    <w:rsid w:val="0013241C"/>
    <w:rsid w:val="00153862"/>
    <w:rsid w:val="001648BD"/>
    <w:rsid w:val="00165CD7"/>
    <w:rsid w:val="00166259"/>
    <w:rsid w:val="00176B9F"/>
    <w:rsid w:val="00177210"/>
    <w:rsid w:val="001A3540"/>
    <w:rsid w:val="001A758C"/>
    <w:rsid w:val="001B31D7"/>
    <w:rsid w:val="001B3E49"/>
    <w:rsid w:val="001B4AA8"/>
    <w:rsid w:val="001B5F2A"/>
    <w:rsid w:val="001B6D83"/>
    <w:rsid w:val="001C1217"/>
    <w:rsid w:val="001C3396"/>
    <w:rsid w:val="001D34A2"/>
    <w:rsid w:val="001E1756"/>
    <w:rsid w:val="001E2916"/>
    <w:rsid w:val="001E4F62"/>
    <w:rsid w:val="001E5EE9"/>
    <w:rsid w:val="00207413"/>
    <w:rsid w:val="002138D1"/>
    <w:rsid w:val="002153D6"/>
    <w:rsid w:val="002161E5"/>
    <w:rsid w:val="002165B4"/>
    <w:rsid w:val="00231DBF"/>
    <w:rsid w:val="00233FFD"/>
    <w:rsid w:val="00240465"/>
    <w:rsid w:val="00247C26"/>
    <w:rsid w:val="002508F4"/>
    <w:rsid w:val="002543C4"/>
    <w:rsid w:val="002546C5"/>
    <w:rsid w:val="0025674D"/>
    <w:rsid w:val="00281436"/>
    <w:rsid w:val="002863E5"/>
    <w:rsid w:val="002B6282"/>
    <w:rsid w:val="002D34AB"/>
    <w:rsid w:val="002D5CC5"/>
    <w:rsid w:val="002E00EE"/>
    <w:rsid w:val="002F677B"/>
    <w:rsid w:val="00307708"/>
    <w:rsid w:val="00311EAB"/>
    <w:rsid w:val="0033756C"/>
    <w:rsid w:val="003454FB"/>
    <w:rsid w:val="00346ED8"/>
    <w:rsid w:val="00360D2F"/>
    <w:rsid w:val="00364B9B"/>
    <w:rsid w:val="0036577F"/>
    <w:rsid w:val="00387845"/>
    <w:rsid w:val="00390172"/>
    <w:rsid w:val="003B3C2E"/>
    <w:rsid w:val="003C52B9"/>
    <w:rsid w:val="003D07C9"/>
    <w:rsid w:val="003D67CE"/>
    <w:rsid w:val="003E15ED"/>
    <w:rsid w:val="003E167C"/>
    <w:rsid w:val="003E3245"/>
    <w:rsid w:val="003F377C"/>
    <w:rsid w:val="003F3DF3"/>
    <w:rsid w:val="003F7745"/>
    <w:rsid w:val="00400438"/>
    <w:rsid w:val="00404C93"/>
    <w:rsid w:val="004062EB"/>
    <w:rsid w:val="0040767F"/>
    <w:rsid w:val="00416558"/>
    <w:rsid w:val="00417703"/>
    <w:rsid w:val="004203E7"/>
    <w:rsid w:val="00424DA9"/>
    <w:rsid w:val="0042716A"/>
    <w:rsid w:val="00427A48"/>
    <w:rsid w:val="004407DE"/>
    <w:rsid w:val="0045099C"/>
    <w:rsid w:val="0047659E"/>
    <w:rsid w:val="0048021F"/>
    <w:rsid w:val="00486B9B"/>
    <w:rsid w:val="00490F21"/>
    <w:rsid w:val="004C2023"/>
    <w:rsid w:val="004D2F0E"/>
    <w:rsid w:val="004D41B1"/>
    <w:rsid w:val="004E0FF1"/>
    <w:rsid w:val="004E169A"/>
    <w:rsid w:val="004F02E3"/>
    <w:rsid w:val="004F3C73"/>
    <w:rsid w:val="004F4882"/>
    <w:rsid w:val="00510BA4"/>
    <w:rsid w:val="005165DD"/>
    <w:rsid w:val="00524DB5"/>
    <w:rsid w:val="00540AFF"/>
    <w:rsid w:val="0054403F"/>
    <w:rsid w:val="00544EC3"/>
    <w:rsid w:val="0055554C"/>
    <w:rsid w:val="005666F4"/>
    <w:rsid w:val="005719A8"/>
    <w:rsid w:val="005901BB"/>
    <w:rsid w:val="005B5B4C"/>
    <w:rsid w:val="005B7381"/>
    <w:rsid w:val="005C2FD7"/>
    <w:rsid w:val="005C3F17"/>
    <w:rsid w:val="005C698F"/>
    <w:rsid w:val="005D3E39"/>
    <w:rsid w:val="005E12ED"/>
    <w:rsid w:val="005E1F3F"/>
    <w:rsid w:val="005E4ECD"/>
    <w:rsid w:val="005F1DBA"/>
    <w:rsid w:val="005F4ADF"/>
    <w:rsid w:val="005F5A4E"/>
    <w:rsid w:val="006055F9"/>
    <w:rsid w:val="00625808"/>
    <w:rsid w:val="006317E7"/>
    <w:rsid w:val="00631C88"/>
    <w:rsid w:val="00634D91"/>
    <w:rsid w:val="00640AE7"/>
    <w:rsid w:val="00645B51"/>
    <w:rsid w:val="00663B14"/>
    <w:rsid w:val="006666CD"/>
    <w:rsid w:val="006704DE"/>
    <w:rsid w:val="0067377A"/>
    <w:rsid w:val="00675597"/>
    <w:rsid w:val="00680067"/>
    <w:rsid w:val="00680A6C"/>
    <w:rsid w:val="006814E6"/>
    <w:rsid w:val="00684395"/>
    <w:rsid w:val="006906D5"/>
    <w:rsid w:val="00692672"/>
    <w:rsid w:val="00692ABF"/>
    <w:rsid w:val="00693052"/>
    <w:rsid w:val="006A17D5"/>
    <w:rsid w:val="006A7EA2"/>
    <w:rsid w:val="006C7A95"/>
    <w:rsid w:val="006D0D1B"/>
    <w:rsid w:val="006D379F"/>
    <w:rsid w:val="006E075B"/>
    <w:rsid w:val="007050DB"/>
    <w:rsid w:val="00723080"/>
    <w:rsid w:val="0072507D"/>
    <w:rsid w:val="00727A80"/>
    <w:rsid w:val="007321DB"/>
    <w:rsid w:val="0073612D"/>
    <w:rsid w:val="007364A5"/>
    <w:rsid w:val="007407B5"/>
    <w:rsid w:val="00751E4B"/>
    <w:rsid w:val="007553CE"/>
    <w:rsid w:val="0076312B"/>
    <w:rsid w:val="00763EA0"/>
    <w:rsid w:val="007828A4"/>
    <w:rsid w:val="0078796F"/>
    <w:rsid w:val="00790ED3"/>
    <w:rsid w:val="0079356D"/>
    <w:rsid w:val="007A494B"/>
    <w:rsid w:val="007B02DA"/>
    <w:rsid w:val="007C0556"/>
    <w:rsid w:val="007C584A"/>
    <w:rsid w:val="007E33A9"/>
    <w:rsid w:val="007E5D4A"/>
    <w:rsid w:val="007F2D6E"/>
    <w:rsid w:val="00802DE1"/>
    <w:rsid w:val="00807EFA"/>
    <w:rsid w:val="00813B3E"/>
    <w:rsid w:val="00814812"/>
    <w:rsid w:val="0082487A"/>
    <w:rsid w:val="00826FD5"/>
    <w:rsid w:val="0086375A"/>
    <w:rsid w:val="00865039"/>
    <w:rsid w:val="00865607"/>
    <w:rsid w:val="00865AC3"/>
    <w:rsid w:val="008701B2"/>
    <w:rsid w:val="00872A73"/>
    <w:rsid w:val="00875CF3"/>
    <w:rsid w:val="00896F4D"/>
    <w:rsid w:val="00897BB5"/>
    <w:rsid w:val="008B04A7"/>
    <w:rsid w:val="008C20A4"/>
    <w:rsid w:val="008C5CA1"/>
    <w:rsid w:val="008D0AEE"/>
    <w:rsid w:val="008D18E7"/>
    <w:rsid w:val="008D22A1"/>
    <w:rsid w:val="008D280D"/>
    <w:rsid w:val="008E16C7"/>
    <w:rsid w:val="008E18CC"/>
    <w:rsid w:val="008E3A08"/>
    <w:rsid w:val="008F5E04"/>
    <w:rsid w:val="00905517"/>
    <w:rsid w:val="009057E4"/>
    <w:rsid w:val="00906F6A"/>
    <w:rsid w:val="00914512"/>
    <w:rsid w:val="00923118"/>
    <w:rsid w:val="00935184"/>
    <w:rsid w:val="0094598B"/>
    <w:rsid w:val="00952CCA"/>
    <w:rsid w:val="009564D4"/>
    <w:rsid w:val="0096694A"/>
    <w:rsid w:val="00994D05"/>
    <w:rsid w:val="009A256E"/>
    <w:rsid w:val="009A4407"/>
    <w:rsid w:val="009A6F49"/>
    <w:rsid w:val="009B0600"/>
    <w:rsid w:val="009B3248"/>
    <w:rsid w:val="009B7D9F"/>
    <w:rsid w:val="009C0268"/>
    <w:rsid w:val="009C0C62"/>
    <w:rsid w:val="009C60DC"/>
    <w:rsid w:val="009D761F"/>
    <w:rsid w:val="009E7548"/>
    <w:rsid w:val="009F355A"/>
    <w:rsid w:val="009F54FD"/>
    <w:rsid w:val="00A03292"/>
    <w:rsid w:val="00A10EC4"/>
    <w:rsid w:val="00A13463"/>
    <w:rsid w:val="00A15CEE"/>
    <w:rsid w:val="00A213F9"/>
    <w:rsid w:val="00A27F16"/>
    <w:rsid w:val="00A421CB"/>
    <w:rsid w:val="00A44895"/>
    <w:rsid w:val="00A56108"/>
    <w:rsid w:val="00A647DC"/>
    <w:rsid w:val="00A653EB"/>
    <w:rsid w:val="00A70920"/>
    <w:rsid w:val="00A72D86"/>
    <w:rsid w:val="00A75968"/>
    <w:rsid w:val="00A77B28"/>
    <w:rsid w:val="00A8264E"/>
    <w:rsid w:val="00A91710"/>
    <w:rsid w:val="00AA2328"/>
    <w:rsid w:val="00AB554E"/>
    <w:rsid w:val="00AC1AA7"/>
    <w:rsid w:val="00AC7D38"/>
    <w:rsid w:val="00AD0446"/>
    <w:rsid w:val="00AD189B"/>
    <w:rsid w:val="00AE542D"/>
    <w:rsid w:val="00AE7440"/>
    <w:rsid w:val="00AF3490"/>
    <w:rsid w:val="00AF5B73"/>
    <w:rsid w:val="00AF6964"/>
    <w:rsid w:val="00B0683F"/>
    <w:rsid w:val="00B10722"/>
    <w:rsid w:val="00B10E22"/>
    <w:rsid w:val="00B22B1A"/>
    <w:rsid w:val="00B3252F"/>
    <w:rsid w:val="00B44D2A"/>
    <w:rsid w:val="00B6208B"/>
    <w:rsid w:val="00B66BF2"/>
    <w:rsid w:val="00B71A8F"/>
    <w:rsid w:val="00B8250F"/>
    <w:rsid w:val="00B85A07"/>
    <w:rsid w:val="00B8660F"/>
    <w:rsid w:val="00B94DF9"/>
    <w:rsid w:val="00B97AB6"/>
    <w:rsid w:val="00BA1413"/>
    <w:rsid w:val="00BA1E3B"/>
    <w:rsid w:val="00BA2AC2"/>
    <w:rsid w:val="00BA412B"/>
    <w:rsid w:val="00BB1DA3"/>
    <w:rsid w:val="00BC43E0"/>
    <w:rsid w:val="00BC6E5F"/>
    <w:rsid w:val="00BE62AD"/>
    <w:rsid w:val="00BE75C9"/>
    <w:rsid w:val="00BE7AF5"/>
    <w:rsid w:val="00BF20C7"/>
    <w:rsid w:val="00BF4436"/>
    <w:rsid w:val="00C23898"/>
    <w:rsid w:val="00C50762"/>
    <w:rsid w:val="00C5247C"/>
    <w:rsid w:val="00C52A57"/>
    <w:rsid w:val="00C606FC"/>
    <w:rsid w:val="00C61D20"/>
    <w:rsid w:val="00C82DE4"/>
    <w:rsid w:val="00C960EE"/>
    <w:rsid w:val="00CA048F"/>
    <w:rsid w:val="00CC3F3A"/>
    <w:rsid w:val="00CD3FC9"/>
    <w:rsid w:val="00CE48B1"/>
    <w:rsid w:val="00CF2D00"/>
    <w:rsid w:val="00D0214C"/>
    <w:rsid w:val="00D21F8D"/>
    <w:rsid w:val="00D25768"/>
    <w:rsid w:val="00D260F8"/>
    <w:rsid w:val="00D339B4"/>
    <w:rsid w:val="00D35BC1"/>
    <w:rsid w:val="00D43ED5"/>
    <w:rsid w:val="00D75D5C"/>
    <w:rsid w:val="00D8360A"/>
    <w:rsid w:val="00D95088"/>
    <w:rsid w:val="00D9601E"/>
    <w:rsid w:val="00DA24C3"/>
    <w:rsid w:val="00DA62F6"/>
    <w:rsid w:val="00DC2465"/>
    <w:rsid w:val="00DD231A"/>
    <w:rsid w:val="00DD48D4"/>
    <w:rsid w:val="00DF031D"/>
    <w:rsid w:val="00DF081C"/>
    <w:rsid w:val="00E01A26"/>
    <w:rsid w:val="00E02CB5"/>
    <w:rsid w:val="00E14E96"/>
    <w:rsid w:val="00E26408"/>
    <w:rsid w:val="00E422D1"/>
    <w:rsid w:val="00E45867"/>
    <w:rsid w:val="00E46BC6"/>
    <w:rsid w:val="00E50A1E"/>
    <w:rsid w:val="00E5611D"/>
    <w:rsid w:val="00E56BED"/>
    <w:rsid w:val="00E621B8"/>
    <w:rsid w:val="00E650FE"/>
    <w:rsid w:val="00E66938"/>
    <w:rsid w:val="00E66C99"/>
    <w:rsid w:val="00E95917"/>
    <w:rsid w:val="00EB7FC4"/>
    <w:rsid w:val="00EC0CE4"/>
    <w:rsid w:val="00EC39C2"/>
    <w:rsid w:val="00ED10F2"/>
    <w:rsid w:val="00ED5337"/>
    <w:rsid w:val="00ED5505"/>
    <w:rsid w:val="00ED5DB2"/>
    <w:rsid w:val="00ED72A2"/>
    <w:rsid w:val="00EE12D8"/>
    <w:rsid w:val="00EE3F72"/>
    <w:rsid w:val="00EF6846"/>
    <w:rsid w:val="00EF6F4F"/>
    <w:rsid w:val="00EF7479"/>
    <w:rsid w:val="00F0132F"/>
    <w:rsid w:val="00F03E62"/>
    <w:rsid w:val="00F10AB6"/>
    <w:rsid w:val="00F128EB"/>
    <w:rsid w:val="00F13FA1"/>
    <w:rsid w:val="00F13FF3"/>
    <w:rsid w:val="00F1505F"/>
    <w:rsid w:val="00F32707"/>
    <w:rsid w:val="00F51834"/>
    <w:rsid w:val="00F51D33"/>
    <w:rsid w:val="00F57D2D"/>
    <w:rsid w:val="00F62573"/>
    <w:rsid w:val="00F63172"/>
    <w:rsid w:val="00F660CE"/>
    <w:rsid w:val="00F70072"/>
    <w:rsid w:val="00F806BF"/>
    <w:rsid w:val="00F82363"/>
    <w:rsid w:val="00F83EFE"/>
    <w:rsid w:val="00F875E9"/>
    <w:rsid w:val="00F90B0D"/>
    <w:rsid w:val="00F938B7"/>
    <w:rsid w:val="00F95429"/>
    <w:rsid w:val="00F96536"/>
    <w:rsid w:val="00FA3EEB"/>
    <w:rsid w:val="00FB3FBF"/>
    <w:rsid w:val="00FB5143"/>
    <w:rsid w:val="00FB7400"/>
    <w:rsid w:val="00FC0399"/>
    <w:rsid w:val="00FC0D57"/>
    <w:rsid w:val="00FC16DC"/>
    <w:rsid w:val="00FC4BDE"/>
    <w:rsid w:val="00FC78DA"/>
    <w:rsid w:val="00FD512E"/>
    <w:rsid w:val="00FD5A23"/>
    <w:rsid w:val="00FE4A7A"/>
    <w:rsid w:val="00FF0BAC"/>
    <w:rsid w:val="00FF16FB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E6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03E62"/>
    <w:pPr>
      <w:keepNext/>
      <w:ind w:firstLine="708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03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5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0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03E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F03E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3E62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F03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F03E62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uiPriority w:val="99"/>
    <w:qFormat/>
    <w:rsid w:val="00F03E62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F03E62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F03E62"/>
    <w:pPr>
      <w:ind w:left="-1049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F03E6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F03E62"/>
    <w:pPr>
      <w:jc w:val="both"/>
    </w:pPr>
  </w:style>
  <w:style w:type="character" w:customStyle="1" w:styleId="af">
    <w:name w:val="Схема документа Знак"/>
    <w:basedOn w:val="a0"/>
    <w:link w:val="af0"/>
    <w:uiPriority w:val="99"/>
    <w:semiHidden/>
    <w:rsid w:val="00F03E6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F03E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F03E6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F03E62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F0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03E6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3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uiPriority w:val="99"/>
    <w:rsid w:val="00F03E62"/>
    <w:pPr>
      <w:spacing w:line="360" w:lineRule="auto"/>
      <w:ind w:left="3060"/>
      <w:jc w:val="right"/>
    </w:pPr>
    <w:rPr>
      <w:b/>
      <w:caps/>
    </w:rPr>
  </w:style>
  <w:style w:type="character" w:customStyle="1" w:styleId="apple-converted-space">
    <w:name w:val="apple-converted-space"/>
    <w:basedOn w:val="a0"/>
    <w:rsid w:val="00F03E62"/>
  </w:style>
  <w:style w:type="character" w:customStyle="1" w:styleId="FontStyle14">
    <w:name w:val="Font Style14"/>
    <w:basedOn w:val="a0"/>
    <w:uiPriority w:val="99"/>
    <w:rsid w:val="00F03E62"/>
    <w:rPr>
      <w:rFonts w:ascii="Times New Roman" w:hAnsi="Times New Roman" w:cs="Times New Roman" w:hint="default"/>
      <w:b/>
      <w:bCs/>
      <w:sz w:val="22"/>
      <w:szCs w:val="22"/>
    </w:rPr>
  </w:style>
  <w:style w:type="character" w:styleId="af5">
    <w:name w:val="Strong"/>
    <w:basedOn w:val="a0"/>
    <w:uiPriority w:val="22"/>
    <w:qFormat/>
    <w:rsid w:val="004F3C73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EF747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F74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ldCenter">
    <w:name w:val="TextBoldCenter"/>
    <w:basedOn w:val="a"/>
    <w:rsid w:val="00EF747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f4">
    <w:name w:val="Без интервала Знак"/>
    <w:link w:val="af3"/>
    <w:uiPriority w:val="99"/>
    <w:locked/>
    <w:rsid w:val="00EF7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EF7479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F10AB6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F10AB6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9F355A"/>
    <w:pPr>
      <w:ind w:left="720"/>
      <w:contextualSpacing/>
    </w:pPr>
  </w:style>
  <w:style w:type="paragraph" w:customStyle="1" w:styleId="Default">
    <w:name w:val="Default"/>
    <w:rsid w:val="007364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257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AF69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E6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03E62"/>
    <w:pPr>
      <w:keepNext/>
      <w:ind w:firstLine="708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03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5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0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03E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F03E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3E62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F03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F03E62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uiPriority w:val="99"/>
    <w:qFormat/>
    <w:rsid w:val="00F03E62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F03E62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F03E62"/>
    <w:pPr>
      <w:ind w:left="-1049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F03E6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F03E62"/>
    <w:pPr>
      <w:jc w:val="both"/>
    </w:pPr>
  </w:style>
  <w:style w:type="character" w:customStyle="1" w:styleId="af">
    <w:name w:val="Схема документа Знак"/>
    <w:basedOn w:val="a0"/>
    <w:link w:val="af0"/>
    <w:uiPriority w:val="99"/>
    <w:semiHidden/>
    <w:rsid w:val="00F03E6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F03E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F03E6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F03E62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F0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03E6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3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uiPriority w:val="99"/>
    <w:rsid w:val="00F03E62"/>
    <w:pPr>
      <w:spacing w:line="360" w:lineRule="auto"/>
      <w:ind w:left="3060"/>
      <w:jc w:val="right"/>
    </w:pPr>
    <w:rPr>
      <w:b/>
      <w:caps/>
    </w:rPr>
  </w:style>
  <w:style w:type="character" w:customStyle="1" w:styleId="apple-converted-space">
    <w:name w:val="apple-converted-space"/>
    <w:basedOn w:val="a0"/>
    <w:rsid w:val="00F03E62"/>
  </w:style>
  <w:style w:type="character" w:customStyle="1" w:styleId="FontStyle14">
    <w:name w:val="Font Style14"/>
    <w:basedOn w:val="a0"/>
    <w:uiPriority w:val="99"/>
    <w:rsid w:val="00F03E62"/>
    <w:rPr>
      <w:rFonts w:ascii="Times New Roman" w:hAnsi="Times New Roman" w:cs="Times New Roman" w:hint="default"/>
      <w:b/>
      <w:bCs/>
      <w:sz w:val="22"/>
      <w:szCs w:val="22"/>
    </w:rPr>
  </w:style>
  <w:style w:type="character" w:styleId="af5">
    <w:name w:val="Strong"/>
    <w:basedOn w:val="a0"/>
    <w:uiPriority w:val="22"/>
    <w:qFormat/>
    <w:rsid w:val="004F3C73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EF747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F74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ldCenter">
    <w:name w:val="TextBoldCenter"/>
    <w:basedOn w:val="a"/>
    <w:rsid w:val="00EF747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f4">
    <w:name w:val="Без интервала Знак"/>
    <w:link w:val="af3"/>
    <w:uiPriority w:val="99"/>
    <w:locked/>
    <w:rsid w:val="00EF7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EF7479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F10AB6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F10AB6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9F355A"/>
    <w:pPr>
      <w:ind w:left="720"/>
      <w:contextualSpacing/>
    </w:pPr>
  </w:style>
  <w:style w:type="paragraph" w:customStyle="1" w:styleId="Default">
    <w:name w:val="Default"/>
    <w:rsid w:val="007364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257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AF69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399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08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69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6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4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92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0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6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229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6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0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05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0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8388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42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9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98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sur.ru" TargetMode="External"/><Relationship Id="rId18" Type="http://schemas.openxmlformats.org/officeDocument/2006/relationships/hyperlink" Target="https://www.consultant.ru/document/cons_doc_LAW_501324/3446ddfcafad7edd45fa9e4766584f3a09c11d98/" TargetMode="External"/><Relationship Id="rId26" Type="http://schemas.openxmlformats.org/officeDocument/2006/relationships/hyperlink" Target="https://www.consultant.ru/document/cons_doc_LAW_452764/3446ddfcafad7edd45fa9e4766584f3a09c11d98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34" Type="http://schemas.openxmlformats.org/officeDocument/2006/relationships/hyperlink" Target="http://admsu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nfo@roseltorg.ru" TargetMode="External"/><Relationship Id="rId17" Type="http://schemas.openxmlformats.org/officeDocument/2006/relationships/hyperlink" Target="https://www.consultant.ru/document/cons_doc_LAW_501324/3446ddfcafad7edd45fa9e4766584f3a09c11d98/" TargetMode="External"/><Relationship Id="rId25" Type="http://schemas.openxmlformats.org/officeDocument/2006/relationships/hyperlink" Target="https://www.consultant.ru/document/cons_doc_LAW_452764/3446ddfcafad7edd45fa9e4766584f3a09c11d98/" TargetMode="External"/><Relationship Id="rId33" Type="http://schemas.openxmlformats.org/officeDocument/2006/relationships/hyperlink" Target="https://www.torgi.gov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501324/3446ddfcafad7edd45fa9e4766584f3a09c11d98/" TargetMode="External"/><Relationship Id="rId29" Type="http://schemas.openxmlformats.org/officeDocument/2006/relationships/hyperlink" Target="https://www.consultant.ru/document/cons_doc_LAW_501324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" TargetMode="External"/><Relationship Id="rId24" Type="http://schemas.openxmlformats.org/officeDocument/2006/relationships/hyperlink" Target="https://www.roseltorg.ru" TargetMode="External"/><Relationship Id="rId32" Type="http://schemas.openxmlformats.org/officeDocument/2006/relationships/hyperlink" Target="https://www.consultant.ru/document/cons_doc_LAW_501324/3446ddfcafad7edd45fa9e4766584f3a09c11d98/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torgi.gov.ru" TargetMode="External"/><Relationship Id="rId23" Type="http://schemas.openxmlformats.org/officeDocument/2006/relationships/hyperlink" Target="http://admsur.ru/" TargetMode="External"/><Relationship Id="rId28" Type="http://schemas.openxmlformats.org/officeDocument/2006/relationships/hyperlink" Target="https://www.consultant.ru/document/cons_doc_LAW_452764/3446ddfcafad7edd45fa9e4766584f3a09c11d98/" TargetMode="External"/><Relationship Id="rId36" Type="http://schemas.openxmlformats.org/officeDocument/2006/relationships/hyperlink" Target="https://pkk.rosreestr.ru/" TargetMode="External"/><Relationship Id="rId10" Type="http://schemas.openxmlformats.org/officeDocument/2006/relationships/hyperlink" Target="mailto:kumisurazh@yandex.ru" TargetMode="External"/><Relationship Id="rId19" Type="http://schemas.openxmlformats.org/officeDocument/2006/relationships/hyperlink" Target="https://www.consultant.ru/document/cons_doc_LAW_501324/3446ddfcafad7edd45fa9e4766584f3a09c11d98/" TargetMode="External"/><Relationship Id="rId31" Type="http://schemas.openxmlformats.org/officeDocument/2006/relationships/hyperlink" Target="https://www.consultant.ru/document/cons_doc_LAW_501324/3446ddfcafad7edd45fa9e4766584f3a09c11d9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s://www.torgi.gov.ru" TargetMode="External"/><Relationship Id="rId27" Type="http://schemas.openxmlformats.org/officeDocument/2006/relationships/hyperlink" Target="https://www.consultant.ru/document/cons_doc_LAW_452764/3446ddfcafad7edd45fa9e4766584f3a09c11d98/" TargetMode="External"/><Relationship Id="rId30" Type="http://schemas.openxmlformats.org/officeDocument/2006/relationships/hyperlink" Target="https://www.consultant.ru/document/cons_doc_LAW_501324/3446ddfcafad7edd45fa9e4766584f3a09c11d98/" TargetMode="External"/><Relationship Id="rId35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AE89-DD8F-4373-83B9-9C6444F1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31</Pages>
  <Words>13746</Words>
  <Characters>78357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91</cp:revision>
  <cp:lastPrinted>2025-06-18T08:11:00Z</cp:lastPrinted>
  <dcterms:created xsi:type="dcterms:W3CDTF">2023-08-23T12:29:00Z</dcterms:created>
  <dcterms:modified xsi:type="dcterms:W3CDTF">2025-06-18T08:11:00Z</dcterms:modified>
</cp:coreProperties>
</file>