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72458" w:rsidRPr="00C72458" w:rsidRDefault="00C72458" w:rsidP="00C72458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72458" w:rsidRPr="004D2F38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C72458" w:rsidRPr="004D2F38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r w:rsidR="00367736"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BD57A7" w:rsidRPr="004D2F38">
        <w:rPr>
          <w:rFonts w:ascii="Times New Roman" w:hAnsi="Times New Roman"/>
          <w:b/>
          <w:sz w:val="24"/>
          <w:szCs w:val="24"/>
        </w:rPr>
        <w:t>Лопазненско</w:t>
      </w:r>
      <w:r w:rsidR="00367736" w:rsidRPr="004D2F38"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367736"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367736"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C72458" w:rsidRPr="004D2F38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за 1 полугодие 201</w:t>
      </w:r>
      <w:r w:rsidR="002A7AB2"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C72458" w:rsidRPr="004D2F38" w:rsidRDefault="00C72458" w:rsidP="00C72458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458" w:rsidRPr="004D2F38" w:rsidRDefault="00C72458" w:rsidP="00C724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</w:t>
      </w:r>
      <w:r w:rsidR="00367736" w:rsidRPr="004D2F38">
        <w:rPr>
          <w:rFonts w:ascii="Times New Roman" w:eastAsia="Times New Roman" w:hAnsi="Times New Roman" w:cs="Times New Roman"/>
          <w:sz w:val="24"/>
          <w:szCs w:val="24"/>
        </w:rPr>
        <w:t>31 августа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67736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72458" w:rsidRPr="004D2F38" w:rsidRDefault="00C72458" w:rsidP="00C724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2A7AB2" w:rsidRPr="004D2F3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«О Контрольно-счетной палате Суражского муниципального района», пункт 1.4.</w:t>
      </w:r>
      <w:r w:rsidR="00BD57A7" w:rsidRPr="004D2F3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201</w:t>
      </w:r>
      <w:r w:rsidR="009E4A86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</w:t>
      </w:r>
      <w:r w:rsidR="00BD57A7" w:rsidRPr="004D2F38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2A7AB2" w:rsidRPr="004D2F3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2A7AB2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r w:rsidR="00367736" w:rsidRPr="004D2F3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D57A7" w:rsidRPr="004D2F38">
        <w:rPr>
          <w:rFonts w:ascii="Times New Roman" w:hAnsi="Times New Roman"/>
          <w:sz w:val="24"/>
          <w:szCs w:val="24"/>
        </w:rPr>
        <w:t>Лопазненско</w:t>
      </w:r>
      <w:r w:rsidR="00367736" w:rsidRPr="004D2F38">
        <w:rPr>
          <w:rFonts w:ascii="Times New Roman" w:hAnsi="Times New Roman"/>
          <w:sz w:val="24"/>
          <w:szCs w:val="24"/>
        </w:rPr>
        <w:t>е</w:t>
      </w:r>
      <w:proofErr w:type="spellEnd"/>
      <w:r w:rsidR="00BD57A7" w:rsidRPr="004D2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367736" w:rsidRPr="004D2F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367736" w:rsidRPr="004D2F38">
        <w:rPr>
          <w:rFonts w:ascii="Times New Roman" w:eastAsia="Times New Roman" w:hAnsi="Times New Roman" w:cs="Times New Roman"/>
          <w:sz w:val="24"/>
          <w:szCs w:val="24"/>
        </w:rPr>
        <w:t>е»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 201</w:t>
      </w:r>
      <w:r w:rsidR="00EC7800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r w:rsidR="00367736" w:rsidRPr="004D2F3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67736" w:rsidRPr="004D2F38">
        <w:rPr>
          <w:rFonts w:ascii="Times New Roman" w:hAnsi="Times New Roman"/>
          <w:sz w:val="24"/>
          <w:szCs w:val="24"/>
        </w:rPr>
        <w:t>Лопазненское</w:t>
      </w:r>
      <w:proofErr w:type="spellEnd"/>
      <w:r w:rsidR="00367736" w:rsidRPr="004D2F3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EC7800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proofErr w:type="spellStart"/>
      <w:r w:rsidR="00BD57A7" w:rsidRPr="004D2F38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EC7800" w:rsidRPr="004D2F3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57A7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C7800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D57A7" w:rsidRPr="004D2F38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736" w:rsidRPr="004D2F38" w:rsidRDefault="00C72458" w:rsidP="00162E2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> </w:t>
      </w:r>
    </w:p>
    <w:p w:rsidR="00162E2E" w:rsidRPr="004D2F38" w:rsidRDefault="00162E2E" w:rsidP="00162E2E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№76 «О бюджете </w:t>
      </w:r>
      <w:proofErr w:type="spellStart"/>
      <w:r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2F38">
        <w:rPr>
          <w:rFonts w:ascii="Calibri" w:hAnsi="Calibri"/>
          <w:sz w:val="24"/>
          <w:szCs w:val="24"/>
        </w:rPr>
        <w:t xml:space="preserve"> </w:t>
      </w:r>
      <w:r w:rsidRPr="004D2F38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162E2E" w:rsidRPr="004D2F38" w:rsidRDefault="00162E2E" w:rsidP="00162E2E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>- общий объем доходов в сумме 171</w:t>
      </w:r>
      <w:r w:rsidR="00A6497C" w:rsidRPr="004D2F38">
        <w:rPr>
          <w:rFonts w:ascii="Times New Roman" w:hAnsi="Times New Roman"/>
          <w:sz w:val="24"/>
          <w:szCs w:val="24"/>
        </w:rPr>
        <w:t>5,0</w:t>
      </w:r>
      <w:r w:rsidRPr="004D2F38">
        <w:rPr>
          <w:rFonts w:ascii="Times New Roman" w:hAnsi="Times New Roman"/>
          <w:sz w:val="24"/>
          <w:szCs w:val="24"/>
        </w:rPr>
        <w:t xml:space="preserve"> тыс. руб.;</w:t>
      </w:r>
    </w:p>
    <w:p w:rsidR="00162E2E" w:rsidRPr="004D2F38" w:rsidRDefault="00162E2E" w:rsidP="00162E2E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 xml:space="preserve">- общий объем расходов в сумме 2964,5  тыс. </w:t>
      </w:r>
      <w:proofErr w:type="spellStart"/>
      <w:r w:rsidRPr="004D2F38">
        <w:rPr>
          <w:rFonts w:ascii="Times New Roman" w:hAnsi="Times New Roman"/>
          <w:sz w:val="24"/>
          <w:szCs w:val="24"/>
        </w:rPr>
        <w:t>руб</w:t>
      </w:r>
      <w:proofErr w:type="spellEnd"/>
      <w:r w:rsidRPr="004D2F38">
        <w:rPr>
          <w:rFonts w:ascii="Times New Roman" w:hAnsi="Times New Roman"/>
          <w:sz w:val="24"/>
          <w:szCs w:val="24"/>
        </w:rPr>
        <w:t>;</w:t>
      </w:r>
    </w:p>
    <w:p w:rsidR="00162E2E" w:rsidRPr="004D2F38" w:rsidRDefault="00162E2E" w:rsidP="00162E2E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>- дефицит бюджета утвержден в сумме 12</w:t>
      </w:r>
      <w:r w:rsidR="004D4CED" w:rsidRPr="004D2F38">
        <w:rPr>
          <w:rFonts w:ascii="Times New Roman" w:hAnsi="Times New Roman"/>
          <w:sz w:val="24"/>
          <w:szCs w:val="24"/>
        </w:rPr>
        <w:t>4</w:t>
      </w:r>
      <w:r w:rsidRPr="004D2F38">
        <w:rPr>
          <w:rFonts w:ascii="Times New Roman" w:hAnsi="Times New Roman"/>
          <w:sz w:val="24"/>
          <w:szCs w:val="24"/>
        </w:rPr>
        <w:t>9,</w:t>
      </w:r>
      <w:r w:rsidR="00A6497C" w:rsidRPr="004D2F38">
        <w:rPr>
          <w:rFonts w:ascii="Times New Roman" w:hAnsi="Times New Roman"/>
          <w:sz w:val="24"/>
          <w:szCs w:val="24"/>
        </w:rPr>
        <w:t>5</w:t>
      </w:r>
      <w:r w:rsidRPr="004D2F38">
        <w:rPr>
          <w:rFonts w:ascii="Times New Roman" w:hAnsi="Times New Roman"/>
          <w:sz w:val="24"/>
          <w:szCs w:val="24"/>
        </w:rPr>
        <w:t xml:space="preserve"> тыс. рублей.</w:t>
      </w:r>
    </w:p>
    <w:p w:rsidR="00C72458" w:rsidRPr="004D2F38" w:rsidRDefault="00C72458" w:rsidP="00C724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>В течение 1 полугодия 201</w:t>
      </w:r>
      <w:r w:rsidR="00EC7800" w:rsidRPr="004D2F38">
        <w:rPr>
          <w:rFonts w:ascii="Times New Roman" w:hAnsi="Times New Roman"/>
          <w:sz w:val="24"/>
          <w:szCs w:val="24"/>
        </w:rPr>
        <w:t>8</w:t>
      </w:r>
      <w:r w:rsidRPr="004D2F38">
        <w:rPr>
          <w:rFonts w:ascii="Times New Roman" w:hAnsi="Times New Roman"/>
          <w:sz w:val="24"/>
          <w:szCs w:val="24"/>
        </w:rPr>
        <w:t xml:space="preserve"> года в бюджет </w:t>
      </w:r>
      <w:proofErr w:type="spellStart"/>
      <w:r w:rsidR="007D18A3"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D57A7" w:rsidRPr="004D2F38">
        <w:rPr>
          <w:rFonts w:ascii="Times New Roman" w:hAnsi="Times New Roman"/>
          <w:sz w:val="24"/>
          <w:szCs w:val="24"/>
        </w:rPr>
        <w:t>изменения не вносились.</w:t>
      </w:r>
    </w:p>
    <w:p w:rsidR="00C72458" w:rsidRPr="004D2F38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>Исполнение за 1 полугодие 201</w:t>
      </w:r>
      <w:r w:rsidR="00A82AF5" w:rsidRPr="004D2F38">
        <w:rPr>
          <w:rFonts w:ascii="Times New Roman" w:hAnsi="Times New Roman"/>
          <w:sz w:val="24"/>
          <w:szCs w:val="24"/>
        </w:rPr>
        <w:t>8</w:t>
      </w:r>
      <w:r w:rsidRPr="004D2F38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4D2F38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4D2F38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="00BD57A7"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C72458" w:rsidRPr="004D2F38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 xml:space="preserve">- по доходам </w:t>
      </w:r>
      <w:r w:rsidR="005E210C" w:rsidRPr="004D2F38">
        <w:rPr>
          <w:rFonts w:ascii="Times New Roman" w:hAnsi="Times New Roman"/>
          <w:sz w:val="24"/>
          <w:szCs w:val="24"/>
        </w:rPr>
        <w:t>417,4</w:t>
      </w:r>
      <w:r w:rsidRPr="004D2F38">
        <w:rPr>
          <w:rFonts w:ascii="Times New Roman" w:hAnsi="Times New Roman"/>
          <w:sz w:val="24"/>
          <w:szCs w:val="24"/>
        </w:rPr>
        <w:t xml:space="preserve"> тыс. руб.;</w:t>
      </w:r>
    </w:p>
    <w:p w:rsidR="00C72458" w:rsidRPr="004D2F38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 xml:space="preserve">- по расходам </w:t>
      </w:r>
      <w:r w:rsidR="005E210C" w:rsidRPr="004D2F38">
        <w:rPr>
          <w:rFonts w:ascii="Times New Roman" w:hAnsi="Times New Roman"/>
          <w:sz w:val="24"/>
          <w:szCs w:val="24"/>
        </w:rPr>
        <w:t>1213,0</w:t>
      </w:r>
      <w:r w:rsidRPr="004D2F38">
        <w:rPr>
          <w:rFonts w:ascii="Times New Roman" w:hAnsi="Times New Roman"/>
          <w:sz w:val="24"/>
          <w:szCs w:val="24"/>
        </w:rPr>
        <w:t xml:space="preserve"> тыс. руб., </w:t>
      </w:r>
    </w:p>
    <w:p w:rsidR="00C72458" w:rsidRPr="004D2F38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 xml:space="preserve">- </w:t>
      </w:r>
      <w:r w:rsidR="00905840" w:rsidRPr="004D2F38">
        <w:rPr>
          <w:rFonts w:ascii="Times New Roman" w:hAnsi="Times New Roman"/>
          <w:sz w:val="24"/>
          <w:szCs w:val="24"/>
        </w:rPr>
        <w:t>дефицит</w:t>
      </w:r>
      <w:r w:rsidRPr="004D2F38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5E210C" w:rsidRPr="004D2F38">
        <w:rPr>
          <w:rFonts w:ascii="Times New Roman" w:hAnsi="Times New Roman"/>
          <w:sz w:val="24"/>
          <w:szCs w:val="24"/>
        </w:rPr>
        <w:t>795,6</w:t>
      </w:r>
      <w:r w:rsidRPr="004D2F38">
        <w:rPr>
          <w:rFonts w:ascii="Times New Roman" w:hAnsi="Times New Roman"/>
          <w:sz w:val="24"/>
          <w:szCs w:val="24"/>
        </w:rPr>
        <w:t xml:space="preserve"> тыс. рублей.</w:t>
      </w:r>
    </w:p>
    <w:p w:rsidR="00C72458" w:rsidRPr="004D2F38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lastRenderedPageBreak/>
        <w:t xml:space="preserve">Основные параметры бюджета </w:t>
      </w:r>
      <w:proofErr w:type="spellStart"/>
      <w:r w:rsidR="00E40EB3"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="00E40EB3" w:rsidRPr="004D2F38">
        <w:rPr>
          <w:rFonts w:ascii="Times New Roman" w:hAnsi="Times New Roman"/>
          <w:sz w:val="24"/>
          <w:szCs w:val="24"/>
        </w:rPr>
        <w:t xml:space="preserve"> </w:t>
      </w:r>
      <w:r w:rsidRPr="004D2F38">
        <w:rPr>
          <w:rFonts w:ascii="Times New Roman" w:hAnsi="Times New Roman"/>
          <w:sz w:val="24"/>
          <w:szCs w:val="24"/>
        </w:rPr>
        <w:t>сельского поселения за 1 полугодие 201</w:t>
      </w:r>
      <w:r w:rsidR="00365FCA" w:rsidRPr="004D2F38">
        <w:rPr>
          <w:rFonts w:ascii="Times New Roman" w:hAnsi="Times New Roman"/>
          <w:sz w:val="24"/>
          <w:szCs w:val="24"/>
        </w:rPr>
        <w:t>8</w:t>
      </w:r>
      <w:r w:rsidRPr="004D2F38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C72458" w:rsidRPr="004D2F38" w:rsidRDefault="00C72458" w:rsidP="00C72458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894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134"/>
        <w:gridCol w:w="992"/>
        <w:gridCol w:w="1133"/>
        <w:gridCol w:w="850"/>
        <w:gridCol w:w="850"/>
        <w:gridCol w:w="850"/>
      </w:tblGrid>
      <w:tr w:rsidR="002F7FCA" w:rsidRPr="004D2F38" w:rsidTr="00070A37">
        <w:trPr>
          <w:trHeight w:val="11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4D2F38" w:rsidRDefault="002F7FC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4D2F38" w:rsidRDefault="002F7FCA" w:rsidP="008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2018г.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4D2F38" w:rsidRDefault="002F7FCA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2017г.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4D2F38" w:rsidRDefault="002F7FCA" w:rsidP="002F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2018г.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4D2F38" w:rsidRDefault="002F7FCA" w:rsidP="00B2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исполнения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FCA" w:rsidRPr="004D2F38" w:rsidRDefault="002F7FCA" w:rsidP="002F7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F7FCA" w:rsidRPr="004D2F38" w:rsidRDefault="002F7FCA" w:rsidP="00B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="00B51A69"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.2018г. к 1 </w:t>
            </w:r>
            <w:r w:rsidR="00B51A69"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2017г</w:t>
            </w:r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FCA" w:rsidRPr="004D2F38" w:rsidRDefault="002F7FCA" w:rsidP="002F7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F7FCA" w:rsidRPr="004D2F38" w:rsidRDefault="002F7FCA" w:rsidP="00B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="00B51A69"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.2018г. к 1 </w:t>
            </w:r>
            <w:r w:rsidR="00B51A69"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2017г., %</w:t>
            </w:r>
          </w:p>
        </w:tc>
      </w:tr>
      <w:tr w:rsidR="005A3D9C" w:rsidRPr="004D2F38" w:rsidTr="00070A37">
        <w:trPr>
          <w:trHeight w:val="29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Доходы бюджета всего в </w:t>
            </w: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A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</w:t>
            </w:r>
            <w:r w:rsidR="00A6497C"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A50EAE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D9C" w:rsidRPr="004D2F38" w:rsidRDefault="005A3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A3D9C" w:rsidRPr="004D2F38" w:rsidRDefault="005A3D9C" w:rsidP="00A64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-1297,</w:t>
            </w:r>
            <w:r w:rsidR="00A6497C"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A3D9C" w:rsidRPr="004D2F38" w:rsidRDefault="005A3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29,5</w:t>
            </w:r>
          </w:p>
        </w:tc>
      </w:tr>
      <w:tr w:rsidR="005A3D9C" w:rsidRPr="004D2F38" w:rsidTr="00070A37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A50EAE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D9C" w:rsidRPr="004D2F38" w:rsidRDefault="005A3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A3D9C" w:rsidRPr="004D2F38" w:rsidRDefault="005A3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A3D9C" w:rsidRPr="004D2F38" w:rsidRDefault="005A3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46,2</w:t>
            </w:r>
          </w:p>
        </w:tc>
      </w:tr>
      <w:tr w:rsidR="005A3D9C" w:rsidRPr="004D2F38" w:rsidTr="00070A37">
        <w:trPr>
          <w:trHeight w:val="2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A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A6497C"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A50E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D9C" w:rsidRPr="004D2F38" w:rsidRDefault="005A3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A3D9C" w:rsidRPr="004D2F38" w:rsidRDefault="005A3D9C" w:rsidP="00A64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-167,</w:t>
            </w:r>
            <w:r w:rsidR="00A6497C"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A3D9C" w:rsidRPr="004D2F38" w:rsidRDefault="005A3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5A3D9C" w:rsidRPr="004D2F38" w:rsidTr="00070A37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A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1383,7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D9C" w:rsidRPr="004D2F38" w:rsidRDefault="005A3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A3D9C" w:rsidRPr="004D2F38" w:rsidRDefault="005A3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-1751,5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A3D9C" w:rsidRPr="004D2F38" w:rsidRDefault="005A3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87,7</w:t>
            </w:r>
          </w:p>
        </w:tc>
      </w:tr>
      <w:tr w:rsidR="005A3D9C" w:rsidRPr="004D2F38" w:rsidTr="00070A37">
        <w:trPr>
          <w:trHeight w:val="2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C7245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</w:t>
            </w:r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Профицит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A6497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-1249,</w:t>
            </w:r>
            <w:r w:rsidR="00A6497C"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A50EAE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9C" w:rsidRPr="004D2F38" w:rsidRDefault="005A3D9C" w:rsidP="00C7245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-795,6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D9C" w:rsidRPr="004D2F38" w:rsidRDefault="005A3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A3D9C" w:rsidRPr="004D2F38" w:rsidRDefault="005A3D9C" w:rsidP="00A64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A6497C"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A3D9C" w:rsidRPr="004D2F38" w:rsidRDefault="005A3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-2374,9</w:t>
            </w:r>
          </w:p>
        </w:tc>
      </w:tr>
    </w:tbl>
    <w:p w:rsidR="00B2589B" w:rsidRPr="004D2F38" w:rsidRDefault="00C72458" w:rsidP="00B2589B">
      <w:pPr>
        <w:spacing w:line="240" w:lineRule="auto"/>
        <w:ind w:firstLine="708"/>
        <w:rPr>
          <w:rFonts w:ascii="Calibri" w:eastAsia="Calibri" w:hAnsi="Calibri" w:cs="Times New Roman"/>
          <w:sz w:val="24"/>
          <w:szCs w:val="24"/>
          <w:lang w:eastAsia="en-US"/>
        </w:rPr>
      </w:pPr>
      <w:r w:rsidRPr="004D2F38">
        <w:rPr>
          <w:rFonts w:ascii="Times New Roman" w:hAnsi="Times New Roman"/>
          <w:sz w:val="24"/>
          <w:szCs w:val="24"/>
        </w:rPr>
        <w:t>Исполнение за 1 полугодие 201</w:t>
      </w:r>
      <w:r w:rsidR="00B2589B" w:rsidRPr="004D2F38">
        <w:rPr>
          <w:rFonts w:ascii="Times New Roman" w:hAnsi="Times New Roman"/>
          <w:sz w:val="24"/>
          <w:szCs w:val="24"/>
        </w:rPr>
        <w:t>8</w:t>
      </w:r>
      <w:r w:rsidRPr="004D2F38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A6497C" w:rsidRPr="004D2F38">
        <w:rPr>
          <w:rFonts w:ascii="Times New Roman" w:hAnsi="Times New Roman"/>
          <w:sz w:val="24"/>
          <w:szCs w:val="24"/>
        </w:rPr>
        <w:t>24,3</w:t>
      </w:r>
      <w:r w:rsidRPr="004D2F38">
        <w:rPr>
          <w:rFonts w:ascii="Times New Roman" w:hAnsi="Times New Roman"/>
          <w:sz w:val="24"/>
          <w:szCs w:val="24"/>
        </w:rPr>
        <w:t xml:space="preserve">%, по расходам – </w:t>
      </w:r>
      <w:r w:rsidR="00A6497C" w:rsidRPr="004D2F38">
        <w:rPr>
          <w:rFonts w:ascii="Times New Roman" w:hAnsi="Times New Roman"/>
          <w:sz w:val="24"/>
          <w:szCs w:val="24"/>
        </w:rPr>
        <w:t>40,9</w:t>
      </w:r>
      <w:r w:rsidRPr="004D2F38">
        <w:rPr>
          <w:rFonts w:ascii="Times New Roman" w:hAnsi="Times New Roman"/>
          <w:sz w:val="24"/>
          <w:szCs w:val="24"/>
        </w:rPr>
        <w:t>%.</w:t>
      </w:r>
      <w:r w:rsidRPr="004D2F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589B" w:rsidRPr="004D2F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бюджета, как по доходам, так и по расходам за 1 </w:t>
      </w:r>
      <w:r w:rsidR="000C79C0" w:rsidRPr="004D2F38">
        <w:rPr>
          <w:rFonts w:ascii="Times New Roman" w:hAnsi="Times New Roman"/>
          <w:sz w:val="24"/>
          <w:szCs w:val="24"/>
        </w:rPr>
        <w:t>полугодие</w:t>
      </w:r>
      <w:r w:rsidR="00B2589B" w:rsidRPr="004D2F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ниже уровня 1 полугодия 2017 года. </w:t>
      </w:r>
    </w:p>
    <w:p w:rsidR="00C72458" w:rsidRPr="004D2F38" w:rsidRDefault="00C72458" w:rsidP="00C724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полугодие 201</w:t>
      </w:r>
      <w:r w:rsidR="0005386A"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4D2F38" w:rsidRDefault="00C72458" w:rsidP="00C7245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полугодие 201</w:t>
      </w:r>
      <w:r w:rsidR="00D0250D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250,4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4D2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60,0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4D2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167,0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4D2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40,0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D0250D" w:rsidRPr="004D2F38" w:rsidRDefault="00D0250D" w:rsidP="00D0250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в структуре собственных доходов за 1 полугодие 2018 года составили 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84,0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210,4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полугодие 201</w:t>
      </w:r>
      <w:r w:rsidR="00D0250D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 доходов бюджета занимает земельный налог– 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65,4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167,3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1 полугодие 201</w:t>
      </w:r>
      <w:r w:rsidR="00D0250D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16,0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40,0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72458" w:rsidRPr="004D2F38" w:rsidRDefault="00230A71" w:rsidP="00C7245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 xml:space="preserve"> структуре безвозмездных поступлений за 1 полугодие 201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удельный вес дотаций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- 80,8%,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субвенций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>  бюджетам  субъектов РФ  муниципальных образований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EC2" w:rsidRPr="004D2F38">
        <w:rPr>
          <w:rFonts w:ascii="Times New Roman" w:eastAsia="Times New Roman" w:hAnsi="Times New Roman" w:cs="Times New Roman"/>
          <w:sz w:val="24"/>
          <w:szCs w:val="24"/>
        </w:rPr>
        <w:t>19,2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F46BE" w:rsidRPr="004D2F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458" w:rsidRPr="00C72458" w:rsidRDefault="00C72458" w:rsidP="00C72458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1500"/>
        <w:gridCol w:w="910"/>
      </w:tblGrid>
      <w:tr w:rsidR="00C72458" w:rsidRPr="004D2F38" w:rsidTr="00C72458">
        <w:trPr>
          <w:trHeight w:val="76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1 полугодие 201</w:t>
            </w:r>
            <w:r w:rsidR="0005386A"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</w:tr>
      <w:tr w:rsidR="00E247DD" w:rsidRPr="004D2F38" w:rsidTr="00C72458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E247DD" w:rsidRPr="004D2F38" w:rsidTr="00A50EAE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E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sz w:val="18"/>
                <w:szCs w:val="18"/>
              </w:rPr>
              <w:t>84,0</w:t>
            </w:r>
          </w:p>
        </w:tc>
      </w:tr>
      <w:tr w:rsidR="00E247DD" w:rsidRPr="004D2F38" w:rsidTr="00A50EAE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</w:tr>
      <w:tr w:rsidR="00E247DD" w:rsidRPr="004D2F38" w:rsidTr="00A50EAE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E247DD" w:rsidRPr="004D2F38" w:rsidTr="00A50EAE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163,7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</w:tr>
      <w:tr w:rsidR="00E247DD" w:rsidRPr="004D2F38" w:rsidTr="00A50EAE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E247DD" w:rsidRPr="004D2F38" w:rsidTr="00A50EAE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247DD" w:rsidRPr="004D2F38" w:rsidTr="00A50EAE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sz w:val="18"/>
                <w:szCs w:val="18"/>
              </w:rPr>
              <w:t>16,0</w:t>
            </w:r>
          </w:p>
        </w:tc>
      </w:tr>
      <w:tr w:rsidR="00E247DD" w:rsidRPr="004D2F38" w:rsidTr="00A50EAE">
        <w:trPr>
          <w:trHeight w:val="1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1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E247DD" w:rsidRPr="004D2F38" w:rsidTr="00A50EAE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</w:tr>
      <w:tr w:rsidR="00E247DD" w:rsidRPr="004D2F38" w:rsidTr="00C72458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E247DD" w:rsidRPr="004D2F38" w:rsidTr="00C72458">
        <w:trPr>
          <w:trHeight w:val="231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E247DD" w:rsidRPr="004D2F38" w:rsidTr="00C72458">
        <w:trPr>
          <w:trHeight w:val="22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E247DD" w:rsidRPr="004D2F38" w:rsidTr="00C72458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DD" w:rsidRPr="004D2F38" w:rsidRDefault="00E247DD" w:rsidP="00A50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C72458" w:rsidRPr="00C72458" w:rsidRDefault="00C72458" w:rsidP="00C72458">
      <w:pPr>
        <w:spacing w:after="0"/>
        <w:ind w:firstLine="709"/>
        <w:jc w:val="center"/>
        <w:rPr>
          <w:rFonts w:ascii="Calibri" w:eastAsia="Times New Roman" w:hAnsi="Calibri" w:cs="Times New Roman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72458" w:rsidRPr="004D2F38" w:rsidRDefault="00C72458" w:rsidP="00C72458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за 1 полугодие 201</w:t>
      </w:r>
      <w:r w:rsidR="00D16906"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C72458" w:rsidRPr="004D2F38" w:rsidRDefault="00C72458" w:rsidP="00C72458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86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992"/>
        <w:gridCol w:w="1118"/>
        <w:gridCol w:w="1032"/>
        <w:gridCol w:w="969"/>
        <w:gridCol w:w="1169"/>
        <w:gridCol w:w="1169"/>
      </w:tblGrid>
      <w:tr w:rsidR="007E5AFD" w:rsidRPr="004D2F38" w:rsidTr="00E86D34">
        <w:trPr>
          <w:trHeight w:val="11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4D2F38" w:rsidRDefault="007E5AFD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4D2F38" w:rsidRDefault="007E5AFD" w:rsidP="009357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2018г.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4D2F38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4D2F38" w:rsidRDefault="007E5AFD" w:rsidP="007702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2018 года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4D2F38" w:rsidRDefault="007E5AFD" w:rsidP="007702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плану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AFD" w:rsidRPr="004D2F38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7E5AFD" w:rsidRPr="004D2F38" w:rsidRDefault="007E5AFD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AFD" w:rsidRPr="004D2F38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7E5AFD" w:rsidRPr="004D2F38" w:rsidRDefault="007E5AFD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DD15C4" w:rsidRPr="004D2F38" w:rsidTr="00A50EAE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1381,0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-292,2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46,1</w:t>
            </w:r>
          </w:p>
        </w:tc>
      </w:tr>
      <w:tr w:rsidR="00DD15C4" w:rsidRPr="004D2F38" w:rsidTr="00A50EAE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3D1D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-294,2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41,7</w:t>
            </w:r>
          </w:p>
        </w:tc>
      </w:tr>
      <w:tr w:rsidR="00DD15C4" w:rsidRPr="004D2F38" w:rsidTr="00A50EAE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</w:tr>
      <w:tr w:rsidR="00DD15C4" w:rsidRPr="004D2F38" w:rsidTr="00A50EAE">
        <w:trPr>
          <w:trHeight w:val="3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</w:tr>
      <w:tr w:rsidR="00DD15C4" w:rsidRPr="004D2F38" w:rsidTr="00A50EAE">
        <w:trPr>
          <w:trHeight w:val="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05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A50EAE">
            <w:pPr>
              <w:spacing w:after="0" w:line="20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163,7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</w:t>
            </w:r>
          </w:p>
        </w:tc>
      </w:tr>
      <w:tr w:rsidR="00DD15C4" w:rsidRPr="004D2F38" w:rsidTr="00A50EAE">
        <w:trPr>
          <w:trHeight w:val="2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</w:tr>
      <w:tr w:rsidR="00DD15C4" w:rsidRPr="004D2F38" w:rsidTr="00A50EAE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15C4" w:rsidRPr="004D2F38" w:rsidTr="00A50EAE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105,3</w:t>
            </w:r>
          </w:p>
        </w:tc>
      </w:tr>
      <w:tr w:rsidR="00DD15C4" w:rsidRPr="004D2F38" w:rsidTr="00A50EAE">
        <w:trPr>
          <w:trHeight w:val="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15C4" w:rsidRPr="004D2F38" w:rsidTr="00A50EAE">
        <w:trPr>
          <w:trHeight w:val="13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139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54713D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105,3</w:t>
            </w:r>
          </w:p>
        </w:tc>
      </w:tr>
      <w:tr w:rsidR="00DD15C4" w:rsidRPr="004D2F38" w:rsidTr="00A50EAE">
        <w:trPr>
          <w:trHeight w:val="14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14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-707,6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19,1</w:t>
            </w:r>
          </w:p>
        </w:tc>
      </w:tr>
      <w:tr w:rsidR="00DD15C4" w:rsidRPr="004D2F38" w:rsidTr="00A50EAE">
        <w:trPr>
          <w:trHeight w:val="41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</w:tr>
      <w:tr w:rsidR="00DD15C4" w:rsidRPr="004D2F38" w:rsidTr="00A50EAE">
        <w:trPr>
          <w:trHeight w:val="3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108,1</w:t>
            </w:r>
          </w:p>
        </w:tc>
      </w:tr>
      <w:tr w:rsidR="00DD15C4" w:rsidRPr="004D2F38" w:rsidTr="00A50EAE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1 417,2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C4" w:rsidRPr="004D2F38" w:rsidRDefault="00DD15C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417,4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-999,8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D15C4" w:rsidRPr="004D2F38" w:rsidRDefault="00DD15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29,5</w:t>
            </w:r>
          </w:p>
        </w:tc>
      </w:tr>
    </w:tbl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 за 1 полугодие 201</w:t>
      </w:r>
      <w:r w:rsidR="00AA1F77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911E23" w:rsidRPr="004D2F38">
        <w:rPr>
          <w:rFonts w:ascii="Times New Roman" w:eastAsia="Times New Roman" w:hAnsi="Times New Roman" w:cs="Times New Roman"/>
          <w:sz w:val="24"/>
          <w:szCs w:val="24"/>
        </w:rPr>
        <w:t>35,1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11E23" w:rsidRPr="004D2F38">
        <w:rPr>
          <w:rFonts w:ascii="Times New Roman" w:eastAsia="Times New Roman" w:hAnsi="Times New Roman" w:cs="Times New Roman"/>
          <w:sz w:val="24"/>
          <w:szCs w:val="24"/>
        </w:rPr>
        <w:t>26,0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4C32A3" w:rsidRPr="004D2F3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собственных доходов составляет </w:t>
      </w:r>
      <w:r w:rsidR="00911E23" w:rsidRPr="004D2F38">
        <w:rPr>
          <w:rFonts w:ascii="Times New Roman" w:eastAsia="Times New Roman" w:hAnsi="Times New Roman" w:cs="Times New Roman"/>
          <w:sz w:val="24"/>
          <w:szCs w:val="24"/>
        </w:rPr>
        <w:t>14,0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AA1F77" w:rsidRPr="004D2F3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911E23" w:rsidRPr="004D2F38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="00AA1F77" w:rsidRPr="004D2F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11E23" w:rsidRPr="004D2F38">
        <w:rPr>
          <w:rFonts w:ascii="Times New Roman" w:eastAsia="Times New Roman" w:hAnsi="Times New Roman" w:cs="Times New Roman"/>
          <w:sz w:val="24"/>
          <w:szCs w:val="24"/>
        </w:rPr>
        <w:t>22,4</w:t>
      </w:r>
      <w:r w:rsidR="00AA1F77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11E23" w:rsidRPr="004D2F38">
        <w:rPr>
          <w:rFonts w:ascii="Times New Roman" w:eastAsia="Times New Roman" w:hAnsi="Times New Roman" w:cs="Times New Roman"/>
          <w:sz w:val="24"/>
          <w:szCs w:val="24"/>
        </w:rPr>
        <w:t>39,0</w:t>
      </w:r>
      <w:r w:rsidR="00AA1F77" w:rsidRPr="004D2F38">
        <w:rPr>
          <w:rFonts w:ascii="Times New Roman" w:eastAsia="Times New Roman" w:hAnsi="Times New Roman" w:cs="Times New Roman"/>
          <w:sz w:val="24"/>
          <w:szCs w:val="24"/>
        </w:rPr>
        <w:t>%</w:t>
      </w:r>
      <w:r w:rsidR="00C45B69" w:rsidRPr="004D2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C32A3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CD232C" w:rsidRPr="004D2F38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D232C" w:rsidRPr="004D2F38">
        <w:rPr>
          <w:rFonts w:ascii="Times New Roman" w:eastAsia="Times New Roman" w:hAnsi="Times New Roman" w:cs="Times New Roman"/>
          <w:sz w:val="24"/>
          <w:szCs w:val="24"/>
        </w:rPr>
        <w:t>3,8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="004C32A3" w:rsidRPr="004D2F3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). В структуре собственных доходов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составляет </w:t>
      </w:r>
      <w:r w:rsidR="00CD232C" w:rsidRPr="004D2F38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4C32A3" w:rsidRPr="004D2F38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CD232C" w:rsidRPr="004D2F38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4C32A3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CD232C" w:rsidRPr="004D2F38">
        <w:rPr>
          <w:rFonts w:ascii="Times New Roman" w:eastAsia="Times New Roman" w:hAnsi="Times New Roman" w:cs="Times New Roman"/>
          <w:sz w:val="24"/>
          <w:szCs w:val="24"/>
        </w:rPr>
        <w:t xml:space="preserve"> или в 4,7 раза</w:t>
      </w:r>
      <w:r w:rsidR="004C32A3" w:rsidRPr="004D2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C32A3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CD232C" w:rsidRPr="004D2F38">
        <w:rPr>
          <w:rFonts w:ascii="Times New Roman" w:eastAsia="Times New Roman" w:hAnsi="Times New Roman" w:cs="Times New Roman"/>
          <w:sz w:val="24"/>
          <w:szCs w:val="24"/>
        </w:rPr>
        <w:t>167,3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D232C" w:rsidRPr="004D2F38">
        <w:rPr>
          <w:rFonts w:ascii="Times New Roman" w:eastAsia="Times New Roman" w:hAnsi="Times New Roman" w:cs="Times New Roman"/>
          <w:sz w:val="24"/>
          <w:szCs w:val="24"/>
        </w:rPr>
        <w:t>14,9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4C32A3" w:rsidRPr="004D2F3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земельный налог составляет </w:t>
      </w:r>
      <w:r w:rsidR="00CD232C" w:rsidRPr="004D2F38">
        <w:rPr>
          <w:rFonts w:ascii="Times New Roman" w:eastAsia="Times New Roman" w:hAnsi="Times New Roman" w:cs="Times New Roman"/>
          <w:sz w:val="24"/>
          <w:szCs w:val="24"/>
        </w:rPr>
        <w:t>65,4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C45B69" w:rsidRPr="004D2F3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CD232C" w:rsidRPr="004D2F38">
        <w:rPr>
          <w:rFonts w:ascii="Times New Roman" w:eastAsia="Times New Roman" w:hAnsi="Times New Roman" w:cs="Times New Roman"/>
          <w:sz w:val="24"/>
          <w:szCs w:val="24"/>
        </w:rPr>
        <w:t>248,8</w:t>
      </w:r>
      <w:r w:rsidR="00C45B69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D232C" w:rsidRPr="004D2F38">
        <w:rPr>
          <w:rFonts w:ascii="Times New Roman" w:eastAsia="Times New Roman" w:hAnsi="Times New Roman" w:cs="Times New Roman"/>
          <w:sz w:val="24"/>
          <w:szCs w:val="24"/>
        </w:rPr>
        <w:t>60,3</w:t>
      </w:r>
      <w:r w:rsidR="00C45B69"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313089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>10,1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>202,0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343E6F" w:rsidRPr="004D2F3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данный налог составляет 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2840B6" w:rsidRPr="004D2F3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>16,8</w:t>
      </w:r>
      <w:r w:rsidR="002840B6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>62,5</w:t>
      </w:r>
      <w:r w:rsidR="002840B6"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343E6F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2840B6" w:rsidRPr="004D2F3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государственная пошлина составляет 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E5D23" w:rsidRPr="004D2F3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="005E5D23" w:rsidRPr="004D2F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>0,7</w:t>
      </w:r>
      <w:r w:rsidR="005E5D23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BD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0701E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12BD8" w:rsidRPr="004D2F38">
        <w:rPr>
          <w:rFonts w:ascii="Times New Roman" w:eastAsia="Times New Roman" w:hAnsi="Times New Roman" w:cs="Times New Roman"/>
          <w:sz w:val="24"/>
          <w:szCs w:val="24"/>
        </w:rPr>
        <w:t>не планировались и не поступали.</w:t>
      </w:r>
    </w:p>
    <w:p w:rsidR="00C72458" w:rsidRPr="004D2F38" w:rsidRDefault="00712BD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2458"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продажи материальных и нематериальных активов 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6A05ED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40,0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40,0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6A05ED" w:rsidRPr="004D2F3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составляют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16,0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AA3CFC" w:rsidRPr="004D2F3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AA3CFC" w:rsidRPr="004D2F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AA3CFC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5,3</w:t>
      </w:r>
      <w:r w:rsidR="00AA3CFC"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FC246A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2B3DF1" w:rsidRPr="004D2F38">
        <w:rPr>
          <w:rFonts w:ascii="Times New Roman" w:eastAsia="Times New Roman" w:hAnsi="Times New Roman" w:cs="Times New Roman"/>
          <w:sz w:val="24"/>
          <w:szCs w:val="24"/>
        </w:rPr>
        <w:t>167,0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B3DF1" w:rsidRPr="004D2F38">
        <w:rPr>
          <w:rFonts w:ascii="Times New Roman" w:eastAsia="Times New Roman" w:hAnsi="Times New Roman" w:cs="Times New Roman"/>
          <w:sz w:val="24"/>
          <w:szCs w:val="24"/>
        </w:rPr>
        <w:t>61,9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FC246A" w:rsidRPr="004D2F3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составляют </w:t>
      </w:r>
      <w:r w:rsidR="002B3DF1" w:rsidRPr="004D2F38">
        <w:rPr>
          <w:rFonts w:ascii="Times New Roman" w:eastAsia="Times New Roman" w:hAnsi="Times New Roman" w:cs="Times New Roman"/>
          <w:sz w:val="24"/>
          <w:szCs w:val="24"/>
        </w:rPr>
        <w:t>80,8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BE123B" w:rsidRPr="004D2F3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2B3DF1" w:rsidRPr="004D2F38">
        <w:rPr>
          <w:rFonts w:ascii="Times New Roman" w:eastAsia="Times New Roman" w:hAnsi="Times New Roman" w:cs="Times New Roman"/>
          <w:sz w:val="24"/>
          <w:szCs w:val="24"/>
        </w:rPr>
        <w:t>678,0</w:t>
      </w:r>
      <w:r w:rsidR="00BE123B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B3DF1" w:rsidRPr="004D2F38">
        <w:rPr>
          <w:rFonts w:ascii="Times New Roman" w:eastAsia="Times New Roman" w:hAnsi="Times New Roman" w:cs="Times New Roman"/>
          <w:sz w:val="24"/>
          <w:szCs w:val="24"/>
        </w:rPr>
        <w:t>80,2</w:t>
      </w:r>
      <w:r w:rsidR="00BE123B"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E123B" w:rsidRPr="004D2F38" w:rsidRDefault="00C72458" w:rsidP="00BE1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63B5C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2B3DF1" w:rsidRPr="004D2F38">
        <w:rPr>
          <w:rFonts w:ascii="Times New Roman" w:eastAsia="Times New Roman" w:hAnsi="Times New Roman" w:cs="Times New Roman"/>
          <w:sz w:val="24"/>
          <w:szCs w:val="24"/>
        </w:rPr>
        <w:t>32,0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(50,0% к </w:t>
      </w:r>
      <w:r w:rsidR="00FC246A" w:rsidRPr="004D2F38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субвенции составляют </w:t>
      </w:r>
      <w:r w:rsidR="002B3DF1" w:rsidRPr="004D2F38">
        <w:rPr>
          <w:rFonts w:ascii="Times New Roman" w:eastAsia="Times New Roman" w:hAnsi="Times New Roman" w:cs="Times New Roman"/>
          <w:sz w:val="24"/>
          <w:szCs w:val="24"/>
        </w:rPr>
        <w:t>19,2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BE123B" w:rsidRPr="004D2F3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063B5C" w:rsidRPr="004D2F38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BE123B" w:rsidRPr="004D2F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B3DF1" w:rsidRPr="004D2F38">
        <w:rPr>
          <w:rFonts w:ascii="Times New Roman" w:eastAsia="Times New Roman" w:hAnsi="Times New Roman" w:cs="Times New Roman"/>
          <w:sz w:val="24"/>
          <w:szCs w:val="24"/>
        </w:rPr>
        <w:t>2,4</w:t>
      </w:r>
      <w:r w:rsidR="00BE123B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63B5C" w:rsidRPr="004D2F38">
        <w:rPr>
          <w:rFonts w:ascii="Times New Roman" w:eastAsia="Times New Roman" w:hAnsi="Times New Roman" w:cs="Times New Roman"/>
          <w:sz w:val="24"/>
          <w:szCs w:val="24"/>
        </w:rPr>
        <w:t>8,</w:t>
      </w:r>
      <w:r w:rsidR="002B3DF1" w:rsidRPr="004D2F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123B"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4D2F38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полугодие 201</w:t>
      </w:r>
      <w:r w:rsidR="00A4602B"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за 1 полугодие 201</w:t>
      </w:r>
      <w:r w:rsidR="00A24972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на раздел</w:t>
      </w:r>
      <w:r w:rsidRPr="004D2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01 «Общегосударственные вопросы»– </w:t>
      </w:r>
      <w:r w:rsidR="003A08BF" w:rsidRPr="004D2F38">
        <w:rPr>
          <w:rFonts w:ascii="Times New Roman" w:eastAsia="Times New Roman" w:hAnsi="Times New Roman" w:cs="Times New Roman"/>
          <w:sz w:val="24"/>
          <w:szCs w:val="24"/>
        </w:rPr>
        <w:t>57,0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4D2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04 «Национальная экономика» – </w:t>
      </w:r>
      <w:r w:rsidR="003A08BF" w:rsidRPr="004D2F38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4D2F38" w:rsidRDefault="00C72458" w:rsidP="00C724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полугодие 201</w:t>
      </w:r>
      <w:r w:rsidR="00A4602B"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4D2F38" w:rsidRDefault="00C72458" w:rsidP="00C724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4D2F3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D2F3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D2F38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87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821"/>
        <w:gridCol w:w="1140"/>
        <w:gridCol w:w="852"/>
        <w:gridCol w:w="944"/>
        <w:gridCol w:w="843"/>
      </w:tblGrid>
      <w:tr w:rsidR="00A4602B" w:rsidRPr="004D2F38" w:rsidTr="009E7194">
        <w:trPr>
          <w:trHeight w:val="828"/>
        </w:trPr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4D2F3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02B" w:rsidRPr="004D2F3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4D2F3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4D2F3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602B" w:rsidRPr="004D2F38" w:rsidRDefault="00A4602B" w:rsidP="00A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 2018 года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602B" w:rsidRPr="004D2F38" w:rsidRDefault="00A4602B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9E7194" w:rsidRPr="004D2F38" w:rsidTr="009E7194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94" w:rsidRPr="004D2F38" w:rsidRDefault="009E7194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94" w:rsidRPr="004D2F38" w:rsidRDefault="009E7194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94" w:rsidRPr="004D2F38" w:rsidRDefault="009E7194" w:rsidP="00A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94" w:rsidRPr="004D2F38" w:rsidRDefault="009E7194" w:rsidP="00A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9E7194" w:rsidRPr="004D2F38" w:rsidRDefault="00BF37C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692,0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9E7194" w:rsidRPr="004D2F38" w:rsidRDefault="00400115" w:rsidP="003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57,0</w:t>
            </w:r>
          </w:p>
        </w:tc>
      </w:tr>
      <w:tr w:rsidR="009E7194" w:rsidRPr="004D2F38" w:rsidTr="009E7194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94" w:rsidRPr="004D2F38" w:rsidRDefault="009E7194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94" w:rsidRPr="004D2F38" w:rsidRDefault="009E7194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94" w:rsidRPr="004D2F38" w:rsidRDefault="009E7194" w:rsidP="00A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94" w:rsidRPr="004D2F38" w:rsidRDefault="009E7194" w:rsidP="00A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9E7194" w:rsidRPr="004D2F38" w:rsidRDefault="00BF37C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9E7194" w:rsidRPr="004D2F38" w:rsidRDefault="0040011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9E7194" w:rsidRPr="004D2F38" w:rsidTr="009E7194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94" w:rsidRPr="004D2F38" w:rsidRDefault="009E7194" w:rsidP="00C3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94" w:rsidRPr="004D2F38" w:rsidRDefault="009E7194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94" w:rsidRPr="004D2F38" w:rsidRDefault="009E7194" w:rsidP="00A50EAE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232,4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94" w:rsidRPr="004D2F38" w:rsidRDefault="009E7194" w:rsidP="00A50EAE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9E7194" w:rsidRPr="004D2F38" w:rsidRDefault="00BF37C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299,6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9E7194" w:rsidRPr="004D2F38" w:rsidRDefault="0040011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24,7</w:t>
            </w:r>
          </w:p>
        </w:tc>
      </w:tr>
      <w:tr w:rsidR="00A4602B" w:rsidRPr="004D2F38" w:rsidTr="009E7194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4D2F38" w:rsidRDefault="00A4602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4D2F3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4D2F38" w:rsidRDefault="00975EE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4D2F38" w:rsidRDefault="00975EE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4D2F38" w:rsidRDefault="00BF37C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4D2F38" w:rsidRDefault="0040011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975EEA" w:rsidRPr="004D2F38" w:rsidTr="009E7194">
        <w:trPr>
          <w:trHeight w:val="2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EA" w:rsidRPr="004D2F38" w:rsidRDefault="00975EEA" w:rsidP="00C72458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EA" w:rsidRPr="004D2F38" w:rsidRDefault="00975EEA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EA" w:rsidRPr="004D2F38" w:rsidRDefault="00975EEA" w:rsidP="00A50EA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364,4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EA" w:rsidRPr="004D2F38" w:rsidRDefault="00975EEA" w:rsidP="00A50EA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975EEA" w:rsidRPr="004D2F38" w:rsidRDefault="00BF37C0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158,6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975EEA" w:rsidRPr="004D2F38" w:rsidRDefault="00400115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</w:tr>
      <w:tr w:rsidR="00A4602B" w:rsidRPr="004D2F38" w:rsidTr="009E7194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4D2F38" w:rsidRDefault="00A4602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4D2F38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4D2F38" w:rsidRDefault="00975EE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4D2F38" w:rsidRDefault="00975EE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4D2F38" w:rsidRDefault="00BF37C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4D2F38" w:rsidRDefault="0040011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75EEA" w:rsidRPr="004D2F38" w:rsidTr="009E7194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EA" w:rsidRPr="004D2F38" w:rsidRDefault="00975EEA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EA" w:rsidRPr="004D2F38" w:rsidRDefault="00975EE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EA" w:rsidRPr="004D2F38" w:rsidRDefault="00975EEA" w:rsidP="00A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EA" w:rsidRPr="004D2F38" w:rsidRDefault="00975EEA" w:rsidP="00A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975EEA" w:rsidRPr="004D2F38" w:rsidRDefault="00BF37C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975EEA" w:rsidRPr="004D2F38" w:rsidRDefault="00975EE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Расходы бюджета за 1 полугодие 201</w:t>
      </w:r>
      <w:r w:rsidR="00256624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gramStart"/>
      <w:r w:rsidRPr="004D2F3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256624" w:rsidRPr="004D2F38">
        <w:rPr>
          <w:rFonts w:ascii="Times New Roman" w:eastAsia="Times New Roman" w:hAnsi="Times New Roman" w:cs="Times New Roman"/>
          <w:sz w:val="24"/>
          <w:szCs w:val="24"/>
        </w:rPr>
        <w:t xml:space="preserve"> уточненного плана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3A08BF" w:rsidRPr="004D2F38">
        <w:rPr>
          <w:rFonts w:ascii="Times New Roman" w:eastAsia="Times New Roman" w:hAnsi="Times New Roman" w:cs="Times New Roman"/>
          <w:sz w:val="24"/>
          <w:szCs w:val="24"/>
        </w:rPr>
        <w:t>2964,5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3A08BF" w:rsidRPr="004D2F38">
        <w:rPr>
          <w:rFonts w:ascii="Times New Roman" w:eastAsia="Times New Roman" w:hAnsi="Times New Roman" w:cs="Times New Roman"/>
          <w:sz w:val="24"/>
          <w:szCs w:val="24"/>
        </w:rPr>
        <w:t>1213,0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A08BF" w:rsidRPr="004D2F38">
        <w:rPr>
          <w:rFonts w:ascii="Times New Roman" w:eastAsia="Times New Roman" w:hAnsi="Times New Roman" w:cs="Times New Roman"/>
          <w:sz w:val="24"/>
          <w:szCs w:val="24"/>
        </w:rPr>
        <w:t>40,9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C72458" w:rsidRPr="004D2F38" w:rsidRDefault="00C72458" w:rsidP="009E3A8B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полугодие 201</w:t>
      </w:r>
      <w:r w:rsidR="009E3A8B"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C72458" w:rsidRPr="004D2F38" w:rsidRDefault="00C72458" w:rsidP="009E3A8B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4D2F3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D2F3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D2F38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087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63"/>
        <w:gridCol w:w="459"/>
        <w:gridCol w:w="945"/>
        <w:gridCol w:w="972"/>
        <w:gridCol w:w="1032"/>
        <w:gridCol w:w="948"/>
        <w:gridCol w:w="851"/>
        <w:gridCol w:w="850"/>
      </w:tblGrid>
      <w:tr w:rsidR="00272654" w:rsidRPr="004D2F38" w:rsidTr="00263222">
        <w:trPr>
          <w:trHeight w:val="127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4D2F38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 разделов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54" w:rsidRPr="004D2F38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54" w:rsidRPr="004D2F38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4D2F38" w:rsidRDefault="00272654" w:rsidP="008A0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</w:t>
            </w:r>
            <w:r w:rsidR="008A0DD4"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4D2F38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4D2F38" w:rsidRDefault="00272654" w:rsidP="008A0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</w:t>
            </w:r>
            <w:r w:rsidR="008A0DD4"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4D2F38" w:rsidRDefault="00272654" w:rsidP="00825F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уточненно</w:t>
            </w:r>
            <w:r w:rsidR="00825F6F"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</w:t>
            </w: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5F6F"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654" w:rsidRPr="004D2F38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72654" w:rsidRPr="004D2F38" w:rsidRDefault="0027265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654" w:rsidRPr="004D2F38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72654" w:rsidRPr="004D2F38" w:rsidRDefault="0027265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17524A" w:rsidRPr="004D2F3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1752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1 383,7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87,7</w:t>
            </w:r>
          </w:p>
        </w:tc>
      </w:tr>
      <w:tr w:rsidR="0017524A" w:rsidRPr="004D2F3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</w:tr>
      <w:tr w:rsidR="0017524A" w:rsidRPr="004D2F38" w:rsidTr="0054713D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108,2</w:t>
            </w:r>
          </w:p>
        </w:tc>
      </w:tr>
      <w:tr w:rsidR="0017524A" w:rsidRPr="004D2F38" w:rsidTr="0054713D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78,7</w:t>
            </w:r>
          </w:p>
        </w:tc>
      </w:tr>
      <w:tr w:rsidR="0017524A" w:rsidRPr="004D2F38" w:rsidTr="0054713D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24A" w:rsidRPr="004D2F3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193,9</w:t>
            </w:r>
          </w:p>
        </w:tc>
      </w:tr>
      <w:tr w:rsidR="0017524A" w:rsidRPr="004D2F3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149,3</w:t>
            </w:r>
          </w:p>
        </w:tc>
      </w:tr>
      <w:tr w:rsidR="0017524A" w:rsidRPr="004D2F3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149,3</w:t>
            </w:r>
          </w:p>
        </w:tc>
      </w:tr>
      <w:tr w:rsidR="0017524A" w:rsidRPr="004D2F38" w:rsidTr="0054713D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128,9</w:t>
            </w:r>
          </w:p>
        </w:tc>
      </w:tr>
      <w:tr w:rsidR="0017524A" w:rsidRPr="004D2F3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128,9</w:t>
            </w:r>
          </w:p>
        </w:tc>
      </w:tr>
      <w:tr w:rsidR="0017524A" w:rsidRPr="004D2F3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24A" w:rsidRPr="004D2F38" w:rsidTr="0054713D">
        <w:trPr>
          <w:trHeight w:val="17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54713D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24A" w:rsidRPr="004D2F3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</w:tr>
      <w:tr w:rsidR="0017524A" w:rsidRPr="004D2F3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</w:tr>
      <w:tr w:rsidR="0017524A" w:rsidRPr="004D2F3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24A" w:rsidRPr="004D2F3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24A" w:rsidRPr="004D2F38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4A" w:rsidRPr="004D2F38" w:rsidRDefault="0017524A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7524A" w:rsidRPr="004D2F38" w:rsidRDefault="001752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C72458" w:rsidRPr="004D2F38" w:rsidRDefault="00C72458" w:rsidP="00C724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F5180E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692,0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43,5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4D2F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уточненно</w:t>
      </w:r>
      <w:r w:rsidR="00F5180E" w:rsidRPr="004D2F38">
        <w:rPr>
          <w:rFonts w:ascii="Times New Roman" w:eastAsia="Times New Roman" w:hAnsi="Times New Roman" w:cs="Times New Roman"/>
          <w:sz w:val="24"/>
          <w:szCs w:val="24"/>
        </w:rPr>
        <w:t>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 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57,0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284C75" w:rsidRPr="004D2F3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="00284C75" w:rsidRPr="004D2F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73,0</w:t>
      </w:r>
      <w:r w:rsidR="00284C75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9,5</w:t>
      </w:r>
      <w:r w:rsidR="00284C75"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190,5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44,1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4D2F3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  производилось на содержание Главы сельского поселения.</w:t>
      </w:r>
      <w:r w:rsidR="00C6439D" w:rsidRPr="004D2F3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C6439D" w:rsidRPr="004D2F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14,5</w:t>
      </w:r>
      <w:r w:rsidR="00C6439D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8,2</w:t>
      </w:r>
      <w:r w:rsidR="00C6439D"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437,8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42,6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4D2F3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 производилось на обеспечение деятельности сельской администрации.</w:t>
      </w:r>
      <w:r w:rsidRPr="004D2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6439D" w:rsidRPr="004D2F38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118,4</w:t>
      </w:r>
      <w:r w:rsidR="00C6439D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21590" w:rsidRPr="004D2F38">
        <w:rPr>
          <w:rFonts w:ascii="Times New Roman" w:eastAsia="Times New Roman" w:hAnsi="Times New Roman" w:cs="Times New Roman"/>
          <w:sz w:val="24"/>
          <w:szCs w:val="24"/>
        </w:rPr>
        <w:t>21,3</w:t>
      </w:r>
      <w:r w:rsidR="00C6439D"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C72458" w:rsidRDefault="00C72458" w:rsidP="00C724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4D2F3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D2F3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D2F38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C72458" w:rsidRPr="004D2F38" w:rsidTr="00C72458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 за 1 полугодие 201</w:t>
            </w:r>
            <w:r w:rsidR="00C6439D"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72458" w:rsidRPr="004D2F3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521590" w:rsidP="001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</w:t>
            </w:r>
            <w:r w:rsidR="00195B84"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72458" w:rsidRPr="004D2F3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52159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68,4</w:t>
            </w:r>
          </w:p>
        </w:tc>
      </w:tr>
      <w:tr w:rsidR="00C72458" w:rsidRPr="004D2F3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52159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</w:tr>
      <w:tr w:rsidR="00C72458" w:rsidRPr="004D2F3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52159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2458" w:rsidRPr="004D2F3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521590" w:rsidP="001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</w:t>
            </w:r>
            <w:r w:rsidR="00195B84"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72458" w:rsidRPr="004D2F3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52159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</w:tr>
      <w:tr w:rsidR="00C72458" w:rsidRPr="004D2F3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195B84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</w:tr>
      <w:tr w:rsidR="00C72458" w:rsidRPr="004D2F3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2458" w:rsidRPr="004D2F38" w:rsidTr="00C72458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195B84" w:rsidP="00195B84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57,9</w:t>
            </w:r>
          </w:p>
        </w:tc>
      </w:tr>
      <w:tr w:rsidR="00C72458" w:rsidRPr="004D2F38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52159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437,8</w:t>
            </w:r>
          </w:p>
        </w:tc>
      </w:tr>
    </w:tbl>
    <w:p w:rsidR="0014599E" w:rsidRPr="004D2F38" w:rsidRDefault="0014599E" w:rsidP="00145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06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4D2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</w:p>
    <w:p w:rsidR="003D30A4" w:rsidRPr="004D2F38" w:rsidRDefault="003D30A4" w:rsidP="003D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в 1 полугодии 2018 года отсутствует. </w:t>
      </w:r>
    </w:p>
    <w:p w:rsidR="00670D83" w:rsidRPr="004D2F38" w:rsidRDefault="00C72458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63,6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48,9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70D83" w:rsidRPr="004D2F3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0D83" w:rsidRPr="004D2F38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увеличение на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30,8</w:t>
      </w:r>
      <w:r w:rsidR="00670D83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в 1,9 раза</w:t>
      </w:r>
      <w:r w:rsidR="00670D83" w:rsidRPr="004D2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4D2F38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F21596" w:rsidRPr="004D2F38" w:rsidRDefault="00C72458" w:rsidP="00F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32,7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51,2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бюджета составляет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2,7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10,8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49,3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4D2F38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C72458" w:rsidRPr="004D2F38" w:rsidRDefault="00C72458" w:rsidP="0054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4713D" w:rsidRPr="004D2F38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299,6</w:t>
      </w:r>
      <w:r w:rsidR="0054713D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48,2</w:t>
      </w:r>
      <w:r w:rsidR="0054713D" w:rsidRPr="004D2F38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уточненному плану, удельный вес в общей сумме расходов бюджета составляет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24,7</w:t>
      </w:r>
      <w:r w:rsidR="0054713D"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30377" w:rsidRPr="004D2F38">
        <w:rPr>
          <w:rFonts w:ascii="Times New Roman" w:eastAsia="Times New Roman" w:hAnsi="Times New Roman" w:cs="Times New Roman"/>
          <w:bCs/>
          <w:sz w:val="24"/>
          <w:szCs w:val="24"/>
        </w:rPr>
        <w:t>Средства использованы на опашку населенных пунктов.</w:t>
      </w:r>
    </w:p>
    <w:p w:rsidR="00C72458" w:rsidRPr="004D2F38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F21596" w:rsidRPr="004D2F38" w:rsidRDefault="00C72458" w:rsidP="00F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30,0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30,0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бюджета составляет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%. Средства использованы на оплату услуг по межеванию земельных участков.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 xml:space="preserve"> на 3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на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F21596"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458" w:rsidRPr="004D2F3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54713D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D2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158,6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27,4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4713D" w:rsidRPr="004D2F3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13,0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4D2F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D2F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lastRenderedPageBreak/>
        <w:t>-организация электроснабжения населения;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-обеспечение оказания ритуальных услуг и содержание мест захоронения;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</w:t>
      </w:r>
    </w:p>
    <w:p w:rsidR="0054713D" w:rsidRPr="004D2F38" w:rsidRDefault="0054713D" w:rsidP="0054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6E7A9C" w:rsidRPr="004D2F38">
        <w:rPr>
          <w:rFonts w:ascii="Times New Roman" w:eastAsia="Times New Roman" w:hAnsi="Times New Roman" w:cs="Times New Roman"/>
          <w:sz w:val="24"/>
          <w:szCs w:val="24"/>
        </w:rPr>
        <w:t>205,8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E7A9C" w:rsidRPr="004D2F38">
        <w:rPr>
          <w:rFonts w:ascii="Times New Roman" w:eastAsia="Times New Roman" w:hAnsi="Times New Roman" w:cs="Times New Roman"/>
          <w:sz w:val="24"/>
          <w:szCs w:val="24"/>
        </w:rPr>
        <w:t>56,5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4713D" w:rsidRPr="004D2F38" w:rsidRDefault="0054713D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4D2F38" w:rsidRDefault="00C72458" w:rsidP="00C724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603D94" w:rsidRPr="004D2F38" w:rsidRDefault="00C72458" w:rsidP="0060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884D42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D2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отсутствует.</w:t>
      </w:r>
    </w:p>
    <w:p w:rsidR="00C72458" w:rsidRPr="004D2F38" w:rsidRDefault="00C72458" w:rsidP="00C72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Расходование сре</w:t>
      </w:r>
      <w:proofErr w:type="gramStart"/>
      <w:r w:rsidRPr="004D2F3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4D2F38">
        <w:rPr>
          <w:rFonts w:ascii="Times New Roman" w:eastAsia="Times New Roman" w:hAnsi="Times New Roman" w:cs="Times New Roman"/>
          <w:sz w:val="24"/>
          <w:szCs w:val="24"/>
        </w:rPr>
        <w:t>оизводилось по подразделам:</w:t>
      </w:r>
    </w:p>
    <w:p w:rsidR="00C72458" w:rsidRPr="004D2F38" w:rsidRDefault="00C72458" w:rsidP="00C72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01 «Пенсионное обеспечение»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84D42" w:rsidRPr="004D2F38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. Данные расходы предусмотрены на ежемесячную доплату к пенсии муниципальным служащим;</w:t>
      </w:r>
    </w:p>
    <w:p w:rsidR="00884D42" w:rsidRPr="004D2F38" w:rsidRDefault="004B025E" w:rsidP="00884D42">
      <w:pPr>
        <w:spacing w:after="0" w:line="240" w:lineRule="auto"/>
        <w:ind w:right="-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884D42" w:rsidRPr="004D2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03 «Социальное обеспечение населения»</w:t>
      </w:r>
      <w:r w:rsidR="00884D42" w:rsidRPr="004D2F3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4D42" w:rsidRPr="004D2F38"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</w:t>
      </w:r>
      <w:r w:rsidR="00860415" w:rsidRPr="004D2F38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884D42" w:rsidRPr="004D2F38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уточненному плану. Данные расходы предусмотрены на выплаты из резервного фонда на оказание помощи, </w:t>
      </w:r>
      <w:proofErr w:type="gramStart"/>
      <w:r w:rsidR="00884D42" w:rsidRPr="004D2F38">
        <w:rPr>
          <w:rFonts w:ascii="Times New Roman" w:eastAsia="Times New Roman" w:hAnsi="Times New Roman" w:cs="Times New Roman"/>
          <w:sz w:val="24"/>
          <w:szCs w:val="24"/>
        </w:rPr>
        <w:t>согласно заявлений</w:t>
      </w:r>
      <w:proofErr w:type="gramEnd"/>
      <w:r w:rsidR="00884D42" w:rsidRPr="004D2F38">
        <w:rPr>
          <w:rFonts w:ascii="Times New Roman" w:eastAsia="Times New Roman" w:hAnsi="Times New Roman" w:cs="Times New Roman"/>
          <w:sz w:val="24"/>
          <w:szCs w:val="24"/>
        </w:rPr>
        <w:t xml:space="preserve"> граждан.</w:t>
      </w:r>
    </w:p>
    <w:p w:rsidR="00D3262A" w:rsidRPr="004D2F38" w:rsidRDefault="00D3262A" w:rsidP="00884D42">
      <w:pPr>
        <w:spacing w:after="0" w:line="240" w:lineRule="auto"/>
        <w:ind w:right="-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D42" w:rsidRPr="004D2F38" w:rsidRDefault="00884D42" w:rsidP="00D3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C72458" w:rsidRPr="004D2F38" w:rsidRDefault="002869B3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F3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№76 «О бюджете </w:t>
      </w:r>
      <w:proofErr w:type="spellStart"/>
      <w:r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2F38">
        <w:rPr>
          <w:rFonts w:ascii="Calibri" w:hAnsi="Calibri"/>
          <w:sz w:val="24"/>
          <w:szCs w:val="24"/>
        </w:rPr>
        <w:t xml:space="preserve"> </w:t>
      </w:r>
      <w:r w:rsidRPr="004D2F38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BB2AAC" w:rsidRPr="004D2F38">
        <w:rPr>
          <w:rFonts w:ascii="Times New Roman" w:hAnsi="Times New Roman"/>
          <w:sz w:val="24"/>
          <w:szCs w:val="24"/>
        </w:rPr>
        <w:t>бюджет поселения утвержден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 xml:space="preserve"> с дефицитом в сумме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1249,5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 и перечень главных администраторов источников финансирования дефицита бюджета.</w:t>
      </w:r>
      <w:proofErr w:type="gramEnd"/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1 полугодие 201</w:t>
      </w:r>
      <w:r w:rsidR="003B586B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7E3FDD" w:rsidRPr="004D2F38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фицитом в объеме </w:t>
      </w:r>
      <w:r w:rsidR="002869B3" w:rsidRPr="004D2F38">
        <w:rPr>
          <w:rFonts w:ascii="Times New Roman" w:eastAsia="Times New Roman" w:hAnsi="Times New Roman" w:cs="Times New Roman"/>
          <w:sz w:val="24"/>
          <w:szCs w:val="24"/>
        </w:rPr>
        <w:t>795,6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4D2F38" w:rsidRDefault="00C72458" w:rsidP="004D2F3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C72458">
        <w:rPr>
          <w:rFonts w:ascii="Times New Roman" w:hAnsi="Times New Roman"/>
          <w:color w:val="FF0000"/>
          <w:sz w:val="28"/>
          <w:szCs w:val="28"/>
        </w:rPr>
        <w:t> </w:t>
      </w:r>
      <w:r w:rsidR="004D2F38">
        <w:rPr>
          <w:rFonts w:ascii="Times New Roman" w:hAnsi="Times New Roman"/>
          <w:color w:val="FF0000"/>
          <w:sz w:val="28"/>
          <w:szCs w:val="28"/>
        </w:rPr>
        <w:t xml:space="preserve">                              </w:t>
      </w:r>
      <w:r w:rsidRPr="004D2F38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C72458" w:rsidRPr="004D2F38" w:rsidRDefault="00C9383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№76 «О бюджете </w:t>
      </w:r>
      <w:proofErr w:type="spellStart"/>
      <w:r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2F38">
        <w:rPr>
          <w:rFonts w:ascii="Calibri" w:hAnsi="Calibri"/>
          <w:sz w:val="24"/>
          <w:szCs w:val="24"/>
        </w:rPr>
        <w:t xml:space="preserve"> </w:t>
      </w:r>
      <w:r w:rsidRPr="004D2F38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 xml:space="preserve">были запланированы бюджетные ассигнования на реализацию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2458" w:rsidRPr="004D2F3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целевых программ: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="00C93838"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3662E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662E" w:rsidRPr="004D2F3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4F1756" w:rsidRPr="004D2F38" w:rsidRDefault="00C72458" w:rsidP="004F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="00C93838"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3662E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662E" w:rsidRPr="004D2F3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годы».</w:t>
      </w:r>
      <w:r w:rsidR="004F1756" w:rsidRPr="004D2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756" w:rsidRPr="004D2F38" w:rsidRDefault="004F1756" w:rsidP="004F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C93838" w:rsidRPr="004D2F38">
        <w:rPr>
          <w:rFonts w:ascii="Times New Roman" w:eastAsia="Times New Roman" w:hAnsi="Times New Roman" w:cs="Times New Roman"/>
          <w:sz w:val="24"/>
          <w:szCs w:val="24"/>
        </w:rPr>
        <w:t xml:space="preserve">Пожарная безопасность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93838"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 годы».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B853B7" w:rsidRPr="004D2F38">
        <w:rPr>
          <w:rFonts w:ascii="Times New Roman" w:eastAsia="Times New Roman" w:hAnsi="Times New Roman" w:cs="Times New Roman"/>
          <w:sz w:val="24"/>
          <w:szCs w:val="24"/>
        </w:rPr>
        <w:t>2521,7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4F1756" w:rsidRPr="004D2F38">
        <w:rPr>
          <w:rFonts w:ascii="Times New Roman" w:eastAsia="Times New Roman" w:hAnsi="Times New Roman" w:cs="Times New Roman"/>
          <w:sz w:val="24"/>
          <w:szCs w:val="24"/>
        </w:rPr>
        <w:t>85,</w:t>
      </w:r>
      <w:r w:rsidR="00B853B7" w:rsidRPr="004D2F3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53662E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72458" w:rsidRPr="004D2F38" w:rsidRDefault="00C72458" w:rsidP="00C724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952"/>
        <w:gridCol w:w="1032"/>
        <w:gridCol w:w="1134"/>
        <w:gridCol w:w="1169"/>
      </w:tblGrid>
      <w:tr w:rsidR="00C72458" w:rsidRPr="004D2F38" w:rsidTr="0053662E">
        <w:trPr>
          <w:trHeight w:val="1890"/>
        </w:trPr>
        <w:tc>
          <w:tcPr>
            <w:tcW w:w="5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Уточнен-</w:t>
            </w:r>
            <w:proofErr w:type="spellStart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201</w:t>
            </w:r>
            <w:r w:rsidR="0053662E"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2E" w:rsidRPr="004D2F38" w:rsidRDefault="0053662E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C72458" w:rsidRPr="004D2F38" w:rsidRDefault="0053662E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C72458" w:rsidRPr="004D2F38" w:rsidRDefault="00C72458" w:rsidP="00012E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012E4E"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4D2F38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 уточненной бюджет-ной росписи</w:t>
            </w:r>
          </w:p>
        </w:tc>
      </w:tr>
      <w:tr w:rsidR="00224160" w:rsidRPr="004D2F38" w:rsidTr="0053662E">
        <w:trPr>
          <w:trHeight w:val="63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224160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«Реализация полномочий органов местного самоуправления </w:t>
            </w:r>
            <w:proofErr w:type="spellStart"/>
            <w:r w:rsidR="00E96577" w:rsidRPr="004D2F38">
              <w:rPr>
                <w:rFonts w:ascii="Times New Roman" w:hAnsi="Times New Roman"/>
                <w:sz w:val="18"/>
                <w:szCs w:val="18"/>
              </w:rPr>
              <w:t>Лопазненского</w:t>
            </w:r>
            <w:proofErr w:type="spellEnd"/>
            <w:r w:rsidR="00E96577"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 на 201</w:t>
            </w:r>
            <w:r w:rsidR="000E7BBA"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0E7BBA"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B853B7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1835,7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3557BA" w:rsidP="00A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B853B7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012E4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</w:tc>
      </w:tr>
      <w:tr w:rsidR="00224160" w:rsidRPr="004D2F38" w:rsidTr="0053662E">
        <w:trPr>
          <w:trHeight w:val="46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224160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 w:rsidR="00E96577" w:rsidRPr="004D2F38">
              <w:rPr>
                <w:rFonts w:ascii="Times New Roman" w:hAnsi="Times New Roman"/>
                <w:sz w:val="18"/>
                <w:szCs w:val="18"/>
              </w:rPr>
              <w:t>Лопазненского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</w:t>
            </w:r>
            <w:r w:rsidR="000E7BBA"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0E7BBA"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B853B7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3557BA" w:rsidP="00A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B853B7" w:rsidP="00B8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012E4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</w:tr>
      <w:tr w:rsidR="00CB11E2" w:rsidRPr="004D2F38" w:rsidTr="0053662E">
        <w:trPr>
          <w:trHeight w:val="46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4D2F38" w:rsidRDefault="00E96577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«Пожарная безопасность на территории </w:t>
            </w:r>
            <w:proofErr w:type="spellStart"/>
            <w:r w:rsidRPr="004D2F38">
              <w:rPr>
                <w:rFonts w:ascii="Times New Roman" w:hAnsi="Times New Roman"/>
                <w:sz w:val="18"/>
                <w:szCs w:val="18"/>
              </w:rPr>
              <w:t>Лопазненского</w:t>
            </w:r>
            <w:proofErr w:type="spellEnd"/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4D2F38" w:rsidRDefault="00B853B7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4D2F38" w:rsidRDefault="003557BA" w:rsidP="00A50E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4D2F38" w:rsidRDefault="00B853B7" w:rsidP="00A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E2" w:rsidRPr="004D2F38" w:rsidRDefault="00CB11E2" w:rsidP="00A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24160" w:rsidRPr="004D2F38" w:rsidTr="0053662E">
        <w:trPr>
          <w:trHeight w:val="315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224160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B853B7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3557BA" w:rsidP="00A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B853B7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160" w:rsidRPr="004D2F38" w:rsidRDefault="00B853B7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40,5</w:t>
            </w:r>
          </w:p>
        </w:tc>
      </w:tr>
    </w:tbl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>За 1 полугодие 201</w:t>
      </w:r>
      <w:r w:rsidR="004F1756" w:rsidRPr="004D2F38">
        <w:rPr>
          <w:rFonts w:ascii="Times New Roman" w:hAnsi="Times New Roman"/>
          <w:sz w:val="24"/>
          <w:szCs w:val="24"/>
        </w:rPr>
        <w:t>8</w:t>
      </w:r>
      <w:r w:rsidRPr="004D2F38">
        <w:rPr>
          <w:rFonts w:ascii="Times New Roman" w:hAnsi="Times New Roman"/>
          <w:sz w:val="24"/>
          <w:szCs w:val="24"/>
        </w:rPr>
        <w:t xml:space="preserve"> года </w:t>
      </w:r>
      <w:r w:rsidR="004F1756" w:rsidRPr="004D2F38">
        <w:rPr>
          <w:rFonts w:ascii="Times New Roman" w:hAnsi="Times New Roman"/>
          <w:sz w:val="24"/>
          <w:szCs w:val="24"/>
        </w:rPr>
        <w:t>85,</w:t>
      </w:r>
      <w:r w:rsidR="00B853B7" w:rsidRPr="004D2F38">
        <w:rPr>
          <w:rFonts w:ascii="Times New Roman" w:hAnsi="Times New Roman"/>
          <w:sz w:val="24"/>
          <w:szCs w:val="24"/>
        </w:rPr>
        <w:t>1</w:t>
      </w:r>
      <w:r w:rsidRPr="004D2F38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B853B7" w:rsidRPr="004D2F38">
        <w:rPr>
          <w:rFonts w:ascii="Times New Roman" w:hAnsi="Times New Roman"/>
          <w:sz w:val="24"/>
          <w:szCs w:val="24"/>
        </w:rPr>
        <w:t>1022,5</w:t>
      </w:r>
      <w:r w:rsidRPr="004D2F38">
        <w:rPr>
          <w:rFonts w:ascii="Times New Roman" w:hAnsi="Times New Roman"/>
          <w:sz w:val="24"/>
          <w:szCs w:val="24"/>
        </w:rPr>
        <w:t xml:space="preserve"> тыс. рублей, или </w:t>
      </w:r>
      <w:r w:rsidR="00B853B7" w:rsidRPr="004D2F38">
        <w:rPr>
          <w:rFonts w:ascii="Times New Roman" w:hAnsi="Times New Roman"/>
          <w:sz w:val="24"/>
          <w:szCs w:val="24"/>
        </w:rPr>
        <w:t>40,5</w:t>
      </w:r>
      <w:r w:rsidRPr="004D2F38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в 1 полугодии 201</w:t>
      </w:r>
      <w:r w:rsidR="004F1756" w:rsidRPr="004D2F38">
        <w:rPr>
          <w:rFonts w:ascii="Times New Roman" w:hAnsi="Times New Roman"/>
          <w:sz w:val="24"/>
          <w:szCs w:val="24"/>
        </w:rPr>
        <w:t>8</w:t>
      </w:r>
      <w:r w:rsidRPr="004D2F38">
        <w:rPr>
          <w:rFonts w:ascii="Times New Roman" w:hAnsi="Times New Roman"/>
          <w:sz w:val="24"/>
          <w:szCs w:val="24"/>
        </w:rPr>
        <w:t xml:space="preserve"> года</w:t>
      </w:r>
      <w:r w:rsidR="004F1756" w:rsidRPr="004D2F38">
        <w:rPr>
          <w:rFonts w:ascii="Times New Roman" w:hAnsi="Times New Roman"/>
          <w:sz w:val="24"/>
          <w:szCs w:val="24"/>
        </w:rPr>
        <w:t xml:space="preserve"> запланированы в сумме </w:t>
      </w:r>
      <w:r w:rsidR="00B853B7" w:rsidRPr="004D2F38">
        <w:rPr>
          <w:rFonts w:ascii="Times New Roman" w:hAnsi="Times New Roman"/>
          <w:sz w:val="24"/>
          <w:szCs w:val="24"/>
        </w:rPr>
        <w:t>442,8</w:t>
      </w:r>
      <w:r w:rsidR="004F1756" w:rsidRPr="004D2F38">
        <w:rPr>
          <w:rFonts w:ascii="Times New Roman" w:hAnsi="Times New Roman"/>
          <w:sz w:val="24"/>
          <w:szCs w:val="24"/>
        </w:rPr>
        <w:t xml:space="preserve"> тыс. рублей</w:t>
      </w:r>
      <w:r w:rsidRPr="004D2F38">
        <w:rPr>
          <w:rFonts w:ascii="Times New Roman" w:hAnsi="Times New Roman"/>
          <w:sz w:val="24"/>
          <w:szCs w:val="24"/>
        </w:rPr>
        <w:t xml:space="preserve">, </w:t>
      </w:r>
      <w:r w:rsidR="004F1756" w:rsidRPr="004D2F38">
        <w:rPr>
          <w:rFonts w:ascii="Times New Roman" w:hAnsi="Times New Roman"/>
          <w:sz w:val="24"/>
          <w:szCs w:val="24"/>
        </w:rPr>
        <w:t>исполнены в сумме</w:t>
      </w:r>
      <w:r w:rsidRPr="004D2F38">
        <w:rPr>
          <w:rFonts w:ascii="Times New Roman" w:hAnsi="Times New Roman"/>
          <w:sz w:val="24"/>
          <w:szCs w:val="24"/>
        </w:rPr>
        <w:t xml:space="preserve"> </w:t>
      </w:r>
      <w:r w:rsidR="00B853B7" w:rsidRPr="004D2F38">
        <w:rPr>
          <w:rFonts w:ascii="Times New Roman" w:hAnsi="Times New Roman"/>
          <w:sz w:val="24"/>
          <w:szCs w:val="24"/>
        </w:rPr>
        <w:t>190,5</w:t>
      </w:r>
      <w:r w:rsidRPr="004D2F38">
        <w:rPr>
          <w:rFonts w:ascii="Times New Roman" w:hAnsi="Times New Roman"/>
          <w:sz w:val="24"/>
          <w:szCs w:val="24"/>
        </w:rPr>
        <w:t xml:space="preserve"> тыс. рублей или </w:t>
      </w:r>
      <w:r w:rsidR="00B853B7" w:rsidRPr="004D2F38">
        <w:rPr>
          <w:rFonts w:ascii="Times New Roman" w:hAnsi="Times New Roman"/>
          <w:sz w:val="24"/>
          <w:szCs w:val="24"/>
        </w:rPr>
        <w:t>14,9</w:t>
      </w:r>
      <w:r w:rsidRPr="004D2F38">
        <w:rPr>
          <w:rFonts w:ascii="Times New Roman" w:hAnsi="Times New Roman"/>
          <w:sz w:val="24"/>
          <w:szCs w:val="24"/>
        </w:rPr>
        <w:t>% от общих расходов.</w:t>
      </w:r>
    </w:p>
    <w:p w:rsidR="00135966" w:rsidRPr="004D2F38" w:rsidRDefault="00135966" w:rsidP="0013596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Анализ дебиторской и кредиторской задолженности.</w:t>
      </w:r>
    </w:p>
    <w:p w:rsidR="00135966" w:rsidRPr="004D2F38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2F38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 w:rsidR="00073935" w:rsidRPr="004D2F38">
        <w:rPr>
          <w:rFonts w:ascii="Times New Roman" w:hAnsi="Times New Roman"/>
          <w:sz w:val="24"/>
          <w:szCs w:val="24"/>
        </w:rPr>
        <w:t>438,1</w:t>
      </w:r>
      <w:r w:rsidRPr="004D2F38">
        <w:rPr>
          <w:rFonts w:ascii="Times New Roman" w:hAnsi="Times New Roman"/>
          <w:sz w:val="24"/>
          <w:szCs w:val="24"/>
        </w:rPr>
        <w:t xml:space="preserve"> тыс. рублей, на 01.07.18г. – </w:t>
      </w:r>
      <w:r w:rsidR="00073935" w:rsidRPr="004D2F38">
        <w:rPr>
          <w:rFonts w:ascii="Times New Roman" w:hAnsi="Times New Roman"/>
          <w:sz w:val="24"/>
          <w:szCs w:val="24"/>
        </w:rPr>
        <w:t>306,5</w:t>
      </w:r>
      <w:r w:rsidRPr="004D2F38">
        <w:rPr>
          <w:rFonts w:ascii="Times New Roman" w:hAnsi="Times New Roman"/>
          <w:sz w:val="24"/>
          <w:szCs w:val="24"/>
        </w:rPr>
        <w:t xml:space="preserve"> тыс. рублей,</w:t>
      </w:r>
      <w:r w:rsidR="003D2EA3" w:rsidRPr="004D2F38">
        <w:rPr>
          <w:rFonts w:ascii="Times New Roman" w:hAnsi="Times New Roman"/>
          <w:sz w:val="24"/>
          <w:szCs w:val="24"/>
        </w:rPr>
        <w:t xml:space="preserve"> в том числе просроченная – </w:t>
      </w:r>
      <w:r w:rsidR="00073935" w:rsidRPr="004D2F38">
        <w:rPr>
          <w:rFonts w:ascii="Times New Roman" w:hAnsi="Times New Roman"/>
          <w:sz w:val="24"/>
          <w:szCs w:val="24"/>
        </w:rPr>
        <w:t>306,5</w:t>
      </w:r>
      <w:r w:rsidR="003D2EA3" w:rsidRPr="004D2F38">
        <w:rPr>
          <w:rFonts w:ascii="Times New Roman" w:hAnsi="Times New Roman"/>
          <w:sz w:val="24"/>
          <w:szCs w:val="24"/>
        </w:rPr>
        <w:t xml:space="preserve"> тыс. рублей, </w:t>
      </w:r>
      <w:r w:rsidRPr="004D2F38">
        <w:rPr>
          <w:rFonts w:ascii="Times New Roman" w:hAnsi="Times New Roman"/>
          <w:sz w:val="24"/>
          <w:szCs w:val="24"/>
        </w:rPr>
        <w:t xml:space="preserve">уменьшение составило – </w:t>
      </w:r>
      <w:r w:rsidR="00073935" w:rsidRPr="004D2F38">
        <w:rPr>
          <w:rFonts w:ascii="Times New Roman" w:hAnsi="Times New Roman"/>
          <w:sz w:val="24"/>
          <w:szCs w:val="24"/>
        </w:rPr>
        <w:t>131,6</w:t>
      </w:r>
      <w:r w:rsidRPr="004D2F38">
        <w:rPr>
          <w:rFonts w:ascii="Times New Roman" w:hAnsi="Times New Roman"/>
          <w:sz w:val="24"/>
          <w:szCs w:val="24"/>
        </w:rPr>
        <w:t xml:space="preserve"> тыс. рублей или </w:t>
      </w:r>
      <w:r w:rsidR="00073935" w:rsidRPr="004D2F38">
        <w:rPr>
          <w:rFonts w:ascii="Times New Roman" w:hAnsi="Times New Roman"/>
          <w:sz w:val="24"/>
          <w:szCs w:val="24"/>
        </w:rPr>
        <w:t>30,0</w:t>
      </w:r>
      <w:r w:rsidRPr="004D2F38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135966" w:rsidRPr="004D2F38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 xml:space="preserve">Кредиторская задолженность на 01.01.2018г составила – </w:t>
      </w:r>
      <w:r w:rsidR="00073935" w:rsidRPr="004D2F38">
        <w:rPr>
          <w:rFonts w:ascii="Times New Roman" w:hAnsi="Times New Roman"/>
          <w:sz w:val="24"/>
          <w:szCs w:val="24"/>
        </w:rPr>
        <w:t>498,9</w:t>
      </w:r>
      <w:r w:rsidRPr="004D2F38">
        <w:rPr>
          <w:rFonts w:ascii="Times New Roman" w:hAnsi="Times New Roman"/>
          <w:sz w:val="24"/>
          <w:szCs w:val="24"/>
        </w:rPr>
        <w:t xml:space="preserve"> тыс. рублей, на 01.07.2018г. – </w:t>
      </w:r>
      <w:r w:rsidR="00073935" w:rsidRPr="004D2F38">
        <w:rPr>
          <w:rFonts w:ascii="Times New Roman" w:hAnsi="Times New Roman"/>
          <w:sz w:val="24"/>
          <w:szCs w:val="24"/>
        </w:rPr>
        <w:t>238,9</w:t>
      </w:r>
      <w:r w:rsidRPr="004D2F38">
        <w:rPr>
          <w:rFonts w:ascii="Times New Roman" w:hAnsi="Times New Roman"/>
          <w:sz w:val="24"/>
          <w:szCs w:val="24"/>
        </w:rPr>
        <w:t xml:space="preserve"> тыс. рублей. Уменьшение составило </w:t>
      </w:r>
      <w:r w:rsidR="00073935" w:rsidRPr="004D2F38">
        <w:rPr>
          <w:rFonts w:ascii="Times New Roman" w:hAnsi="Times New Roman"/>
          <w:sz w:val="24"/>
          <w:szCs w:val="24"/>
        </w:rPr>
        <w:t>260,0</w:t>
      </w:r>
      <w:r w:rsidRPr="004D2F38">
        <w:rPr>
          <w:rFonts w:ascii="Times New Roman" w:hAnsi="Times New Roman"/>
          <w:sz w:val="24"/>
          <w:szCs w:val="24"/>
        </w:rPr>
        <w:t xml:space="preserve"> тыс. рублей или </w:t>
      </w:r>
      <w:r w:rsidR="00073935" w:rsidRPr="004D2F38">
        <w:rPr>
          <w:rFonts w:ascii="Times New Roman" w:hAnsi="Times New Roman"/>
          <w:sz w:val="24"/>
          <w:szCs w:val="24"/>
        </w:rPr>
        <w:t>52,1</w:t>
      </w:r>
      <w:r w:rsidRPr="004D2F38">
        <w:rPr>
          <w:rFonts w:ascii="Times New Roman" w:hAnsi="Times New Roman"/>
          <w:sz w:val="24"/>
          <w:szCs w:val="24"/>
        </w:rPr>
        <w:t>%.</w:t>
      </w:r>
    </w:p>
    <w:p w:rsidR="00135966" w:rsidRPr="004D2F38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C72458" w:rsidRPr="004D2F38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458" w:rsidRPr="004D2F38" w:rsidRDefault="00C72458" w:rsidP="00C72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C72458" w:rsidRPr="004D2F38" w:rsidRDefault="00C72458" w:rsidP="00C72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4D2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D2F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72458" w:rsidRPr="004D2F38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C72458" w:rsidRPr="004D2F38" w:rsidRDefault="00C72458" w:rsidP="00C72458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color w:val="FF0000"/>
          <w:sz w:val="24"/>
          <w:szCs w:val="24"/>
        </w:rPr>
        <w:t> 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r w:rsidR="004D2F38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0EB3" w:rsidRPr="004D2F38">
        <w:rPr>
          <w:rFonts w:ascii="Times New Roman" w:hAnsi="Times New Roman"/>
          <w:sz w:val="24"/>
          <w:szCs w:val="24"/>
        </w:rPr>
        <w:t>Лопазненско</w:t>
      </w:r>
      <w:r w:rsidR="004D2F38">
        <w:rPr>
          <w:rFonts w:ascii="Times New Roman" w:hAnsi="Times New Roman"/>
          <w:sz w:val="24"/>
          <w:szCs w:val="24"/>
        </w:rPr>
        <w:t>е</w:t>
      </w:r>
      <w:proofErr w:type="spellEnd"/>
      <w:r w:rsidRPr="004D2F38">
        <w:rPr>
          <w:rFonts w:ascii="Times New Roman" w:hAnsi="Times New Roman"/>
          <w:sz w:val="24"/>
          <w:szCs w:val="24"/>
        </w:rPr>
        <w:t xml:space="preserve"> сельско</w:t>
      </w:r>
      <w:r w:rsidR="004D2F38">
        <w:rPr>
          <w:rFonts w:ascii="Times New Roman" w:hAnsi="Times New Roman"/>
          <w:sz w:val="24"/>
          <w:szCs w:val="24"/>
        </w:rPr>
        <w:t>е</w:t>
      </w:r>
      <w:r w:rsidRPr="004D2F38">
        <w:rPr>
          <w:rFonts w:ascii="Times New Roman" w:hAnsi="Times New Roman"/>
          <w:sz w:val="24"/>
          <w:szCs w:val="24"/>
        </w:rPr>
        <w:t xml:space="preserve"> поселени</w:t>
      </w:r>
      <w:r w:rsidR="004D2F38">
        <w:rPr>
          <w:rFonts w:ascii="Times New Roman" w:hAnsi="Times New Roman"/>
          <w:sz w:val="24"/>
          <w:szCs w:val="24"/>
        </w:rPr>
        <w:t>е»</w:t>
      </w:r>
      <w:bookmarkStart w:id="0" w:name="_GoBack"/>
      <w:bookmarkEnd w:id="0"/>
      <w:r w:rsidRPr="004D2F38">
        <w:rPr>
          <w:rFonts w:ascii="Times New Roman" w:hAnsi="Times New Roman"/>
          <w:sz w:val="24"/>
          <w:szCs w:val="24"/>
        </w:rPr>
        <w:t xml:space="preserve"> за 1 полугодие 201</w:t>
      </w:r>
      <w:r w:rsidR="001C054C" w:rsidRPr="004D2F38">
        <w:rPr>
          <w:rFonts w:ascii="Times New Roman" w:hAnsi="Times New Roman"/>
          <w:sz w:val="24"/>
          <w:szCs w:val="24"/>
        </w:rPr>
        <w:t>8</w:t>
      </w:r>
      <w:r w:rsidRPr="004D2F38">
        <w:rPr>
          <w:rFonts w:ascii="Times New Roman" w:hAnsi="Times New Roman"/>
          <w:sz w:val="24"/>
          <w:szCs w:val="24"/>
        </w:rPr>
        <w:t xml:space="preserve"> года» позволяет сделать следующие </w:t>
      </w:r>
      <w:r w:rsidRPr="004D2F38">
        <w:rPr>
          <w:rFonts w:ascii="Times New Roman" w:hAnsi="Times New Roman"/>
          <w:b/>
          <w:sz w:val="24"/>
          <w:szCs w:val="24"/>
        </w:rPr>
        <w:t>выводы:</w:t>
      </w:r>
    </w:p>
    <w:p w:rsidR="00C72458" w:rsidRPr="004D2F38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1. В отчетном периоде </w:t>
      </w:r>
      <w:r w:rsidR="00DF1506" w:rsidRPr="004D2F3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плановый бюджет </w:t>
      </w:r>
      <w:proofErr w:type="spellStart"/>
      <w:r w:rsidR="00E40EB3"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F1506" w:rsidRPr="004D2F38">
        <w:rPr>
          <w:rFonts w:ascii="Times New Roman" w:eastAsia="Times New Roman" w:hAnsi="Times New Roman" w:cs="Times New Roman"/>
          <w:sz w:val="24"/>
          <w:szCs w:val="24"/>
        </w:rPr>
        <w:t xml:space="preserve">изменения не вносились. Бюджет утвержден по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доходам </w:t>
      </w:r>
      <w:r w:rsidR="00E50C79" w:rsidRPr="004D2F38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C79" w:rsidRPr="004D2F38">
        <w:rPr>
          <w:rFonts w:ascii="Times New Roman" w:eastAsia="Times New Roman" w:hAnsi="Times New Roman" w:cs="Times New Roman"/>
          <w:sz w:val="24"/>
          <w:szCs w:val="24"/>
        </w:rPr>
        <w:t>1715,0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</w:t>
      </w:r>
      <w:r w:rsidR="00E50C79" w:rsidRPr="004D2F38">
        <w:rPr>
          <w:rFonts w:ascii="Times New Roman" w:eastAsia="Times New Roman" w:hAnsi="Times New Roman" w:cs="Times New Roman"/>
          <w:sz w:val="24"/>
          <w:szCs w:val="24"/>
        </w:rPr>
        <w:t>в сумме 2964,5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50C79" w:rsidRPr="004D2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4D2F38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E50C79" w:rsidRPr="004D2F38">
        <w:rPr>
          <w:rFonts w:ascii="Times New Roman" w:eastAsia="Times New Roman" w:hAnsi="Times New Roman" w:cs="Times New Roman"/>
          <w:sz w:val="24"/>
          <w:szCs w:val="24"/>
        </w:rPr>
        <w:t>Утвержден дефицит бюджета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40EB3"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сумме </w:t>
      </w:r>
      <w:r w:rsidR="00E50C79" w:rsidRPr="004D2F38">
        <w:rPr>
          <w:rFonts w:ascii="Times New Roman" w:eastAsia="Times New Roman" w:hAnsi="Times New Roman" w:cs="Times New Roman"/>
          <w:sz w:val="24"/>
          <w:szCs w:val="24"/>
        </w:rPr>
        <w:t>1249,5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3.Результаты исполнения бюджета за 1 полугодие 201</w:t>
      </w:r>
      <w:r w:rsidR="001C054C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</w:t>
      </w:r>
      <w:r w:rsidR="00E36AD3" w:rsidRPr="004D2F38">
        <w:rPr>
          <w:rFonts w:ascii="Times New Roman" w:eastAsia="Times New Roman" w:hAnsi="Times New Roman" w:cs="Times New Roman"/>
          <w:sz w:val="24"/>
          <w:szCs w:val="24"/>
        </w:rPr>
        <w:t>417,4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52739" w:rsidRPr="004D2F38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4D4CED" w:rsidRPr="004D2F38">
        <w:rPr>
          <w:rFonts w:ascii="Times New Roman" w:eastAsia="Times New Roman" w:hAnsi="Times New Roman" w:cs="Times New Roman"/>
          <w:sz w:val="24"/>
          <w:szCs w:val="24"/>
        </w:rPr>
        <w:t>24,3</w:t>
      </w:r>
      <w:r w:rsidR="00D52739" w:rsidRPr="004D2F3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</w:t>
      </w:r>
      <w:r w:rsidR="004D4CED" w:rsidRPr="004D2F38">
        <w:rPr>
          <w:rFonts w:ascii="Times New Roman" w:eastAsia="Times New Roman" w:hAnsi="Times New Roman" w:cs="Times New Roman"/>
          <w:sz w:val="24"/>
          <w:szCs w:val="24"/>
        </w:rPr>
        <w:t>1213,0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52739" w:rsidRPr="004D2F3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4D4CED" w:rsidRPr="004D2F38">
        <w:rPr>
          <w:rFonts w:ascii="Times New Roman" w:eastAsia="Times New Roman" w:hAnsi="Times New Roman" w:cs="Times New Roman"/>
          <w:sz w:val="24"/>
          <w:szCs w:val="24"/>
        </w:rPr>
        <w:t>40,9</w:t>
      </w:r>
      <w:r w:rsidR="00D52739" w:rsidRPr="004D2F3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4D2F38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lastRenderedPageBreak/>
        <w:t>4. </w:t>
      </w:r>
      <w:r w:rsidR="001C054C" w:rsidRPr="004D2F38">
        <w:rPr>
          <w:rFonts w:ascii="Times New Roman" w:eastAsia="Times New Roman" w:hAnsi="Times New Roman" w:cs="Times New Roman"/>
          <w:sz w:val="24"/>
          <w:szCs w:val="24"/>
        </w:rPr>
        <w:t>Деф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ицит бюджета по итогам исполнения бюджета за 1 полугодие 201</w:t>
      </w:r>
      <w:r w:rsidR="001D30A6" w:rsidRPr="004D2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1D30A6" w:rsidRPr="004D2F38">
        <w:rPr>
          <w:rFonts w:ascii="Times New Roman" w:eastAsia="Times New Roman" w:hAnsi="Times New Roman" w:cs="Times New Roman"/>
          <w:sz w:val="24"/>
          <w:szCs w:val="24"/>
        </w:rPr>
        <w:t>795,6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4D2F38" w:rsidRDefault="00C72458" w:rsidP="00C7245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 xml:space="preserve">5. Отчет подготовлен в рамках полномочий </w:t>
      </w:r>
      <w:proofErr w:type="spellStart"/>
      <w:r w:rsidR="00E40EB3"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E40EB3"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D2F38">
        <w:rPr>
          <w:rFonts w:ascii="Times New Roman" w:hAnsi="Times New Roman"/>
          <w:sz w:val="24"/>
          <w:szCs w:val="24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A50473" w:rsidRPr="004D2F38" w:rsidRDefault="00C72458" w:rsidP="00A50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F38">
        <w:rPr>
          <w:rFonts w:ascii="Times New Roman" w:hAnsi="Times New Roman"/>
          <w:b/>
          <w:bCs/>
          <w:sz w:val="24"/>
          <w:szCs w:val="24"/>
        </w:rPr>
        <w:t>  </w:t>
      </w:r>
    </w:p>
    <w:p w:rsidR="00A50473" w:rsidRPr="004D2F38" w:rsidRDefault="00A50473" w:rsidP="00A50473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2F38">
        <w:rPr>
          <w:rFonts w:ascii="Times New Roman" w:hAnsi="Times New Roman"/>
          <w:b/>
          <w:sz w:val="24"/>
          <w:szCs w:val="24"/>
        </w:rPr>
        <w:t>Предложения:</w:t>
      </w:r>
    </w:p>
    <w:p w:rsidR="00A50473" w:rsidRPr="004D2F38" w:rsidRDefault="00A50473" w:rsidP="00A50473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2D1151" w:rsidRPr="004D2F38" w:rsidRDefault="002D1151" w:rsidP="002D1151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2D1151" w:rsidRPr="004D2F38" w:rsidRDefault="002D1151" w:rsidP="002D1151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BD5DA8" w:rsidRPr="004D2F38" w:rsidRDefault="00BD5DA8" w:rsidP="00BD5DA8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38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A50473" w:rsidRPr="004D2F38" w:rsidRDefault="00A50473" w:rsidP="00A5047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2F38">
        <w:rPr>
          <w:rFonts w:ascii="Times New Roman" w:hAnsi="Times New Roman"/>
          <w:sz w:val="24"/>
          <w:szCs w:val="24"/>
        </w:rPr>
        <w:t>Направить  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 w:rsidR="00E40EB3" w:rsidRPr="004D2F38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="00BD5DA8" w:rsidRPr="004D2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40EB3" w:rsidRPr="004D2F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0EB3" w:rsidRPr="004D2F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2F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0EB3" w:rsidRPr="004D2F38">
        <w:rPr>
          <w:rFonts w:ascii="Times New Roman" w:eastAsia="Times New Roman" w:hAnsi="Times New Roman" w:cs="Times New Roman"/>
          <w:sz w:val="24"/>
          <w:szCs w:val="24"/>
        </w:rPr>
        <w:t>Щигорцовой</w:t>
      </w:r>
      <w:proofErr w:type="spellEnd"/>
      <w:r w:rsidRPr="004D2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4D2F38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C72458" w:rsidRPr="004D2F38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C72458" w:rsidRPr="004D2F38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4D2F38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</w:t>
      </w:r>
      <w:r w:rsidR="004D2F38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4D2F38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  </w:t>
      </w:r>
      <w:r w:rsidR="00EC7D48" w:rsidRPr="004D2F38">
        <w:rPr>
          <w:rFonts w:ascii="Times New Roman" w:hAnsi="Times New Roman"/>
          <w:b/>
          <w:bCs/>
          <w:sz w:val="24"/>
          <w:szCs w:val="24"/>
        </w:rPr>
        <w:t>Н</w:t>
      </w:r>
      <w:r w:rsidRPr="004D2F38">
        <w:rPr>
          <w:rFonts w:ascii="Times New Roman" w:hAnsi="Times New Roman"/>
          <w:b/>
          <w:bCs/>
          <w:sz w:val="24"/>
          <w:szCs w:val="24"/>
        </w:rPr>
        <w:t>.</w:t>
      </w:r>
      <w:r w:rsidR="00EC7D48" w:rsidRPr="004D2F38">
        <w:rPr>
          <w:rFonts w:ascii="Times New Roman" w:hAnsi="Times New Roman"/>
          <w:b/>
          <w:bCs/>
          <w:sz w:val="24"/>
          <w:szCs w:val="24"/>
        </w:rPr>
        <w:t>В</w:t>
      </w:r>
      <w:r w:rsidRPr="004D2F3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C7D48" w:rsidRPr="004D2F38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8B46F6" w:rsidRPr="004D2F38" w:rsidRDefault="008B46F6">
      <w:pPr>
        <w:rPr>
          <w:sz w:val="24"/>
          <w:szCs w:val="24"/>
        </w:rPr>
      </w:pPr>
    </w:p>
    <w:sectPr w:rsidR="008B46F6" w:rsidRPr="004D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62D048E8"/>
    <w:lvl w:ilvl="0" w:tplc="608AF7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458"/>
    <w:rsid w:val="00001FD3"/>
    <w:rsid w:val="0000701E"/>
    <w:rsid w:val="00012E4E"/>
    <w:rsid w:val="00025610"/>
    <w:rsid w:val="0005386A"/>
    <w:rsid w:val="000539EE"/>
    <w:rsid w:val="00063B5C"/>
    <w:rsid w:val="00070A37"/>
    <w:rsid w:val="00073935"/>
    <w:rsid w:val="00084EB8"/>
    <w:rsid w:val="000C79C0"/>
    <w:rsid w:val="000E7BBA"/>
    <w:rsid w:val="00121438"/>
    <w:rsid w:val="0012664B"/>
    <w:rsid w:val="0012672C"/>
    <w:rsid w:val="00135966"/>
    <w:rsid w:val="0014599E"/>
    <w:rsid w:val="00162E2E"/>
    <w:rsid w:val="0017383A"/>
    <w:rsid w:val="0017524A"/>
    <w:rsid w:val="00195B84"/>
    <w:rsid w:val="001C054C"/>
    <w:rsid w:val="001D30A6"/>
    <w:rsid w:val="002121FD"/>
    <w:rsid w:val="00224160"/>
    <w:rsid w:val="00230A71"/>
    <w:rsid w:val="00256624"/>
    <w:rsid w:val="00263222"/>
    <w:rsid w:val="00272654"/>
    <w:rsid w:val="002840B6"/>
    <w:rsid w:val="00284C75"/>
    <w:rsid w:val="002869B3"/>
    <w:rsid w:val="002A7AB2"/>
    <w:rsid w:val="002B3DF1"/>
    <w:rsid w:val="002D1151"/>
    <w:rsid w:val="002F7FCA"/>
    <w:rsid w:val="00313089"/>
    <w:rsid w:val="00343E6F"/>
    <w:rsid w:val="003557BA"/>
    <w:rsid w:val="00365FCA"/>
    <w:rsid w:val="00367736"/>
    <w:rsid w:val="0039741F"/>
    <w:rsid w:val="003A08BF"/>
    <w:rsid w:val="003B586B"/>
    <w:rsid w:val="003D1D7B"/>
    <w:rsid w:val="003D2EA3"/>
    <w:rsid w:val="003D30A4"/>
    <w:rsid w:val="00400115"/>
    <w:rsid w:val="00426C0C"/>
    <w:rsid w:val="004B025E"/>
    <w:rsid w:val="004B6501"/>
    <w:rsid w:val="004C32A3"/>
    <w:rsid w:val="004D2F38"/>
    <w:rsid w:val="004D4CED"/>
    <w:rsid w:val="004E5740"/>
    <w:rsid w:val="004F1756"/>
    <w:rsid w:val="00511FAA"/>
    <w:rsid w:val="00521590"/>
    <w:rsid w:val="0053662E"/>
    <w:rsid w:val="005376C6"/>
    <w:rsid w:val="00541B24"/>
    <w:rsid w:val="0054713D"/>
    <w:rsid w:val="0055146A"/>
    <w:rsid w:val="005A3D9C"/>
    <w:rsid w:val="005E210C"/>
    <w:rsid w:val="005E5D23"/>
    <w:rsid w:val="00603D94"/>
    <w:rsid w:val="00670D83"/>
    <w:rsid w:val="006A05ED"/>
    <w:rsid w:val="006E7A9C"/>
    <w:rsid w:val="00712BD8"/>
    <w:rsid w:val="007355DE"/>
    <w:rsid w:val="007702CD"/>
    <w:rsid w:val="007D18A3"/>
    <w:rsid w:val="007D1B35"/>
    <w:rsid w:val="007E0411"/>
    <w:rsid w:val="007E3FDD"/>
    <w:rsid w:val="007E5AFD"/>
    <w:rsid w:val="007F0023"/>
    <w:rsid w:val="00804A13"/>
    <w:rsid w:val="00825F6F"/>
    <w:rsid w:val="0082690B"/>
    <w:rsid w:val="00860415"/>
    <w:rsid w:val="00884D42"/>
    <w:rsid w:val="008A0DD4"/>
    <w:rsid w:val="008B34C2"/>
    <w:rsid w:val="008B46F6"/>
    <w:rsid w:val="008E46A4"/>
    <w:rsid w:val="00905840"/>
    <w:rsid w:val="00905F52"/>
    <w:rsid w:val="00911E23"/>
    <w:rsid w:val="0093576C"/>
    <w:rsid w:val="0094770B"/>
    <w:rsid w:val="00965EC2"/>
    <w:rsid w:val="00973FA0"/>
    <w:rsid w:val="00975EEA"/>
    <w:rsid w:val="0099514C"/>
    <w:rsid w:val="009E0BD4"/>
    <w:rsid w:val="009E3A8B"/>
    <w:rsid w:val="009E4A86"/>
    <w:rsid w:val="009E7194"/>
    <w:rsid w:val="00A24972"/>
    <w:rsid w:val="00A41174"/>
    <w:rsid w:val="00A4602B"/>
    <w:rsid w:val="00A50473"/>
    <w:rsid w:val="00A50EAE"/>
    <w:rsid w:val="00A621D2"/>
    <w:rsid w:val="00A6497C"/>
    <w:rsid w:val="00A82AF5"/>
    <w:rsid w:val="00AA1F77"/>
    <w:rsid w:val="00AA3CFC"/>
    <w:rsid w:val="00AC5A35"/>
    <w:rsid w:val="00AF06DB"/>
    <w:rsid w:val="00B2589B"/>
    <w:rsid w:val="00B51A69"/>
    <w:rsid w:val="00B81CFE"/>
    <w:rsid w:val="00B853B7"/>
    <w:rsid w:val="00BB2AAC"/>
    <w:rsid w:val="00BC32AE"/>
    <w:rsid w:val="00BD57A7"/>
    <w:rsid w:val="00BD5DA8"/>
    <w:rsid w:val="00BE123B"/>
    <w:rsid w:val="00BF37C0"/>
    <w:rsid w:val="00C30377"/>
    <w:rsid w:val="00C45B69"/>
    <w:rsid w:val="00C6439D"/>
    <w:rsid w:val="00C72458"/>
    <w:rsid w:val="00C85BD4"/>
    <w:rsid w:val="00C93838"/>
    <w:rsid w:val="00CB11E2"/>
    <w:rsid w:val="00CD232C"/>
    <w:rsid w:val="00D0250D"/>
    <w:rsid w:val="00D16906"/>
    <w:rsid w:val="00D3262A"/>
    <w:rsid w:val="00D51305"/>
    <w:rsid w:val="00D52739"/>
    <w:rsid w:val="00DA405A"/>
    <w:rsid w:val="00DD15C4"/>
    <w:rsid w:val="00DF1506"/>
    <w:rsid w:val="00E247DD"/>
    <w:rsid w:val="00E36AD3"/>
    <w:rsid w:val="00E40EB3"/>
    <w:rsid w:val="00E43D7F"/>
    <w:rsid w:val="00E50C79"/>
    <w:rsid w:val="00E86D34"/>
    <w:rsid w:val="00E8724B"/>
    <w:rsid w:val="00E96577"/>
    <w:rsid w:val="00EC7800"/>
    <w:rsid w:val="00EC7D48"/>
    <w:rsid w:val="00EF46BE"/>
    <w:rsid w:val="00F010F6"/>
    <w:rsid w:val="00F21596"/>
    <w:rsid w:val="00F5180E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72458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2458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C72458"/>
    <w:rPr>
      <w:rFonts w:ascii="Calibri" w:hAnsi="Calibri"/>
    </w:rPr>
  </w:style>
  <w:style w:type="paragraph" w:styleId="a7">
    <w:name w:val="List Paragraph"/>
    <w:basedOn w:val="a"/>
    <w:link w:val="a6"/>
    <w:qFormat/>
    <w:rsid w:val="00C72458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C72458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72458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C7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9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150</cp:revision>
  <dcterms:created xsi:type="dcterms:W3CDTF">2018-04-16T10:53:00Z</dcterms:created>
  <dcterms:modified xsi:type="dcterms:W3CDTF">2018-08-30T12:38:00Z</dcterms:modified>
</cp:coreProperties>
</file>