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3C1148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3C1148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A4778F" w:rsidRDefault="00A4778F" w:rsidP="00A4778F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778F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 xml:space="preserve">ПОСТАНОВЛЕНИЕ </w:t>
      </w:r>
    </w:p>
    <w:p w:rsidR="00A4778F" w:rsidRPr="00A4778F" w:rsidRDefault="00A4778F" w:rsidP="00A477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778F" w:rsidRPr="00A4778F" w:rsidRDefault="00A4778F" w:rsidP="00A4778F">
      <w:pPr>
        <w:jc w:val="both"/>
        <w:rPr>
          <w:rFonts w:ascii="Times New Roman" w:hAnsi="Times New Roman" w:cs="Times New Roman"/>
          <w:sz w:val="24"/>
          <w:szCs w:val="24"/>
        </w:rPr>
      </w:pPr>
      <w:r w:rsidRPr="00A4778F">
        <w:rPr>
          <w:rFonts w:ascii="Times New Roman" w:hAnsi="Times New Roman" w:cs="Times New Roman"/>
          <w:sz w:val="24"/>
          <w:szCs w:val="24"/>
        </w:rPr>
        <w:t xml:space="preserve">от  </w:t>
      </w:r>
      <w:r w:rsidR="006830F2" w:rsidRPr="006830F2">
        <w:rPr>
          <w:rFonts w:ascii="Times New Roman" w:hAnsi="Times New Roman" w:cs="Times New Roman"/>
          <w:sz w:val="24"/>
          <w:szCs w:val="24"/>
          <w:u w:val="single"/>
        </w:rPr>
        <w:t>20.07.</w:t>
      </w:r>
      <w:r w:rsidRPr="006830F2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A4778F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830F2" w:rsidRPr="006830F2">
        <w:rPr>
          <w:rFonts w:ascii="Times New Roman" w:hAnsi="Times New Roman" w:cs="Times New Roman"/>
          <w:sz w:val="24"/>
          <w:szCs w:val="24"/>
          <w:u w:val="single"/>
        </w:rPr>
        <w:t>710</w:t>
      </w:r>
    </w:p>
    <w:p w:rsidR="00A4778F" w:rsidRPr="00A4778F" w:rsidRDefault="00A4778F" w:rsidP="00A4778F">
      <w:pPr>
        <w:jc w:val="both"/>
        <w:rPr>
          <w:rFonts w:ascii="Times New Roman" w:hAnsi="Times New Roman" w:cs="Times New Roman"/>
          <w:sz w:val="24"/>
          <w:szCs w:val="24"/>
        </w:rPr>
      </w:pPr>
      <w:r w:rsidRPr="00A4778F">
        <w:rPr>
          <w:rFonts w:ascii="Times New Roman" w:hAnsi="Times New Roman" w:cs="Times New Roman"/>
          <w:sz w:val="24"/>
          <w:szCs w:val="24"/>
        </w:rPr>
        <w:t xml:space="preserve">                г. Сураж</w:t>
      </w:r>
    </w:p>
    <w:p w:rsidR="00A4778F" w:rsidRDefault="00A4778F" w:rsidP="00A4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78F">
        <w:rPr>
          <w:rFonts w:ascii="Times New Roman" w:hAnsi="Times New Roman" w:cs="Times New Roman"/>
          <w:b/>
          <w:sz w:val="28"/>
          <w:szCs w:val="28"/>
        </w:rPr>
        <w:t xml:space="preserve">О составе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действующей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78F" w:rsidRDefault="00A4778F" w:rsidP="00A4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охране труда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78F" w:rsidRDefault="00A4778F" w:rsidP="00A4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Суражского района</w:t>
      </w:r>
    </w:p>
    <w:p w:rsidR="00A4778F" w:rsidRDefault="00A4778F" w:rsidP="00A4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778F" w:rsidRDefault="00A4778F" w:rsidP="00A47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Брянской области от 29.12.2015 г № 150-3 «Об охране труда в Брянской области», Законом Брянской области № 97-3 от 11.11.2009 г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 в целях реализации государственной политики в области охраны труда, в связи с кадровыми изменениями и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качества работы комиссии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</w:p>
    <w:p w:rsidR="00A4778F" w:rsidRDefault="00A4778F" w:rsidP="00A47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78F" w:rsidRPr="00A4778F" w:rsidRDefault="00A4778F" w:rsidP="00A47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C1148" w:rsidRPr="005E65C6" w:rsidRDefault="00A4778F" w:rsidP="005E65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>Утвердить следующий состав постоянно-действующей комиссии по охране труда при администрации Суражского района:</w:t>
      </w:r>
    </w:p>
    <w:p w:rsidR="005E65C6" w:rsidRPr="005E65C6" w:rsidRDefault="005E65C6" w:rsidP="005E6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i/>
          <w:sz w:val="28"/>
          <w:szCs w:val="28"/>
        </w:rPr>
        <w:t>- Исаченко Л.С.</w:t>
      </w:r>
      <w:r w:rsidRPr="005E65C6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района,       председатель комиссии;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E65C6">
        <w:rPr>
          <w:rFonts w:ascii="Times New Roman" w:hAnsi="Times New Roman" w:cs="Times New Roman"/>
          <w:i/>
          <w:sz w:val="28"/>
          <w:szCs w:val="28"/>
        </w:rPr>
        <w:t>Стукалова</w:t>
      </w:r>
      <w:proofErr w:type="spellEnd"/>
      <w:r w:rsidRPr="005E65C6">
        <w:rPr>
          <w:rFonts w:ascii="Times New Roman" w:hAnsi="Times New Roman" w:cs="Times New Roman"/>
          <w:i/>
          <w:sz w:val="28"/>
          <w:szCs w:val="28"/>
        </w:rPr>
        <w:t xml:space="preserve"> Е.Н..</w:t>
      </w:r>
      <w:r w:rsidRPr="005E65C6">
        <w:rPr>
          <w:rFonts w:ascii="Times New Roman" w:hAnsi="Times New Roman" w:cs="Times New Roman"/>
          <w:sz w:val="28"/>
          <w:szCs w:val="28"/>
        </w:rPr>
        <w:t xml:space="preserve"> –инспектор 1-й категории сектора охраны труда и                                   трудовых отношений администрации района, секретарь комиссии;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i/>
          <w:sz w:val="28"/>
          <w:szCs w:val="28"/>
        </w:rPr>
        <w:t>- Евланова Т.Э.</w:t>
      </w:r>
      <w:r w:rsidRPr="005E65C6">
        <w:rPr>
          <w:rFonts w:ascii="Times New Roman" w:hAnsi="Times New Roman" w:cs="Times New Roman"/>
          <w:sz w:val="28"/>
          <w:szCs w:val="28"/>
        </w:rPr>
        <w:t xml:space="preserve"> – председатель районной профсоюзной  организации                  работников народного образования и науки (по согласованию);</w:t>
      </w:r>
    </w:p>
    <w:p w:rsidR="005E65C6" w:rsidRPr="005E65C6" w:rsidRDefault="005E65C6" w:rsidP="005E65C6">
      <w:pPr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E65C6">
        <w:rPr>
          <w:rFonts w:ascii="Times New Roman" w:hAnsi="Times New Roman" w:cs="Times New Roman"/>
          <w:i/>
          <w:sz w:val="28"/>
          <w:szCs w:val="28"/>
        </w:rPr>
        <w:t>Яценко</w:t>
      </w:r>
      <w:proofErr w:type="spellEnd"/>
      <w:r w:rsidRPr="005E65C6">
        <w:rPr>
          <w:rFonts w:ascii="Times New Roman" w:hAnsi="Times New Roman" w:cs="Times New Roman"/>
          <w:i/>
          <w:sz w:val="28"/>
          <w:szCs w:val="28"/>
        </w:rPr>
        <w:t xml:space="preserve"> Н.В.   </w:t>
      </w:r>
      <w:r w:rsidRPr="005E65C6">
        <w:rPr>
          <w:rFonts w:ascii="Times New Roman" w:hAnsi="Times New Roman" w:cs="Times New Roman"/>
          <w:sz w:val="28"/>
          <w:szCs w:val="28"/>
        </w:rPr>
        <w:t>–  заместитель начальника отдела    образования                              администрации Суражского района;</w:t>
      </w:r>
    </w:p>
    <w:p w:rsidR="005E65C6" w:rsidRPr="005E65C6" w:rsidRDefault="005E65C6" w:rsidP="005E65C6">
      <w:pPr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 </w:t>
      </w:r>
      <w:proofErr w:type="spellStart"/>
      <w:r w:rsidRPr="005E65C6">
        <w:rPr>
          <w:rFonts w:ascii="Times New Roman" w:hAnsi="Times New Roman" w:cs="Times New Roman"/>
          <w:i/>
          <w:sz w:val="28"/>
          <w:szCs w:val="28"/>
        </w:rPr>
        <w:t>Обыденникова</w:t>
      </w:r>
      <w:proofErr w:type="spellEnd"/>
      <w:r w:rsidRPr="005E65C6">
        <w:rPr>
          <w:rFonts w:ascii="Times New Roman" w:hAnsi="Times New Roman" w:cs="Times New Roman"/>
          <w:i/>
          <w:sz w:val="28"/>
          <w:szCs w:val="28"/>
        </w:rPr>
        <w:t xml:space="preserve"> Т.Ю.</w:t>
      </w:r>
      <w:r w:rsidRPr="005E65C6">
        <w:rPr>
          <w:rFonts w:ascii="Times New Roman" w:hAnsi="Times New Roman" w:cs="Times New Roman"/>
          <w:sz w:val="28"/>
          <w:szCs w:val="28"/>
        </w:rPr>
        <w:t xml:space="preserve">  – ответственный  секретарь ГБУ «Редакция газ</w:t>
      </w:r>
      <w:r>
        <w:rPr>
          <w:rFonts w:ascii="Times New Roman" w:hAnsi="Times New Roman" w:cs="Times New Roman"/>
          <w:sz w:val="28"/>
          <w:szCs w:val="28"/>
        </w:rPr>
        <w:t>еты «Восход»  (по согласованию);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i/>
          <w:sz w:val="28"/>
          <w:szCs w:val="28"/>
        </w:rPr>
        <w:t xml:space="preserve">- Скок Н.А. – </w:t>
      </w:r>
      <w:r w:rsidRPr="005E65C6">
        <w:rPr>
          <w:rFonts w:ascii="Times New Roman" w:hAnsi="Times New Roman" w:cs="Times New Roman"/>
          <w:sz w:val="28"/>
          <w:szCs w:val="28"/>
        </w:rPr>
        <w:t>директор МУП «Благоустройство» (по согласованию);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i/>
          <w:sz w:val="28"/>
          <w:szCs w:val="28"/>
        </w:rPr>
        <w:t>- Хомяков В.И.</w:t>
      </w:r>
      <w:r w:rsidRPr="005E65C6">
        <w:rPr>
          <w:rFonts w:ascii="Times New Roman" w:hAnsi="Times New Roman" w:cs="Times New Roman"/>
          <w:sz w:val="28"/>
          <w:szCs w:val="28"/>
        </w:rPr>
        <w:t xml:space="preserve"> – специалист по охране труда ГБУЗ  «Суражская ЦРБ».</w:t>
      </w:r>
    </w:p>
    <w:p w:rsidR="005E65C6" w:rsidRDefault="005E65C6" w:rsidP="005E6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>2. Ежеквартально на заседаниях комиссии рассматривать состояние условий и охраны труда на предприятиях района, согласно плану работы.</w:t>
      </w:r>
    </w:p>
    <w:p w:rsidR="005E65C6" w:rsidRDefault="005E65C6" w:rsidP="005E6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C6" w:rsidRDefault="005E65C6" w:rsidP="005E6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5C6">
        <w:rPr>
          <w:rFonts w:ascii="Times New Roman" w:hAnsi="Times New Roman" w:cs="Times New Roman"/>
          <w:sz w:val="28"/>
          <w:szCs w:val="28"/>
        </w:rPr>
        <w:t>Постановление администрации района № 552 от 11.12.2017 «О составе постоянно действующей  комиссии по охране труда при администрации Суражского района» считать утратившим силу.</w:t>
      </w:r>
    </w:p>
    <w:p w:rsidR="005E65C6" w:rsidRPr="005E65C6" w:rsidRDefault="005E65C6" w:rsidP="005E6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>4.</w:t>
      </w:r>
      <w:r w:rsidRPr="005E65C6">
        <w:rPr>
          <w:rFonts w:ascii="Times New Roman" w:hAnsi="Times New Roman" w:cs="Times New Roman"/>
        </w:rPr>
        <w:t xml:space="preserve"> </w:t>
      </w:r>
      <w:r w:rsidRPr="005E65C6">
        <w:rPr>
          <w:rFonts w:ascii="Times New Roman" w:hAnsi="Times New Roman" w:cs="Times New Roman"/>
          <w:sz w:val="28"/>
          <w:szCs w:val="28"/>
        </w:rPr>
        <w:t>Поручить отделу организационной работы и внутренней политики администрации Суражского района (Котенок В.Г.) данное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района.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подписания.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5E6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5C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Исаченко Л.С.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5E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                    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5E65C6" w:rsidRPr="005E65C6" w:rsidRDefault="005E65C6" w:rsidP="005E6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5C6" w:rsidRPr="005E65C6" w:rsidRDefault="005E65C6" w:rsidP="005E6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5C6" w:rsidRDefault="005E65C6" w:rsidP="005E65C6">
      <w:pPr>
        <w:jc w:val="both"/>
        <w:rPr>
          <w:sz w:val="18"/>
          <w:szCs w:val="18"/>
        </w:rPr>
      </w:pP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E65C6" w:rsidRPr="005E65C6" w:rsidRDefault="005E65C6" w:rsidP="005E65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65C6"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 w:rsidRPr="005E65C6">
        <w:rPr>
          <w:rFonts w:ascii="Times New Roman" w:hAnsi="Times New Roman" w:cs="Times New Roman"/>
          <w:sz w:val="18"/>
          <w:szCs w:val="18"/>
        </w:rPr>
        <w:t>Стукалова</w:t>
      </w:r>
      <w:proofErr w:type="spellEnd"/>
    </w:p>
    <w:p w:rsidR="005E65C6" w:rsidRPr="005E65C6" w:rsidRDefault="005E65C6" w:rsidP="005E6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sz w:val="18"/>
          <w:szCs w:val="18"/>
        </w:rPr>
        <w:t>2-60-51</w:t>
      </w:r>
      <w:r w:rsidRPr="005E65C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65C6" w:rsidRDefault="005E65C6" w:rsidP="005E65C6">
      <w:pPr>
        <w:spacing w:after="0"/>
        <w:jc w:val="center"/>
        <w:rPr>
          <w:b/>
          <w:sz w:val="32"/>
          <w:szCs w:val="32"/>
        </w:rPr>
      </w:pPr>
    </w:p>
    <w:p w:rsidR="005E65C6" w:rsidRPr="005E65C6" w:rsidRDefault="005E65C6" w:rsidP="005E65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5E65C6" w:rsidRPr="005E65C6" w:rsidSect="003C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78F"/>
    <w:rsid w:val="003C1148"/>
    <w:rsid w:val="005E65C6"/>
    <w:rsid w:val="006830F2"/>
    <w:rsid w:val="00A4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2018-07-18T10:22:00Z</dcterms:created>
  <dcterms:modified xsi:type="dcterms:W3CDTF">2018-07-24T11:42:00Z</dcterms:modified>
</cp:coreProperties>
</file>