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3745CF" w:rsidRDefault="00CC0286" w:rsidP="00CC028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</w:pPr>
      <w:r w:rsidRPr="003745C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>РОССИЙСКАЯ ФЕДЕРАЦИЯ</w:t>
      </w:r>
    </w:p>
    <w:p w:rsidR="00CC0286" w:rsidRPr="003745CF" w:rsidRDefault="00CC0286" w:rsidP="00CC028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</w:pPr>
      <w:r w:rsidRPr="003745C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>БРЯНСКАЯ ОБЛАСТЬ</w:t>
      </w:r>
    </w:p>
    <w:p w:rsidR="00CC0286" w:rsidRPr="003745CF" w:rsidRDefault="00701E9F" w:rsidP="00CC028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>СУРАЖСКИЙ РАЙОН</w:t>
      </w:r>
    </w:p>
    <w:p w:rsidR="00CC0286" w:rsidRPr="003745CF" w:rsidRDefault="00701E9F" w:rsidP="00CC028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caps/>
          <w:kern w:val="28"/>
          <w:sz w:val="32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 xml:space="preserve">КУЛАЖСКАЯ СЕЛЬСКАЯ АДМИНИСТРАЦИЯ </w:t>
      </w:r>
    </w:p>
    <w:p w:rsidR="00CC0286" w:rsidRPr="003745CF" w:rsidRDefault="00CC0286" w:rsidP="00CC0286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</w:pPr>
    </w:p>
    <w:p w:rsidR="00CC0286" w:rsidRPr="003745CF" w:rsidRDefault="00CC0286" w:rsidP="00CC0286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</w:pPr>
      <w:r w:rsidRPr="003745C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>ПОСТАНОВЛЕНИЕ</w:t>
      </w:r>
    </w:p>
    <w:p w:rsidR="00CC0286" w:rsidRPr="003745CF" w:rsidRDefault="00CC0286" w:rsidP="00CC0286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</w:pPr>
      <w:r w:rsidRPr="003745C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 xml:space="preserve">от </w:t>
      </w:r>
      <w:r w:rsidR="00701E9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 xml:space="preserve">2 июня </w:t>
      </w:r>
      <w:r w:rsidRPr="003745C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>202</w:t>
      </w:r>
      <w:r w:rsidR="00701E9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>5</w:t>
      </w:r>
      <w:r w:rsidRPr="003745C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 xml:space="preserve"> г. № </w:t>
      </w:r>
      <w:r w:rsidR="00701E9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>21</w:t>
      </w:r>
    </w:p>
    <w:p w:rsidR="00CC0286" w:rsidRPr="003745CF" w:rsidRDefault="00CC0286" w:rsidP="00CC0286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</w:pPr>
    </w:p>
    <w:p w:rsidR="00CC0286" w:rsidRPr="003745CF" w:rsidRDefault="00701E9F" w:rsidP="00CC0286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</w:pPr>
      <w:r w:rsidRPr="003745C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>ОБ УТВЕРЖДЕНИИ</w:t>
      </w:r>
      <w:r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 xml:space="preserve"> ПОЛОЖЕНИЯ О СОДЕРЖАНИИ МЕСТ ЗАХОРОНЕНИЙ И ОРГАНИЗАЦИИ РИТУАЛЬНЫХ УСЛУГ НА ТЕРРИТОРИИ КУЛАЖСКОГО СЕЛЬСКОГО ПОСЕЛЕНИЯ СУРАЖСКОГО МУНИЦИПАЛЬНОГО РАЙОНА БРЯНСКОЙ ОБЛАСТИ</w:t>
      </w:r>
      <w:r w:rsidRPr="003745CF">
        <w:rPr>
          <w:rFonts w:ascii="Arial" w:eastAsia="Times New Roman" w:hAnsi="Arial" w:cs="Arial"/>
          <w:bCs/>
          <w:kern w:val="28"/>
          <w:sz w:val="32"/>
          <w:szCs w:val="24"/>
          <w:lang w:eastAsia="ru-RU"/>
        </w:rPr>
        <w:t xml:space="preserve"> </w:t>
      </w:r>
    </w:p>
    <w:p w:rsidR="00CC0286" w:rsidRPr="003745CF" w:rsidRDefault="00CC0286" w:rsidP="00CC028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286" w:rsidRPr="00142B07" w:rsidRDefault="00CC0286" w:rsidP="00CC0286">
      <w:pPr>
        <w:shd w:val="clear" w:color="auto" w:fill="F9F9F9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D0D1E">
        <w:rPr>
          <w:rFonts w:ascii="Arial" w:hAnsi="Arial" w:cs="Arial"/>
          <w:sz w:val="24"/>
          <w:szCs w:val="24"/>
          <w:lang w:eastAsia="ar-SA"/>
        </w:rPr>
        <w:t>В соответствии с Федеральным законом от 06.10.2003 года № 131-ФЗ «Об общих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D0D1E">
        <w:rPr>
          <w:rFonts w:ascii="Arial" w:hAnsi="Arial" w:cs="Arial"/>
          <w:sz w:val="24"/>
          <w:szCs w:val="24"/>
          <w:lang w:eastAsia="ar-SA"/>
        </w:rPr>
        <w:t>принципах организации местного самоуправления в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D0D1E">
        <w:rPr>
          <w:rFonts w:ascii="Arial" w:hAnsi="Arial" w:cs="Arial"/>
          <w:sz w:val="24"/>
          <w:szCs w:val="24"/>
          <w:lang w:eastAsia="ar-SA"/>
        </w:rPr>
        <w:t>Российской Федерации»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D0D1E">
        <w:rPr>
          <w:rFonts w:ascii="Arial" w:hAnsi="Arial" w:cs="Arial"/>
          <w:sz w:val="24"/>
          <w:szCs w:val="24"/>
          <w:lang w:eastAsia="ar-SA"/>
        </w:rPr>
        <w:t>и Уставом Кулажского сельского поселения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D0D1E">
        <w:rPr>
          <w:rFonts w:ascii="Arial" w:hAnsi="Arial" w:cs="Arial"/>
          <w:sz w:val="24"/>
          <w:szCs w:val="24"/>
          <w:lang w:eastAsia="ar-SA"/>
        </w:rPr>
        <w:t>Суражского муниципального района Брянской области</w:t>
      </w:r>
      <w:r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142B07">
        <w:rPr>
          <w:rFonts w:ascii="Arial" w:hAnsi="Arial" w:cs="Arial"/>
          <w:sz w:val="24"/>
          <w:szCs w:val="24"/>
          <w:lang w:eastAsia="ar-SA"/>
        </w:rPr>
        <w:t>ПОСТАНОВЛЯЮ:</w:t>
      </w:r>
    </w:p>
    <w:p w:rsidR="00CC0286" w:rsidRPr="003D0D1E" w:rsidRDefault="00E3050B" w:rsidP="00CC0286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CC0286">
        <w:rPr>
          <w:rFonts w:ascii="Arial" w:hAnsi="Arial" w:cs="Arial"/>
          <w:sz w:val="24"/>
          <w:szCs w:val="24"/>
          <w:lang w:eastAsia="ar-SA"/>
        </w:rPr>
        <w:t xml:space="preserve">1. </w:t>
      </w:r>
      <w:r w:rsidR="00CC0286" w:rsidRPr="003D0D1E">
        <w:rPr>
          <w:rFonts w:ascii="Arial" w:hAnsi="Arial" w:cs="Arial"/>
          <w:sz w:val="24"/>
          <w:szCs w:val="24"/>
          <w:lang w:eastAsia="ar-SA"/>
        </w:rPr>
        <w:t>Утвердить</w:t>
      </w:r>
      <w:r w:rsidR="00CC028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C0286" w:rsidRPr="003D0D1E">
        <w:rPr>
          <w:rFonts w:ascii="Arial" w:hAnsi="Arial" w:cs="Arial"/>
          <w:sz w:val="24"/>
          <w:szCs w:val="24"/>
          <w:lang w:eastAsia="ar-SA"/>
        </w:rPr>
        <w:t>Положение</w:t>
      </w:r>
      <w:r w:rsidR="00CC028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C0286" w:rsidRPr="003D0D1E">
        <w:rPr>
          <w:rFonts w:ascii="Arial" w:hAnsi="Arial" w:cs="Arial"/>
          <w:sz w:val="24"/>
          <w:szCs w:val="24"/>
          <w:lang w:eastAsia="ar-SA"/>
        </w:rPr>
        <w:t>о содержании мест захоронений</w:t>
      </w:r>
      <w:r w:rsidR="00CC028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C0286" w:rsidRPr="003D0D1E">
        <w:rPr>
          <w:rFonts w:ascii="Arial" w:hAnsi="Arial" w:cs="Arial"/>
          <w:sz w:val="24"/>
          <w:szCs w:val="24"/>
          <w:lang w:eastAsia="ar-SA"/>
        </w:rPr>
        <w:t>и</w:t>
      </w:r>
      <w:r w:rsidR="00CC028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C0286" w:rsidRPr="003D0D1E">
        <w:rPr>
          <w:rFonts w:ascii="Arial" w:hAnsi="Arial" w:cs="Arial"/>
          <w:sz w:val="24"/>
          <w:szCs w:val="24"/>
          <w:lang w:eastAsia="ar-SA"/>
        </w:rPr>
        <w:t>организации ритуальных</w:t>
      </w:r>
      <w:r w:rsidR="00CC028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C0286" w:rsidRPr="003D0D1E">
        <w:rPr>
          <w:rFonts w:ascii="Arial" w:hAnsi="Arial" w:cs="Arial"/>
          <w:sz w:val="24"/>
          <w:szCs w:val="24"/>
          <w:lang w:eastAsia="ar-SA"/>
        </w:rPr>
        <w:t>услуг на</w:t>
      </w:r>
      <w:r w:rsidR="00CC028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C0286" w:rsidRPr="003D0D1E">
        <w:rPr>
          <w:rFonts w:ascii="Arial" w:hAnsi="Arial" w:cs="Arial"/>
          <w:sz w:val="24"/>
          <w:szCs w:val="24"/>
          <w:lang w:eastAsia="ar-SA"/>
        </w:rPr>
        <w:t>территории Кулажского</w:t>
      </w:r>
      <w:r w:rsidR="00CC028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C0286" w:rsidRPr="003D0D1E">
        <w:rPr>
          <w:rFonts w:ascii="Arial" w:hAnsi="Arial" w:cs="Arial"/>
          <w:sz w:val="24"/>
          <w:szCs w:val="24"/>
          <w:lang w:eastAsia="ar-SA"/>
        </w:rPr>
        <w:t>сельского</w:t>
      </w:r>
      <w:r w:rsidR="00CC028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C0286" w:rsidRPr="003D0D1E">
        <w:rPr>
          <w:rFonts w:ascii="Arial" w:hAnsi="Arial" w:cs="Arial"/>
          <w:sz w:val="24"/>
          <w:szCs w:val="24"/>
          <w:lang w:eastAsia="ar-SA"/>
        </w:rPr>
        <w:t>поселения</w:t>
      </w:r>
      <w:r w:rsidR="00CC028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C0286" w:rsidRPr="003D0D1E">
        <w:rPr>
          <w:rFonts w:ascii="Arial" w:hAnsi="Arial" w:cs="Arial"/>
          <w:sz w:val="24"/>
          <w:szCs w:val="24"/>
          <w:lang w:eastAsia="ar-SA"/>
        </w:rPr>
        <w:t>Суражского муниципального района Брянской области согласно приложению.</w:t>
      </w:r>
    </w:p>
    <w:p w:rsidR="00CC0286" w:rsidRPr="003D0D1E" w:rsidRDefault="00E3050B" w:rsidP="00CC0286">
      <w:pPr>
        <w:pStyle w:val="a3"/>
        <w:tabs>
          <w:tab w:val="left" w:pos="36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C0286" w:rsidRPr="003D0D1E">
        <w:rPr>
          <w:rFonts w:ascii="Arial" w:hAnsi="Arial" w:cs="Arial"/>
          <w:sz w:val="24"/>
          <w:szCs w:val="24"/>
        </w:rPr>
        <w:t>2.</w:t>
      </w:r>
      <w:r w:rsidR="00846FCE">
        <w:rPr>
          <w:rFonts w:ascii="Arial" w:hAnsi="Arial" w:cs="Arial"/>
          <w:sz w:val="24"/>
          <w:szCs w:val="24"/>
        </w:rPr>
        <w:t xml:space="preserve"> </w:t>
      </w:r>
      <w:r w:rsidR="00CC0286" w:rsidRPr="003D0D1E">
        <w:rPr>
          <w:rFonts w:ascii="Arial" w:hAnsi="Arial" w:cs="Arial"/>
          <w:sz w:val="24"/>
          <w:szCs w:val="24"/>
        </w:rPr>
        <w:t>Настоящее постановление опубликовать</w:t>
      </w:r>
      <w:r w:rsidR="00CC0286">
        <w:rPr>
          <w:rFonts w:ascii="Arial" w:hAnsi="Arial" w:cs="Arial"/>
          <w:sz w:val="24"/>
          <w:szCs w:val="24"/>
        </w:rPr>
        <w:t xml:space="preserve"> </w:t>
      </w:r>
      <w:r w:rsidR="00CC0286" w:rsidRPr="003D0D1E">
        <w:rPr>
          <w:rFonts w:ascii="Arial" w:hAnsi="Arial" w:cs="Arial"/>
          <w:sz w:val="24"/>
          <w:szCs w:val="24"/>
        </w:rPr>
        <w:t>в</w:t>
      </w:r>
      <w:r w:rsidR="00CC0286">
        <w:rPr>
          <w:rFonts w:ascii="Arial" w:hAnsi="Arial" w:cs="Arial"/>
          <w:sz w:val="24"/>
          <w:szCs w:val="24"/>
        </w:rPr>
        <w:t xml:space="preserve"> </w:t>
      </w:r>
      <w:r w:rsidR="00CC0286" w:rsidRPr="003D0D1E">
        <w:rPr>
          <w:rFonts w:ascii="Arial" w:hAnsi="Arial" w:cs="Arial"/>
          <w:sz w:val="24"/>
          <w:szCs w:val="24"/>
        </w:rPr>
        <w:t>информационно-аналитическом</w:t>
      </w:r>
      <w:r w:rsidR="00CC0286">
        <w:rPr>
          <w:rFonts w:ascii="Arial" w:hAnsi="Arial" w:cs="Arial"/>
          <w:sz w:val="24"/>
          <w:szCs w:val="24"/>
        </w:rPr>
        <w:t xml:space="preserve"> </w:t>
      </w:r>
      <w:r w:rsidR="00CC0286" w:rsidRPr="003D0D1E">
        <w:rPr>
          <w:rFonts w:ascii="Arial" w:hAnsi="Arial" w:cs="Arial"/>
          <w:sz w:val="24"/>
          <w:szCs w:val="24"/>
        </w:rPr>
        <w:t>бюллетене</w:t>
      </w:r>
      <w:r w:rsidR="00CC0286">
        <w:rPr>
          <w:rFonts w:ascii="Arial" w:hAnsi="Arial" w:cs="Arial"/>
          <w:sz w:val="24"/>
          <w:szCs w:val="24"/>
        </w:rPr>
        <w:t xml:space="preserve"> </w:t>
      </w:r>
      <w:r w:rsidR="00CC0286" w:rsidRPr="003D0D1E">
        <w:rPr>
          <w:rFonts w:ascii="Arial" w:hAnsi="Arial" w:cs="Arial"/>
          <w:sz w:val="24"/>
          <w:szCs w:val="24"/>
        </w:rPr>
        <w:t>«Муниципальный</w:t>
      </w:r>
      <w:r w:rsidR="00CC0286">
        <w:rPr>
          <w:rFonts w:ascii="Arial" w:hAnsi="Arial" w:cs="Arial"/>
          <w:sz w:val="24"/>
          <w:szCs w:val="24"/>
        </w:rPr>
        <w:t xml:space="preserve"> </w:t>
      </w:r>
      <w:r w:rsidR="00CC0286" w:rsidRPr="003D0D1E">
        <w:rPr>
          <w:rFonts w:ascii="Arial" w:hAnsi="Arial" w:cs="Arial"/>
          <w:sz w:val="24"/>
          <w:szCs w:val="24"/>
        </w:rPr>
        <w:t>вестник</w:t>
      </w:r>
      <w:r w:rsidR="00CC0286">
        <w:rPr>
          <w:rFonts w:ascii="Arial" w:hAnsi="Arial" w:cs="Arial"/>
          <w:sz w:val="24"/>
          <w:szCs w:val="24"/>
        </w:rPr>
        <w:t xml:space="preserve"> </w:t>
      </w:r>
      <w:r w:rsidR="00CC0286" w:rsidRPr="003D0D1E">
        <w:rPr>
          <w:rFonts w:ascii="Arial" w:hAnsi="Arial" w:cs="Arial"/>
          <w:sz w:val="24"/>
          <w:szCs w:val="24"/>
        </w:rPr>
        <w:t xml:space="preserve">Кулажского сельского поселения» и разместить на официальном сайте  Администрации Суражского муниципального  района  на страничке Кулажской сельской администрации.  </w:t>
      </w:r>
    </w:p>
    <w:p w:rsidR="00CC0286" w:rsidRPr="003D0D1E" w:rsidRDefault="00E3050B" w:rsidP="00CC0286">
      <w:pPr>
        <w:pStyle w:val="a3"/>
        <w:tabs>
          <w:tab w:val="left" w:pos="36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26AA6">
        <w:rPr>
          <w:rFonts w:ascii="Arial" w:hAnsi="Arial" w:cs="Arial"/>
          <w:sz w:val="24"/>
          <w:szCs w:val="24"/>
        </w:rPr>
        <w:t xml:space="preserve"> </w:t>
      </w:r>
      <w:r w:rsidR="00CC0286" w:rsidRPr="003D0D1E">
        <w:rPr>
          <w:rFonts w:ascii="Arial" w:hAnsi="Arial" w:cs="Arial"/>
          <w:sz w:val="24"/>
          <w:szCs w:val="24"/>
        </w:rPr>
        <w:t>3.</w:t>
      </w:r>
      <w:r w:rsidR="00CC0286">
        <w:rPr>
          <w:rFonts w:ascii="Arial" w:hAnsi="Arial" w:cs="Arial"/>
          <w:sz w:val="24"/>
          <w:szCs w:val="24"/>
        </w:rPr>
        <w:t xml:space="preserve">  </w:t>
      </w:r>
      <w:r w:rsidR="00CC0286" w:rsidRPr="003D0D1E">
        <w:rPr>
          <w:rFonts w:ascii="Arial" w:hAnsi="Arial" w:cs="Arial"/>
          <w:sz w:val="24"/>
          <w:szCs w:val="24"/>
        </w:rPr>
        <w:t>Постановления вступает  в силу со дня его официального опубликования.</w:t>
      </w:r>
    </w:p>
    <w:p w:rsidR="00CC0286" w:rsidRDefault="00E3050B" w:rsidP="00CC0286">
      <w:pPr>
        <w:pStyle w:val="a3"/>
        <w:tabs>
          <w:tab w:val="left" w:pos="36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C0286" w:rsidRPr="003D0D1E">
        <w:rPr>
          <w:rFonts w:ascii="Arial" w:hAnsi="Arial" w:cs="Arial"/>
          <w:sz w:val="24"/>
          <w:szCs w:val="24"/>
        </w:rPr>
        <w:t>4.</w:t>
      </w:r>
      <w:r w:rsidR="00CC0286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C0286" w:rsidRPr="003D0D1E">
        <w:rPr>
          <w:rFonts w:ascii="Arial" w:hAnsi="Arial" w:cs="Arial"/>
          <w:sz w:val="24"/>
          <w:szCs w:val="24"/>
        </w:rPr>
        <w:t>Контроль за</w:t>
      </w:r>
      <w:proofErr w:type="gramEnd"/>
      <w:r w:rsidR="00CC0286" w:rsidRPr="003D0D1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C0286" w:rsidRDefault="00CC0286" w:rsidP="00CC0286">
      <w:pPr>
        <w:pStyle w:val="a3"/>
        <w:tabs>
          <w:tab w:val="left" w:pos="36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3EAD" w:rsidRDefault="00793EAD" w:rsidP="00CC0286">
      <w:pPr>
        <w:pStyle w:val="a3"/>
        <w:tabs>
          <w:tab w:val="left" w:pos="36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3EAD" w:rsidRDefault="00793EAD" w:rsidP="00CC0286">
      <w:pPr>
        <w:pStyle w:val="a3"/>
        <w:tabs>
          <w:tab w:val="left" w:pos="36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3EAD" w:rsidRDefault="00CC0286" w:rsidP="00793EAD">
      <w:pPr>
        <w:pStyle w:val="a3"/>
        <w:tabs>
          <w:tab w:val="left" w:pos="360"/>
        </w:tabs>
        <w:spacing w:line="240" w:lineRule="auto"/>
        <w:ind w:left="0"/>
        <w:jc w:val="right"/>
        <w:rPr>
          <w:rFonts w:ascii="Arial" w:hAnsi="Arial" w:cs="Arial"/>
          <w:sz w:val="24"/>
        </w:rPr>
      </w:pPr>
      <w:r w:rsidRPr="005C0D9E">
        <w:rPr>
          <w:rFonts w:ascii="Arial" w:hAnsi="Arial" w:cs="Arial"/>
          <w:sz w:val="24"/>
        </w:rPr>
        <w:t>Глава Кулажской</w:t>
      </w:r>
      <w:r w:rsidR="00793EAD">
        <w:rPr>
          <w:rFonts w:ascii="Arial" w:hAnsi="Arial" w:cs="Arial"/>
          <w:sz w:val="24"/>
        </w:rPr>
        <w:t xml:space="preserve"> сельской администрации</w:t>
      </w:r>
      <w:r>
        <w:rPr>
          <w:rFonts w:ascii="Arial" w:hAnsi="Arial" w:cs="Arial"/>
          <w:sz w:val="24"/>
        </w:rPr>
        <w:t xml:space="preserve">                                                                                </w:t>
      </w:r>
    </w:p>
    <w:p w:rsidR="00CC0286" w:rsidRDefault="00CC0286" w:rsidP="00793EAD">
      <w:pPr>
        <w:pStyle w:val="a3"/>
        <w:tabs>
          <w:tab w:val="left" w:pos="360"/>
        </w:tabs>
        <w:spacing w:line="240" w:lineRule="auto"/>
        <w:ind w:left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И.И. </w:t>
      </w:r>
      <w:proofErr w:type="spellStart"/>
      <w:r>
        <w:rPr>
          <w:rFonts w:ascii="Arial" w:hAnsi="Arial" w:cs="Arial"/>
          <w:sz w:val="24"/>
        </w:rPr>
        <w:t>Дмитроченко</w:t>
      </w:r>
      <w:proofErr w:type="spellEnd"/>
    </w:p>
    <w:p w:rsidR="00CC0286" w:rsidRDefault="00CC0286" w:rsidP="00CC0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E3050B" w:rsidRDefault="00E3050B" w:rsidP="00CC0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CC0286" w:rsidRPr="003745CF" w:rsidRDefault="00CC0286" w:rsidP="00CC0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745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Приложение</w:t>
      </w:r>
    </w:p>
    <w:p w:rsidR="00E3050B" w:rsidRDefault="00CC0286" w:rsidP="00CC0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745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 </w:t>
      </w:r>
      <w:r w:rsidR="00E3050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</w:t>
      </w:r>
      <w:r w:rsidRPr="003745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остановлению</w:t>
      </w:r>
      <w:r w:rsidR="00E3050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Кулажской</w:t>
      </w:r>
      <w:r w:rsidRPr="003745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CC0286" w:rsidRPr="003745CF" w:rsidRDefault="00E3050B" w:rsidP="00CC0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сельской администрации</w:t>
      </w:r>
    </w:p>
    <w:p w:rsidR="00CC0286" w:rsidRPr="003745CF" w:rsidRDefault="00CC0286" w:rsidP="00CC0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3745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E3050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02</w:t>
      </w:r>
      <w:r w:rsidRPr="003745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="00E3050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06</w:t>
      </w:r>
      <w:r w:rsidRPr="003745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.202</w:t>
      </w:r>
      <w:r w:rsidR="00E3050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5</w:t>
      </w:r>
      <w:r w:rsidRPr="003745C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 № </w:t>
      </w:r>
      <w:r w:rsidR="00E3050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21</w:t>
      </w:r>
    </w:p>
    <w:p w:rsidR="00CC0286" w:rsidRPr="003745CF" w:rsidRDefault="00CC0286" w:rsidP="00CC0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ar31"/>
      <w:bookmarkEnd w:id="0"/>
    </w:p>
    <w:p w:rsidR="00CC0286" w:rsidRPr="003745CF" w:rsidRDefault="00846FCE" w:rsidP="00CC0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24"/>
          <w:lang w:eastAsia="ru-RU"/>
        </w:rPr>
      </w:pPr>
      <w:r>
        <w:rPr>
          <w:rFonts w:ascii="Arial" w:eastAsia="Times New Roman" w:hAnsi="Arial" w:cs="Arial"/>
          <w:bCs/>
          <w:sz w:val="32"/>
          <w:szCs w:val="24"/>
          <w:lang w:eastAsia="ru-RU"/>
        </w:rPr>
        <w:t>ПОЛОЖЕНИЕ О СОДЕРАЖАНИИ МЕСТ ЗАХОРОНЕНИЙ И ОРГАНИЗАЦИИ РИТУАЛЬНЫХ УСЛУГ НА ТЕРРИТОРИИ КУЛАЖСКОГО СЕЛЬСКОГО ПОСЕЛЕНИЯ СУРАЖСКОГО МУНИЦИПАЛЬНОГО РАЙОНА БРЯНСКОЙ ОБЛАСТИ</w:t>
      </w:r>
    </w:p>
    <w:p w:rsidR="00846FCE" w:rsidRDefault="00CC0286" w:rsidP="00CC0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 w:rsidRPr="003745CF">
        <w:rPr>
          <w:rFonts w:ascii="Arial" w:eastAsia="Times New Roman" w:hAnsi="Arial" w:cs="Arial"/>
          <w:sz w:val="32"/>
          <w:szCs w:val="24"/>
          <w:lang w:eastAsia="ru-RU"/>
        </w:rPr>
        <w:t>МУНИЦИПАЛЬНЫЙ РАЙОН БРЯНСКОЙ ОБЛАСТИ»</w:t>
      </w:r>
      <w:r w:rsidR="00846FCE">
        <w:rPr>
          <w:rFonts w:ascii="Arial" w:eastAsia="Times New Roman" w:hAnsi="Arial" w:cs="Arial"/>
          <w:sz w:val="32"/>
          <w:szCs w:val="24"/>
          <w:lang w:eastAsia="ru-RU"/>
        </w:rPr>
        <w:t xml:space="preserve"> </w:t>
      </w:r>
    </w:p>
    <w:p w:rsidR="00CC0286" w:rsidRPr="003745CF" w:rsidRDefault="00846FCE" w:rsidP="00CC0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ru-RU"/>
        </w:rPr>
      </w:pPr>
      <w:r>
        <w:rPr>
          <w:rFonts w:ascii="Arial" w:eastAsia="Times New Roman" w:hAnsi="Arial" w:cs="Arial"/>
          <w:sz w:val="32"/>
          <w:szCs w:val="24"/>
          <w:lang w:eastAsia="ru-RU"/>
        </w:rPr>
        <w:t>(ДАЛЕЕ – ПОЛОЖЕНИЕ)</w:t>
      </w:r>
    </w:p>
    <w:p w:rsidR="00CC0286" w:rsidRPr="003745CF" w:rsidRDefault="00CC0286" w:rsidP="00CC0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FCE" w:rsidRPr="00846FCE" w:rsidRDefault="00846FCE" w:rsidP="00846FC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1. Общие положения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1.1. 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 xml:space="preserve">Настоящее Положение разработано в соответствии с Федеральным законом от 12.01.1996 года № 8-ФЗ «О погребении и похоронном деле», Указом Президента Российской Федерации от 29.06.1996 года № 1001 «О гарантиях прав граждан на предоставление услуг по погребению умерших», Постановлением Главного государственного санитарного врача Российской Федерации от 28.06.2011 № 84 «Об утверждении </w:t>
      </w:r>
      <w:proofErr w:type="spellStart"/>
      <w:r w:rsidRPr="00846FCE">
        <w:rPr>
          <w:rFonts w:ascii="Arial" w:hAnsi="Arial" w:cs="Arial"/>
          <w:sz w:val="24"/>
          <w:szCs w:val="24"/>
          <w:lang w:eastAsia="ar-SA"/>
        </w:rPr>
        <w:t>СанПиН</w:t>
      </w:r>
      <w:proofErr w:type="spellEnd"/>
      <w:r w:rsidRPr="00846FCE">
        <w:rPr>
          <w:rFonts w:ascii="Arial" w:hAnsi="Arial" w:cs="Arial"/>
          <w:sz w:val="24"/>
          <w:szCs w:val="24"/>
          <w:lang w:eastAsia="ar-SA"/>
        </w:rPr>
        <w:t xml:space="preserve"> 2.1.2882-11 «Гигиенические требования к размещению, устройству и содержанию кладбищ, зданий и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 сооружений похоронного назначения»», Уставом  Кулажского сельского поселения Суражского муниципального района Брянской области, иными нормативными правовыми актами в сфере погребения и похоронного дела.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ab/>
        <w:t xml:space="preserve">Основными принципами в сфере погребения и похоронного дела в </w:t>
      </w:r>
      <w:proofErr w:type="spellStart"/>
      <w:r w:rsidRPr="00846FCE">
        <w:rPr>
          <w:rFonts w:ascii="Arial" w:hAnsi="Arial" w:cs="Arial"/>
          <w:sz w:val="24"/>
          <w:szCs w:val="24"/>
          <w:lang w:eastAsia="ar-SA"/>
        </w:rPr>
        <w:t>Кулажском</w:t>
      </w:r>
      <w:proofErr w:type="spellEnd"/>
      <w:r w:rsidRPr="00846FCE">
        <w:rPr>
          <w:rFonts w:ascii="Arial" w:hAnsi="Arial" w:cs="Arial"/>
          <w:sz w:val="24"/>
          <w:szCs w:val="24"/>
          <w:lang w:eastAsia="ar-SA"/>
        </w:rPr>
        <w:t xml:space="preserve"> сельском поселении являются: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</w:t>
      </w:r>
      <w:r w:rsidRPr="00846FCE">
        <w:rPr>
          <w:rFonts w:ascii="Arial" w:hAnsi="Arial" w:cs="Arial"/>
          <w:sz w:val="24"/>
          <w:szCs w:val="24"/>
          <w:lang w:eastAsia="ar-SA"/>
        </w:rPr>
        <w:tab/>
        <w:t>Гарантии погребения умершего с учётом его волеизъявления, выраженного лицом при жизни, пожелания родственников.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</w:t>
      </w:r>
      <w:r w:rsidRPr="00846FCE">
        <w:rPr>
          <w:rFonts w:ascii="Arial" w:hAnsi="Arial" w:cs="Arial"/>
          <w:sz w:val="24"/>
          <w:szCs w:val="24"/>
          <w:lang w:eastAsia="ar-SA"/>
        </w:rPr>
        <w:tab/>
        <w:t>Соблюдение санитарных, экологических и иных требований к выбору места погребения.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</w:t>
      </w:r>
      <w:r w:rsidRPr="00846FCE">
        <w:rPr>
          <w:rFonts w:ascii="Arial" w:hAnsi="Arial" w:cs="Arial"/>
          <w:sz w:val="24"/>
          <w:szCs w:val="24"/>
          <w:lang w:eastAsia="ar-SA"/>
        </w:rPr>
        <w:tab/>
        <w:t>Доступность услуг по погребению для населения.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</w:t>
      </w:r>
      <w:r w:rsidRPr="00846FCE">
        <w:rPr>
          <w:rFonts w:ascii="Arial" w:hAnsi="Arial" w:cs="Arial"/>
          <w:sz w:val="24"/>
          <w:szCs w:val="24"/>
          <w:lang w:eastAsia="ar-SA"/>
        </w:rPr>
        <w:tab/>
        <w:t>Равный доступ лиц, оказывающих услуги по погребению, на рынок услуг по погребению.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</w:t>
      </w:r>
      <w:r w:rsidRPr="00846FCE">
        <w:rPr>
          <w:rFonts w:ascii="Arial" w:hAnsi="Arial" w:cs="Arial"/>
          <w:sz w:val="24"/>
          <w:szCs w:val="24"/>
          <w:lang w:eastAsia="ar-SA"/>
        </w:rPr>
        <w:tab/>
        <w:t>Понятия, используемые в Положении, применяются в значении, определенном законодательством Российской Федерации.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Полномочия Кулажской сельской администрации (далее – Администрация) в области организации ритуальных услуг и содержания мест захоронения (далее — кладбищ):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1.2.1. установление размера бесплатно предоставляемого участка земли для погребения;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1.2.2. утверждение порядка деятельности кладбищ и правил содержания мест погребения (п.2);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1.2.3. 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организация ритуальных услуг и содержание мест захоронения: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Администрация поселения обязана обеспечить: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соблюдение установленной нормы отвода земельного участка для захоронения;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содержание в исправном состоянии дорог, площадок кладбищ и их ремонт;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озеленение, уход за зелеными насаждениями на территории кладбища и их обновление;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систематическую уборку территории кладбищ и своевременный вывоз мусора;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соблюдение правил пожарной безопасности;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соблюдение санитарных норм и правил;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обустройство контейнерных площадок для сбора мусора;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содержание в надлежащем порядке братских могил, памятников и могил, находящихся под охраной государства;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уборка аварийных деревьев на территории кладбища.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         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1.2.3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846FCE">
        <w:rPr>
          <w:rFonts w:ascii="Arial" w:hAnsi="Arial" w:cs="Arial"/>
          <w:sz w:val="24"/>
          <w:szCs w:val="24"/>
          <w:lang w:eastAsia="ar-SA"/>
        </w:rPr>
        <w:t>установление требований к качеству услуг по погребению;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1.2.4.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предоставление земельного участка для размещения мест погребения;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1.2.5.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1.2.6. иные полномочия, отнесённые действующим законодательством к компетенции Администрации.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846FCE" w:rsidRPr="00846FCE" w:rsidRDefault="00846FCE" w:rsidP="00846FC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 Порядок деятельности кладбищ и правила содержания мест погребения.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2.1. Погребение тел (останков) умерших производится лицами, взявшими на себя обязанность по организации похорон. Данные лица должны осуществить весь процесс организации погребения, в том числе оформление документов, необходимых для погребения, получение справки о смерти, свидетельства о смерти, пособия на погребение.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Погребение лиц,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на основании договора, заключенного между Администрацией и специализированной службой, на специально отведенных участках кладбищ.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 Кремация при этом не допускается, за исключением случаев, когда она необходима по требованию санитарных правил и норм или по результатам </w:t>
      </w:r>
      <w:proofErr w:type="spellStart"/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патолого-анато</w:t>
      </w:r>
      <w:bookmarkStart w:id="1" w:name="_GoBack"/>
      <w:bookmarkEnd w:id="1"/>
      <w:r w:rsidRPr="00846FCE">
        <w:rPr>
          <w:rFonts w:ascii="Arial" w:hAnsi="Arial" w:cs="Arial"/>
          <w:sz w:val="24"/>
          <w:szCs w:val="24"/>
          <w:lang w:eastAsia="ar-SA"/>
        </w:rPr>
        <w:t>мических</w:t>
      </w:r>
      <w:proofErr w:type="spellEnd"/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 исследований судебно-медицинской экспертизы.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         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 основании договора, заключенного между Администрацией и специализированной службой,  после проведения всех необходимых мероприятий, путём кремации или захоронения на специально отведенном по вопросам похоронного дела участке кладбища, согласно действующим нормативам.</w:t>
      </w:r>
      <w:proofErr w:type="gramEnd"/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2.2. 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 xml:space="preserve">Место погребения определяется Администрацией. 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2.3 Бесплатно предоставляемые места погребений определяются в размере не более 5 кв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.м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 на каждое захоронение, при наличии свободного места, возможно выделение земельного участка размером не более 7,5 кв.м. для погребения родственников.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2.4. 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 xml:space="preserve">Ширина разрывов между местами захоронения не должна быть менее </w:t>
      </w:r>
      <w:smartTag w:uri="urn:schemas-microsoft-com:office:smarttags" w:element="metricconverter">
        <w:smartTagPr>
          <w:attr w:name="ProductID" w:val="0,5 метра"/>
        </w:smartTagPr>
        <w:r w:rsidRPr="00846FCE">
          <w:rPr>
            <w:rFonts w:ascii="Arial" w:hAnsi="Arial" w:cs="Arial"/>
            <w:sz w:val="24"/>
            <w:szCs w:val="24"/>
            <w:lang w:eastAsia="ar-SA"/>
          </w:rPr>
          <w:t>0,5 метра</w:t>
        </w:r>
      </w:smartTag>
      <w:r w:rsidRPr="00846FCE">
        <w:rPr>
          <w:rFonts w:ascii="Arial" w:hAnsi="Arial" w:cs="Arial"/>
          <w:sz w:val="24"/>
          <w:szCs w:val="24"/>
          <w:lang w:eastAsia="ar-SA"/>
        </w:rPr>
        <w:t>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2.5. Норма отвода земельного участка для одиночного захоронения (гроба с телом умершего) составляет площадь </w:t>
      </w:r>
      <w:smartTag w:uri="urn:schemas-microsoft-com:office:smarttags" w:element="metricconverter">
        <w:smartTagPr>
          <w:attr w:name="ProductID" w:val="5 м"/>
        </w:smartTagPr>
        <w:r w:rsidRPr="00846FCE">
          <w:rPr>
            <w:rFonts w:ascii="Arial" w:hAnsi="Arial" w:cs="Arial"/>
            <w:sz w:val="24"/>
            <w:szCs w:val="24"/>
            <w:lang w:eastAsia="ar-SA"/>
          </w:rPr>
          <w:t>5 м</w:t>
        </w:r>
      </w:smartTag>
      <w:r w:rsidRPr="00846FCE">
        <w:rPr>
          <w:rFonts w:ascii="Arial" w:hAnsi="Arial" w:cs="Arial"/>
          <w:sz w:val="24"/>
          <w:szCs w:val="24"/>
          <w:lang w:eastAsia="ar-SA"/>
        </w:rPr>
        <w:t>.кв. (2,5х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2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), норма отвода земельного участка для родственных, почётных, воинских могил устанавливаются следующего размера: </w:t>
      </w:r>
      <w:smartTag w:uri="urn:schemas-microsoft-com:office:smarttags" w:element="metricconverter">
        <w:smartTagPr>
          <w:attr w:name="ProductID" w:val="7,5 м"/>
        </w:smartTagPr>
        <w:r w:rsidRPr="00846FCE">
          <w:rPr>
            <w:rFonts w:ascii="Arial" w:hAnsi="Arial" w:cs="Arial"/>
            <w:sz w:val="24"/>
            <w:szCs w:val="24"/>
            <w:lang w:eastAsia="ar-SA"/>
          </w:rPr>
          <w:t>7,5 м</w:t>
        </w:r>
      </w:smartTag>
      <w:r w:rsidRPr="00846FCE">
        <w:rPr>
          <w:rFonts w:ascii="Arial" w:hAnsi="Arial" w:cs="Arial"/>
          <w:sz w:val="24"/>
          <w:szCs w:val="24"/>
          <w:lang w:eastAsia="ar-SA"/>
        </w:rPr>
        <w:t xml:space="preserve">.кв. (2,5х3,0).  Длина могилы </w:t>
      </w:r>
      <w:smartTag w:uri="urn:schemas-microsoft-com:office:smarttags" w:element="metricconverter">
        <w:smartTagPr>
          <w:attr w:name="ProductID" w:val="2 м"/>
        </w:smartTagPr>
        <w:r w:rsidRPr="00846FCE">
          <w:rPr>
            <w:rFonts w:ascii="Arial" w:hAnsi="Arial" w:cs="Arial"/>
            <w:sz w:val="24"/>
            <w:szCs w:val="24"/>
            <w:lang w:eastAsia="ar-SA"/>
          </w:rPr>
          <w:t>2 м</w:t>
        </w:r>
      </w:smartTag>
      <w:r w:rsidRPr="00846FCE">
        <w:rPr>
          <w:rFonts w:ascii="Arial" w:hAnsi="Arial" w:cs="Arial"/>
          <w:sz w:val="24"/>
          <w:szCs w:val="24"/>
          <w:lang w:eastAsia="ar-SA"/>
        </w:rPr>
        <w:t xml:space="preserve">. (в зависимости от длины гроба), ширина - </w:t>
      </w:r>
      <w:smartTag w:uri="urn:schemas-microsoft-com:office:smarttags" w:element="metricconverter">
        <w:smartTagPr>
          <w:attr w:name="ProductID" w:val="1 м"/>
        </w:smartTagPr>
        <w:r w:rsidRPr="00846FCE">
          <w:rPr>
            <w:rFonts w:ascii="Arial" w:hAnsi="Arial" w:cs="Arial"/>
            <w:sz w:val="24"/>
            <w:szCs w:val="24"/>
            <w:lang w:eastAsia="ar-SA"/>
          </w:rPr>
          <w:t>1 м</w:t>
        </w:r>
      </w:smartTag>
      <w:r w:rsidRPr="00846FCE">
        <w:rPr>
          <w:rFonts w:ascii="Arial" w:hAnsi="Arial" w:cs="Arial"/>
          <w:sz w:val="24"/>
          <w:szCs w:val="24"/>
          <w:lang w:eastAsia="ar-SA"/>
        </w:rPr>
        <w:t xml:space="preserve">, глубина могилы для захоронения должна составлять не менее </w:t>
      </w:r>
      <w:smartTag w:uri="urn:schemas-microsoft-com:office:smarttags" w:element="metricconverter">
        <w:smartTagPr>
          <w:attr w:name="ProductID" w:val="1,5 м"/>
        </w:smartTagPr>
        <w:r w:rsidRPr="00846FCE">
          <w:rPr>
            <w:rFonts w:ascii="Arial" w:hAnsi="Arial" w:cs="Arial"/>
            <w:sz w:val="24"/>
            <w:szCs w:val="24"/>
            <w:lang w:eastAsia="ar-SA"/>
          </w:rPr>
          <w:t>1,5 м</w:t>
        </w:r>
      </w:smartTag>
      <w:r w:rsidRPr="00846FCE">
        <w:rPr>
          <w:rFonts w:ascii="Arial" w:hAnsi="Arial" w:cs="Arial"/>
          <w:sz w:val="24"/>
          <w:szCs w:val="24"/>
          <w:lang w:eastAsia="ar-SA"/>
        </w:rPr>
        <w:t xml:space="preserve"> от поверхности земли до крышки гроба, в зависимости от условий грунта. Над каждой могилой должна быть земельная насыпь высотой </w:t>
      </w:r>
      <w:smartTag w:uri="urn:schemas-microsoft-com:office:smarttags" w:element="metricconverter">
        <w:smartTagPr>
          <w:attr w:name="ProductID" w:val="0,5 м"/>
        </w:smartTagPr>
        <w:r w:rsidRPr="00846FCE">
          <w:rPr>
            <w:rFonts w:ascii="Arial" w:hAnsi="Arial" w:cs="Arial"/>
            <w:sz w:val="24"/>
            <w:szCs w:val="24"/>
            <w:lang w:eastAsia="ar-SA"/>
          </w:rPr>
          <w:t>0,5 м</w:t>
        </w:r>
      </w:smartTag>
      <w:r w:rsidRPr="00846FCE">
        <w:rPr>
          <w:rFonts w:ascii="Arial" w:hAnsi="Arial" w:cs="Arial"/>
          <w:sz w:val="24"/>
          <w:szCs w:val="24"/>
          <w:lang w:eastAsia="ar-SA"/>
        </w:rPr>
        <w:t xml:space="preserve"> от поверхности земли или надмогильная плита, насыпь должна выступать за края могилы для защиты её от поверхностных вод.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2.6. На территории кладбища посетители должны соблюдать общественный порядок и тишину.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2.7. На территории кладбища запрещается: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движение транспорта, не связанного с оказанием ритуальных услуг;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 причинять вред надмогильным сооружениям, оборудованию, сооружениям и зданиям, зеленым насаждениям, расположенным на кладбище;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выгуливать собак, пасти домашних животных, ловить птиц;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разводить костры, добывать песок, глину и грунт, срезать дерн, сорить, складировать мусор, опавшие листья и ветки в не отведенных для этого местах;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собирать венки;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устанавливать, переделывать и снимать памятники, мемориальные доски и другие надгробные сооружения без разрешения администрации сельского поселения;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оставлять старые демонтированные надмогильные сооружения в не установленных для этого местах.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производить раскопку грунта;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заниматься коммерческой деятельностью;</w:t>
      </w:r>
    </w:p>
    <w:p w:rsidR="00846FCE" w:rsidRPr="00846FCE" w:rsidRDefault="00846FCE" w:rsidP="00846FC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- оставлять строительные материалы и мусор после обустройства могил и надмогильных сооружений.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2.8. Надмогильные сооружения (надгробия) устанавливаются в пределах отведенного земельного участка, по высоте не должны превышать следующих максимальных размеров: памятники 2 метра, ограды 0,8м. Проход между оградами должен быть по длинной стороне от 0,8 м до 1 метра, по короткой стороне 0,6 метра. Надмогильные сооружения и ограждения, установленные за пределами границ выделенного участка захоронения, подлежат сносу за счет лиц, установивших такое надмогильное сооружение и ограду. При установке надмогильных сооружений, скамеек, столиков, оградок, выходящих за пределы площади отведенного участка, они могут быть снесены без предупреждения.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2.9. Перезахоронение останков умерших не рекомендуется производить ранее одного года с момента погребения в песчаных грунтах и не ранее трёх лет — в сырых грунтах.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2.10. Разрешение на извлечение останков из могилы и перевоз их на другое место оформляется Администрацией.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Основанием для разрешения перезахоронения являются заявление родственника захороненного, заключение органа санитарно-эпидемиологического надзора об отсутствии особо опасных инфекционных заболеваний.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2.11. Повторное захоронение на место прежнего захоронения разрешается только по истечении полного периода минерализации, установленного органами санитарно-эпидемиологического надзора, но не ранее чем через двадцать лет.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2.12. Содержание и обустройство мест родственных захоронений осуществляются в соответствии с архитектурно-ландшафтной средой кладбища, санитарными нормами и правилами, а также иными требованиями действующего законодательства и муниципальных правовых актов.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2.13.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2.14. В случае закрытия кладбища на въезде на его территорию устанавливаются трафареты, предупреждающие о его закрытии.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Производить захоронения на закрытом кладбище запрещается, за исключением захоронения урн с прахом после кремации в родственные могилы.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846FCE" w:rsidRPr="00A167AF" w:rsidRDefault="00846FCE" w:rsidP="00A167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167AF">
        <w:rPr>
          <w:rFonts w:ascii="Arial" w:hAnsi="Arial" w:cs="Arial"/>
          <w:sz w:val="24"/>
          <w:szCs w:val="24"/>
          <w:lang w:eastAsia="ar-SA"/>
        </w:rPr>
        <w:t>3.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167AF">
        <w:rPr>
          <w:rFonts w:ascii="Arial" w:hAnsi="Arial" w:cs="Arial"/>
          <w:sz w:val="24"/>
          <w:szCs w:val="24"/>
          <w:lang w:eastAsia="ar-SA"/>
        </w:rPr>
        <w:t>Обязанности и права Администрации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46FCE" w:rsidRPr="00846FCE" w:rsidRDefault="00A167AF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А</w:t>
      </w:r>
      <w:r w:rsidR="00846FCE" w:rsidRPr="00846FCE">
        <w:rPr>
          <w:rFonts w:ascii="Arial" w:hAnsi="Arial" w:cs="Arial"/>
          <w:sz w:val="24"/>
          <w:szCs w:val="24"/>
          <w:lang w:eastAsia="ar-SA"/>
        </w:rPr>
        <w:t>дминистрация в пределах своей компетенции: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а) обеспечивает соблюдение установленной нормы в отводе земельного участка для захоронения и правил подготовки могил;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б) формирует и ведёт реестр кладбищ, расположенных на территории муниципального образования;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в) разрабатывает и реализует мероприятия по созданию новых, а также эксплуатации, расширению или закрытию действующих кладбищ;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г) осуществляет 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контроль, за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 использованием кладбищ, находящихся в собственности сельского поселения.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A167AF" w:rsidRDefault="00846FCE" w:rsidP="00A167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167AF">
        <w:rPr>
          <w:rFonts w:ascii="Arial" w:hAnsi="Arial" w:cs="Arial"/>
          <w:sz w:val="24"/>
          <w:szCs w:val="24"/>
          <w:lang w:eastAsia="ar-SA"/>
        </w:rPr>
        <w:t>4.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167AF">
        <w:rPr>
          <w:rFonts w:ascii="Arial" w:hAnsi="Arial" w:cs="Arial"/>
          <w:sz w:val="24"/>
          <w:szCs w:val="24"/>
          <w:lang w:eastAsia="ar-SA"/>
        </w:rPr>
        <w:t xml:space="preserve">Ответственность за нарушение </w:t>
      </w:r>
      <w:proofErr w:type="gramStart"/>
      <w:r w:rsidRPr="00A167AF">
        <w:rPr>
          <w:rFonts w:ascii="Arial" w:hAnsi="Arial" w:cs="Arial"/>
          <w:sz w:val="24"/>
          <w:szCs w:val="24"/>
          <w:lang w:eastAsia="ar-SA"/>
        </w:rPr>
        <w:t>настоящих</w:t>
      </w:r>
      <w:proofErr w:type="gramEnd"/>
      <w:r w:rsidRPr="00A167AF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846FCE" w:rsidRPr="00A167AF" w:rsidRDefault="00846FCE" w:rsidP="00A167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167AF">
        <w:rPr>
          <w:rFonts w:ascii="Arial" w:hAnsi="Arial" w:cs="Arial"/>
          <w:sz w:val="24"/>
          <w:szCs w:val="24"/>
          <w:lang w:eastAsia="ar-SA"/>
        </w:rPr>
        <w:t xml:space="preserve">Правил и </w:t>
      </w:r>
      <w:proofErr w:type="gramStart"/>
      <w:r w:rsidRPr="00A167AF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A167AF">
        <w:rPr>
          <w:rFonts w:ascii="Arial" w:hAnsi="Arial" w:cs="Arial"/>
          <w:sz w:val="24"/>
          <w:szCs w:val="24"/>
          <w:lang w:eastAsia="ar-SA"/>
        </w:rPr>
        <w:t xml:space="preserve"> их исполнением.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4.1.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4.2. 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В случае нарушения настоящих Правил, граждане привлекаются к административной ответственности.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4.3. 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 xml:space="preserve">При нарушении санитарных и экологических требований к содержанию мест погребения </w:t>
      </w:r>
      <w:proofErr w:type="spellStart"/>
      <w:r w:rsidRPr="00846FCE">
        <w:rPr>
          <w:rFonts w:ascii="Arial" w:hAnsi="Arial" w:cs="Arial"/>
          <w:sz w:val="24"/>
          <w:szCs w:val="24"/>
          <w:lang w:eastAsia="ar-SA"/>
        </w:rPr>
        <w:t>Кулажская</w:t>
      </w:r>
      <w:proofErr w:type="spellEnd"/>
      <w:r w:rsidRPr="00846FCE">
        <w:rPr>
          <w:rFonts w:ascii="Arial" w:hAnsi="Arial" w:cs="Arial"/>
          <w:sz w:val="24"/>
          <w:szCs w:val="24"/>
          <w:lang w:eastAsia="ar-SA"/>
        </w:rPr>
        <w:t xml:space="preserve"> сельская администрация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:rsidR="00A167AF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846FCE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</w:t>
      </w:r>
    </w:p>
    <w:p w:rsidR="00846FCE" w:rsidRPr="00A167AF" w:rsidRDefault="00846FCE" w:rsidP="00A167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167AF">
        <w:rPr>
          <w:rFonts w:ascii="Arial" w:hAnsi="Arial" w:cs="Arial"/>
          <w:sz w:val="24"/>
          <w:szCs w:val="24"/>
          <w:lang w:eastAsia="ar-SA"/>
        </w:rPr>
        <w:t>5. Перечень кладбищ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5.1.На территории Кулажского сельского поселения располагается 23 кладбища: </w:t>
      </w:r>
    </w:p>
    <w:p w:rsidR="00A167AF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П. Острица ул. Октябрьская уч.18А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кадастровый номер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167AF" w:rsidRPr="00846FCE">
        <w:rPr>
          <w:rFonts w:ascii="Arial" w:hAnsi="Arial" w:cs="Arial"/>
          <w:sz w:val="24"/>
          <w:szCs w:val="24"/>
          <w:lang w:eastAsia="ar-SA"/>
        </w:rPr>
        <w:t>32:25:0000000:1042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        </w:t>
      </w:r>
    </w:p>
    <w:p w:rsidR="00846FCE" w:rsidRPr="00846FCE" w:rsidRDefault="00A167AF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846FCE" w:rsidRPr="00846FCE">
        <w:rPr>
          <w:rFonts w:ascii="Arial" w:hAnsi="Arial" w:cs="Arial"/>
          <w:sz w:val="24"/>
          <w:szCs w:val="24"/>
          <w:lang w:eastAsia="ar-SA"/>
        </w:rPr>
        <w:t>П. Ленинский ул</w:t>
      </w:r>
      <w:proofErr w:type="gramStart"/>
      <w:r w:rsidR="00846FCE" w:rsidRPr="00846FCE">
        <w:rPr>
          <w:rFonts w:ascii="Arial" w:hAnsi="Arial" w:cs="Arial"/>
          <w:sz w:val="24"/>
          <w:szCs w:val="24"/>
          <w:lang w:eastAsia="ar-SA"/>
        </w:rPr>
        <w:t>.О</w:t>
      </w:r>
      <w:proofErr w:type="gramEnd"/>
      <w:r w:rsidR="00846FCE" w:rsidRPr="00846FCE">
        <w:rPr>
          <w:rFonts w:ascii="Arial" w:hAnsi="Arial" w:cs="Arial"/>
          <w:sz w:val="24"/>
          <w:szCs w:val="24"/>
          <w:lang w:eastAsia="ar-SA"/>
        </w:rPr>
        <w:t xml:space="preserve">ктябрьская уч.15А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846FCE" w:rsidRPr="00846FCE">
        <w:rPr>
          <w:rFonts w:ascii="Arial" w:hAnsi="Arial" w:cs="Arial"/>
          <w:sz w:val="24"/>
          <w:szCs w:val="24"/>
          <w:lang w:eastAsia="ar-SA"/>
        </w:rPr>
        <w:t>32:25:0000000:172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П. Никольский ул. 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Центральная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 уч.6А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32:25:0430105:173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П. </w:t>
      </w:r>
      <w:proofErr w:type="spellStart"/>
      <w:r w:rsidRPr="00846FCE">
        <w:rPr>
          <w:rFonts w:ascii="Arial" w:hAnsi="Arial" w:cs="Arial"/>
          <w:sz w:val="24"/>
          <w:szCs w:val="24"/>
          <w:lang w:eastAsia="ar-SA"/>
        </w:rPr>
        <w:t>Евсеевский</w:t>
      </w:r>
      <w:proofErr w:type="spellEnd"/>
      <w:r w:rsidRPr="00846FCE">
        <w:rPr>
          <w:rFonts w:ascii="Arial" w:hAnsi="Arial" w:cs="Arial"/>
          <w:sz w:val="24"/>
          <w:szCs w:val="24"/>
          <w:lang w:eastAsia="ar-SA"/>
        </w:rPr>
        <w:t xml:space="preserve">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.П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ридорожная уч.24А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32:25:0400103:266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Д. Старая Кисловка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.Р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ечная уч.18А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32:25:0400103:267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Д. Новая Кисловка ул. Дачная уч.2А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32:25:0400109:111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П. Гришанов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.Л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уговая уч.6А                                         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32:25:0000000:1043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Д. Селище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.Г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оголя уч.3А       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32:25:0440201:60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Д. Поповка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.Р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ечная уч.14А    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32:25:0000000:1041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П.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 xml:space="preserve">Заполье ул. 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Садовая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 уч.18А 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32:25:0400102:246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С. Кулаги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.Л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енина уч.72А      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32:25:0440601:988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С. Кулаги ул. Ленина уч.138А   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32:25:0430106:8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Д.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Каменск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.З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еленая уч.1А     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32:25:0400102:247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П.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Машина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.О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зерная уч.3Б     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32:25:0441101:3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П. Колесников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.Л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уговая уч.18А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32:25:0400103:263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Д. </w:t>
      </w:r>
      <w:proofErr w:type="spellStart"/>
      <w:r w:rsidRPr="00846FCE">
        <w:rPr>
          <w:rFonts w:ascii="Arial" w:hAnsi="Arial" w:cs="Arial"/>
          <w:sz w:val="24"/>
          <w:szCs w:val="24"/>
          <w:lang w:eastAsia="ar-SA"/>
        </w:rPr>
        <w:t>Глуховка</w:t>
      </w:r>
      <w:proofErr w:type="spellEnd"/>
      <w:r w:rsidRPr="00846FCE">
        <w:rPr>
          <w:rFonts w:ascii="Arial" w:hAnsi="Arial" w:cs="Arial"/>
          <w:sz w:val="24"/>
          <w:szCs w:val="24"/>
          <w:lang w:eastAsia="ar-SA"/>
        </w:rPr>
        <w:t xml:space="preserve">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.З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аречная уч.9А 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32:25:0400102:245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Д.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846FCE">
        <w:rPr>
          <w:rFonts w:ascii="Arial" w:hAnsi="Arial" w:cs="Arial"/>
          <w:sz w:val="24"/>
          <w:szCs w:val="24"/>
          <w:lang w:eastAsia="ar-SA"/>
        </w:rPr>
        <w:t>Беловодка</w:t>
      </w:r>
      <w:proofErr w:type="spellEnd"/>
      <w:r w:rsidRPr="00846FCE">
        <w:rPr>
          <w:rFonts w:ascii="Arial" w:hAnsi="Arial" w:cs="Arial"/>
          <w:sz w:val="24"/>
          <w:szCs w:val="24"/>
          <w:lang w:eastAsia="ar-SA"/>
        </w:rPr>
        <w:t xml:space="preserve"> ул. Садовая уч.6А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32:25:0000000:986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Д.</w:t>
      </w:r>
      <w:r w:rsidR="00A167AF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846FCE">
        <w:rPr>
          <w:rFonts w:ascii="Arial" w:hAnsi="Arial" w:cs="Arial"/>
          <w:sz w:val="24"/>
          <w:szCs w:val="24"/>
          <w:lang w:eastAsia="ar-SA"/>
        </w:rPr>
        <w:t>Жемердеевка</w:t>
      </w:r>
      <w:proofErr w:type="spellEnd"/>
      <w:r w:rsidRPr="00846FCE">
        <w:rPr>
          <w:rFonts w:ascii="Arial" w:hAnsi="Arial" w:cs="Arial"/>
          <w:sz w:val="24"/>
          <w:szCs w:val="24"/>
          <w:lang w:eastAsia="ar-SA"/>
        </w:rPr>
        <w:t xml:space="preserve">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.С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адовая уч.6А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>32:25:0000000:934</w:t>
      </w:r>
    </w:p>
    <w:p w:rsidR="00846FCE" w:rsidRPr="00846FCE" w:rsidRDefault="00846FCE" w:rsidP="00A167A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Д. </w:t>
      </w:r>
      <w:proofErr w:type="spellStart"/>
      <w:r w:rsidRPr="00846FCE">
        <w:rPr>
          <w:rFonts w:ascii="Arial" w:hAnsi="Arial" w:cs="Arial"/>
          <w:sz w:val="24"/>
          <w:szCs w:val="24"/>
          <w:lang w:eastAsia="ar-SA"/>
        </w:rPr>
        <w:t>Княж</w:t>
      </w:r>
      <w:proofErr w:type="spellEnd"/>
      <w:r w:rsidRPr="00846FCE">
        <w:rPr>
          <w:rFonts w:ascii="Arial" w:hAnsi="Arial" w:cs="Arial"/>
          <w:sz w:val="24"/>
          <w:szCs w:val="24"/>
          <w:lang w:eastAsia="ar-SA"/>
        </w:rPr>
        <w:t xml:space="preserve">  ул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.К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алинина уч.20А     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846FCE">
        <w:rPr>
          <w:rFonts w:ascii="Arial" w:hAnsi="Arial" w:cs="Arial"/>
          <w:sz w:val="24"/>
          <w:szCs w:val="24"/>
          <w:lang w:eastAsia="ar-SA"/>
        </w:rPr>
        <w:t>32:25:0000000:935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П.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846FCE">
        <w:rPr>
          <w:rFonts w:ascii="Arial" w:hAnsi="Arial" w:cs="Arial"/>
          <w:sz w:val="24"/>
          <w:szCs w:val="24"/>
          <w:lang w:eastAsia="ar-SA"/>
        </w:rPr>
        <w:t>Речное</w:t>
      </w:r>
      <w:proofErr w:type="gramEnd"/>
      <w:r w:rsidRPr="00846FCE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земли лесного фонда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Д.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846FCE">
        <w:rPr>
          <w:rFonts w:ascii="Arial" w:hAnsi="Arial" w:cs="Arial"/>
          <w:sz w:val="24"/>
          <w:szCs w:val="24"/>
          <w:lang w:eastAsia="ar-SA"/>
        </w:rPr>
        <w:t>Лагутовка</w:t>
      </w:r>
      <w:proofErr w:type="spellEnd"/>
      <w:r w:rsidRPr="00846FCE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земли лесного фонда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П.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 xml:space="preserve">Красный Завод                                                            </w:t>
      </w:r>
      <w:r w:rsidR="00A3602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6FCE">
        <w:rPr>
          <w:rFonts w:ascii="Arial" w:hAnsi="Arial" w:cs="Arial"/>
          <w:sz w:val="24"/>
          <w:szCs w:val="24"/>
          <w:lang w:eastAsia="ar-SA"/>
        </w:rPr>
        <w:t xml:space="preserve">земли лесного фонда  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 </w:t>
      </w:r>
    </w:p>
    <w:p w:rsidR="00846FCE" w:rsidRPr="00846FCE" w:rsidRDefault="00846FCE" w:rsidP="00A167A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167AF">
        <w:rPr>
          <w:rFonts w:ascii="Arial" w:hAnsi="Arial" w:cs="Arial"/>
          <w:sz w:val="24"/>
          <w:szCs w:val="24"/>
          <w:lang w:eastAsia="ar-SA"/>
        </w:rPr>
        <w:t>6.</w:t>
      </w:r>
      <w:r w:rsidR="00A167AF" w:rsidRPr="00A167A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167AF">
        <w:rPr>
          <w:rFonts w:ascii="Arial" w:hAnsi="Arial" w:cs="Arial"/>
          <w:sz w:val="24"/>
          <w:szCs w:val="24"/>
          <w:lang w:eastAsia="ar-SA"/>
        </w:rPr>
        <w:t>Заключительные положения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846FCE" w:rsidRPr="00846FCE" w:rsidRDefault="00846FCE" w:rsidP="00846FCE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846FCE">
        <w:rPr>
          <w:rFonts w:ascii="Arial" w:hAnsi="Arial" w:cs="Arial"/>
          <w:sz w:val="24"/>
          <w:szCs w:val="24"/>
          <w:lang w:eastAsia="ar-SA"/>
        </w:rPr>
        <w:t>6.1. Если в результате внесения изменений в действующее законодательство настоящее Положение вступит с ними в противоречие, то до внесения изменений в Положение оно будет действовать в части, не противоречащей действующему законодательству.</w:t>
      </w:r>
    </w:p>
    <w:sectPr w:rsidR="00846FCE" w:rsidRPr="00846FCE" w:rsidSect="00AD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CC0286"/>
    <w:rsid w:val="001F17CA"/>
    <w:rsid w:val="00626AA6"/>
    <w:rsid w:val="00701E9F"/>
    <w:rsid w:val="00793EAD"/>
    <w:rsid w:val="00846FCE"/>
    <w:rsid w:val="00A167AF"/>
    <w:rsid w:val="00A36029"/>
    <w:rsid w:val="00AD11DE"/>
    <w:rsid w:val="00B427B1"/>
    <w:rsid w:val="00CC0286"/>
    <w:rsid w:val="00E3050B"/>
    <w:rsid w:val="00FA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0286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2036</Words>
  <Characters>11610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РОССИЙСКАЯ ФЕДЕРАЦИЯ</vt:lpstr>
      <vt:lpstr>    БРЯНСКАЯ ОБЛАСТЬ</vt:lpstr>
      <vt:lpstr>    СУРАЖСКИЙ РАЙОН</vt:lpstr>
      <vt:lpstr>КУЛАЖСКАЯ СЕЛЬСКАЯ АДМИНИСТРАЦИЯ </vt:lpstr>
      <vt:lpstr/>
      <vt:lpstr/>
      <vt:lpstr>Приложение</vt:lpstr>
      <vt:lpstr>к Постановлению Кулажской </vt:lpstr>
      <vt:lpstr>сельской администрации</vt:lpstr>
      <vt:lpstr>    </vt:lpstr>
      <vt:lpstr>    </vt:lpstr>
      <vt:lpstr>    </vt:lpstr>
      <vt:lpstr>    Общие положения</vt:lpstr>
      <vt:lpstr>        1. Предмет регулирования Административного регламента</vt:lpstr>
    </vt:vector>
  </TitlesOfParts>
  <Company>Reanimator Extreme Edition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2025-07-04T06:34:00Z</cp:lastPrinted>
  <dcterms:created xsi:type="dcterms:W3CDTF">2025-07-03T14:11:00Z</dcterms:created>
  <dcterms:modified xsi:type="dcterms:W3CDTF">2025-07-04T06:40:00Z</dcterms:modified>
</cp:coreProperties>
</file>