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F04EF8" w:rsidRPr="00F75F48" w:rsidRDefault="005578D1" w:rsidP="00F0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F04EF8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 муниципального района Брянской области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0411B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04E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8D1" w:rsidRDefault="005578D1" w:rsidP="00F0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FA48B7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73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04EF8">
        <w:rPr>
          <w:rFonts w:ascii="Times New Roman" w:hAnsi="Times New Roman" w:cs="Times New Roman"/>
          <w:sz w:val="28"/>
          <w:szCs w:val="28"/>
        </w:rPr>
        <w:t xml:space="preserve"> 202</w:t>
      </w:r>
      <w:r w:rsidR="000411B6">
        <w:rPr>
          <w:rFonts w:ascii="Times New Roman" w:hAnsi="Times New Roman" w:cs="Times New Roman"/>
          <w:sz w:val="28"/>
          <w:szCs w:val="28"/>
        </w:rPr>
        <w:t>3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04EF8">
        <w:rPr>
          <w:rFonts w:ascii="Times New Roman" w:hAnsi="Times New Roman" w:cs="Times New Roman"/>
          <w:sz w:val="28"/>
          <w:szCs w:val="28"/>
        </w:rPr>
        <w:t>г. Сураж</w:t>
      </w:r>
    </w:p>
    <w:p w:rsidR="005578D1" w:rsidRPr="005578D1" w:rsidRDefault="005578D1" w:rsidP="00F46A3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6A39">
        <w:rPr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 организации местного самоуправления в Российской Федерации», Уставом  </w:t>
      </w:r>
      <w:r w:rsidR="00F04EF8" w:rsidRPr="00F46A39">
        <w:rPr>
          <w:rFonts w:ascii="YS Text" w:hAnsi="YS Text"/>
          <w:color w:val="000000"/>
          <w:sz w:val="28"/>
          <w:szCs w:val="28"/>
        </w:rPr>
        <w:t>Суражского района Брянской области</w:t>
      </w:r>
      <w:r w:rsidRPr="00F46A39">
        <w:rPr>
          <w:sz w:val="28"/>
          <w:szCs w:val="28"/>
        </w:rPr>
        <w:t xml:space="preserve">, </w:t>
      </w:r>
      <w:r w:rsidR="00C57E5F" w:rsidRPr="00F46A39">
        <w:rPr>
          <w:color w:val="000000"/>
          <w:sz w:val="28"/>
          <w:szCs w:val="28"/>
        </w:rPr>
        <w:t>Положени</w:t>
      </w:r>
      <w:r w:rsidR="00C57E5F">
        <w:rPr>
          <w:color w:val="000000"/>
          <w:sz w:val="28"/>
          <w:szCs w:val="28"/>
        </w:rPr>
        <w:t>ем</w:t>
      </w:r>
      <w:r w:rsidR="00C57E5F" w:rsidRPr="00F46A39">
        <w:rPr>
          <w:color w:val="000000"/>
          <w:sz w:val="28"/>
          <w:szCs w:val="28"/>
        </w:rPr>
        <w:t> об Общественном совете при  администрации   Суражского района</w:t>
      </w:r>
      <w:r w:rsidR="00C57E5F">
        <w:rPr>
          <w:color w:val="000000"/>
          <w:sz w:val="28"/>
          <w:szCs w:val="28"/>
        </w:rPr>
        <w:t>,</w:t>
      </w:r>
      <w:r w:rsidR="00C57E5F" w:rsidRPr="00F46A39">
        <w:rPr>
          <w:sz w:val="28"/>
          <w:szCs w:val="28"/>
        </w:rPr>
        <w:t xml:space="preserve"> </w:t>
      </w:r>
      <w:r w:rsidR="00C57E5F">
        <w:rPr>
          <w:sz w:val="28"/>
          <w:szCs w:val="28"/>
        </w:rPr>
        <w:t xml:space="preserve">утвержденным </w:t>
      </w:r>
      <w:r w:rsidR="00F46A39" w:rsidRPr="00F46A39">
        <w:rPr>
          <w:sz w:val="28"/>
          <w:szCs w:val="28"/>
        </w:rPr>
        <w:t xml:space="preserve">постановлением администрации Суражского района </w:t>
      </w:r>
      <w:r w:rsidR="00F46A39" w:rsidRPr="00F46A39">
        <w:rPr>
          <w:color w:val="000000"/>
          <w:sz w:val="28"/>
          <w:szCs w:val="28"/>
        </w:rPr>
        <w:t>от 30 декабря  2016 г. № 1275</w:t>
      </w:r>
      <w:r w:rsidR="00F46A39" w:rsidRPr="00F46A39">
        <w:rPr>
          <w:sz w:val="28"/>
          <w:szCs w:val="28"/>
        </w:rPr>
        <w:t xml:space="preserve"> </w:t>
      </w:r>
      <w:r w:rsidRPr="00F46A39">
        <w:rPr>
          <w:sz w:val="28"/>
          <w:szCs w:val="28"/>
        </w:rPr>
        <w:t>«</w:t>
      </w:r>
      <w:r w:rsidR="00F46A39" w:rsidRPr="00F46A39">
        <w:rPr>
          <w:sz w:val="28"/>
          <w:szCs w:val="28"/>
        </w:rPr>
        <w:t>О</w:t>
      </w:r>
      <w:r w:rsidR="00F46A39" w:rsidRPr="00F46A39">
        <w:rPr>
          <w:color w:val="000000"/>
          <w:sz w:val="28"/>
          <w:szCs w:val="28"/>
        </w:rPr>
        <w:t>б утверждении Положения об Общественном совете при  администрации   Суражского района</w:t>
      </w:r>
      <w:r w:rsidR="003928BE" w:rsidRPr="00F46A39">
        <w:rPr>
          <w:sz w:val="28"/>
          <w:szCs w:val="28"/>
        </w:rPr>
        <w:t>».</w:t>
      </w:r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Pr="00F04EF8" w:rsidRDefault="009C1FFB" w:rsidP="00D23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F8">
        <w:rPr>
          <w:rFonts w:ascii="Times New Roman" w:hAnsi="Times New Roman" w:cs="Times New Roman"/>
          <w:sz w:val="28"/>
          <w:szCs w:val="28"/>
        </w:rPr>
        <w:t>О</w:t>
      </w:r>
      <w:r w:rsidR="005578D1" w:rsidRPr="00F04EF8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C97112">
        <w:rPr>
          <w:rFonts w:ascii="Times New Roman" w:hAnsi="Times New Roman" w:cs="Times New Roman"/>
          <w:bCs/>
          <w:sz w:val="28"/>
          <w:szCs w:val="28"/>
        </w:rPr>
        <w:t>4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год».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обсуждений: администрация</w:t>
      </w:r>
      <w:r w:rsidR="00F04EF8">
        <w:rPr>
          <w:rFonts w:ascii="Times New Roman" w:hAnsi="Times New Roman" w:cs="Times New Roman"/>
          <w:sz w:val="28"/>
          <w:szCs w:val="28"/>
        </w:rPr>
        <w:t xml:space="preserve"> Суражского района Брянской области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>: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F04EF8">
        <w:rPr>
          <w:rFonts w:ascii="Times New Roman" w:hAnsi="Times New Roman" w:cs="Times New Roman"/>
          <w:sz w:val="28"/>
          <w:szCs w:val="28"/>
        </w:rPr>
        <w:t xml:space="preserve"> строительства, жилищно-коммунального хозяйства, архитектуры, транспорта и связи администрации Суражского района</w:t>
      </w:r>
    </w:p>
    <w:p w:rsidR="00FB7124" w:rsidRDefault="005578D1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01.10.202</w:t>
      </w:r>
      <w:r w:rsidR="000411B6">
        <w:rPr>
          <w:rFonts w:ascii="Times New Roman" w:hAnsi="Times New Roman" w:cs="Times New Roman"/>
          <w:sz w:val="28"/>
          <w:szCs w:val="28"/>
        </w:rPr>
        <w:t>3</w:t>
      </w:r>
      <w:r w:rsidR="000732E1">
        <w:rPr>
          <w:rFonts w:ascii="Times New Roman" w:hAnsi="Times New Roman" w:cs="Times New Roman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  <w:r w:rsidR="00066407" w:rsidRPr="00F04EF8">
        <w:rPr>
          <w:rFonts w:ascii="Times New Roman" w:hAnsi="Times New Roman" w:cs="Times New Roman"/>
          <w:sz w:val="28"/>
          <w:szCs w:val="28"/>
        </w:rPr>
        <w:t>-</w:t>
      </w:r>
      <w:r w:rsidR="00F04EF8" w:rsidRP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01.11.202</w:t>
      </w:r>
      <w:r w:rsidR="000411B6">
        <w:rPr>
          <w:rFonts w:ascii="Times New Roman" w:hAnsi="Times New Roman" w:cs="Times New Roman"/>
          <w:sz w:val="28"/>
          <w:szCs w:val="28"/>
        </w:rPr>
        <w:t>3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</w:p>
    <w:p w:rsidR="00FB7124" w:rsidRPr="00D23987" w:rsidRDefault="009C1FFB" w:rsidP="00D23987">
      <w:pPr>
        <w:rPr>
          <w:sz w:val="24"/>
          <w:szCs w:val="24"/>
        </w:rPr>
      </w:pPr>
      <w:r w:rsidRPr="00D23987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D23987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0732E1" w:rsidRPr="00D23987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hyperlink r:id="rId5" w:history="1">
        <w:r w:rsidR="00D23987" w:rsidRPr="00D23987">
          <w:rPr>
            <w:rStyle w:val="a4"/>
            <w:sz w:val="24"/>
            <w:szCs w:val="24"/>
          </w:rPr>
          <w:t>http://admsur.ru/municipalnyj-kontrol/obschestvennye-obsuzhdenija-proektov-programm-profilaktiki-riskov-prichinenija-vreda-uscherba-ohranjaemym-zakonom-cennostjam/</w:t>
        </w:r>
      </w:hyperlink>
    </w:p>
    <w:p w:rsidR="009672A4" w:rsidRDefault="00066407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3987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D23987">
        <w:rPr>
          <w:rFonts w:ascii="Times New Roman" w:hAnsi="Times New Roman" w:cs="Times New Roman"/>
          <w:sz w:val="28"/>
          <w:szCs w:val="28"/>
        </w:rPr>
        <w:t>Основания: п</w:t>
      </w:r>
      <w:r w:rsidRPr="00D23987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C97112">
        <w:rPr>
          <w:rFonts w:ascii="Times New Roman" w:hAnsi="Times New Roman" w:cs="Times New Roman"/>
          <w:bCs/>
          <w:sz w:val="28"/>
          <w:szCs w:val="28"/>
        </w:rPr>
        <w:t>4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9672A4" w:rsidRDefault="009672A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F04EF8">
        <w:rPr>
          <w:rFonts w:ascii="Times New Roman" w:hAnsi="Times New Roman" w:cs="Times New Roman"/>
          <w:sz w:val="28"/>
          <w:szCs w:val="28"/>
        </w:rPr>
        <w:t xml:space="preserve"> Суражского района Брянской области.</w:t>
      </w:r>
    </w:p>
    <w:p w:rsidR="009672A4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0411B6">
        <w:rPr>
          <w:rFonts w:ascii="Times New Roman" w:hAnsi="Times New Roman" w:cs="Times New Roman"/>
          <w:bCs/>
          <w:sz w:val="28"/>
          <w:szCs w:val="28"/>
        </w:rPr>
        <w:t>4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F0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его обсуждения в общественный совет</w:t>
      </w:r>
      <w:r w:rsidR="00F04EF8">
        <w:rPr>
          <w:rFonts w:ascii="Times New Roman" w:hAnsi="Times New Roman" w:cs="Times New Roman"/>
          <w:sz w:val="28"/>
          <w:szCs w:val="28"/>
        </w:rPr>
        <w:t xml:space="preserve"> при администрации Суражского района</w:t>
      </w:r>
      <w:r w:rsidR="009865EC">
        <w:rPr>
          <w:rFonts w:ascii="Times New Roman" w:hAnsi="Times New Roman" w:cs="Times New Roman"/>
          <w:sz w:val="28"/>
          <w:szCs w:val="28"/>
        </w:rPr>
        <w:t>.</w:t>
      </w:r>
    </w:p>
    <w:p w:rsid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По результатам обсуждения в Общественном совете </w:t>
      </w:r>
      <w:r w:rsidR="00D52CB7" w:rsidRPr="000C0008">
        <w:rPr>
          <w:rFonts w:ascii="Times New Roman" w:hAnsi="Times New Roman" w:cs="Times New Roman"/>
          <w:sz w:val="28"/>
          <w:szCs w:val="28"/>
        </w:rPr>
        <w:t>при администрации Суражского района</w:t>
      </w:r>
      <w:r w:rsidRPr="000C0008">
        <w:rPr>
          <w:rFonts w:ascii="Times New Roman" w:hAnsi="Times New Roman" w:cs="Times New Roman"/>
          <w:sz w:val="28"/>
          <w:szCs w:val="28"/>
        </w:rPr>
        <w:t xml:space="preserve"> направить проект постановления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0C000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0411B6">
        <w:rPr>
          <w:rFonts w:ascii="Times New Roman" w:hAnsi="Times New Roman" w:cs="Times New Roman"/>
          <w:bCs/>
          <w:sz w:val="28"/>
          <w:szCs w:val="28"/>
        </w:rPr>
        <w:t>4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0C0008" w:rsidRPr="000C0008">
        <w:rPr>
          <w:rFonts w:ascii="Times New Roman" w:hAnsi="Times New Roman" w:cs="Times New Roman"/>
          <w:sz w:val="28"/>
          <w:szCs w:val="28"/>
        </w:rPr>
        <w:t>главе администрации Суражского района для утверждения.</w:t>
      </w:r>
    </w:p>
    <w:p w:rsidR="0062486B" w:rsidRP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</w:t>
      </w:r>
      <w:r w:rsidR="000C0008">
        <w:rPr>
          <w:rFonts w:ascii="Times New Roman" w:eastAsia="Calibri" w:hAnsi="Times New Roman" w:cs="Times New Roman"/>
          <w:sz w:val="28"/>
          <w:szCs w:val="28"/>
        </w:rPr>
        <w:t>г</w:t>
      </w:r>
      <w:r w:rsidR="000C0008" w:rsidRPr="000C0008">
        <w:rPr>
          <w:rFonts w:ascii="Times New Roman" w:eastAsia="Calibri" w:hAnsi="Times New Roman" w:cs="Times New Roman"/>
          <w:sz w:val="28"/>
          <w:szCs w:val="28"/>
        </w:rPr>
        <w:t xml:space="preserve">лавный инспектор </w:t>
      </w:r>
      <w:r w:rsidR="000C0008" w:rsidRPr="000C0008">
        <w:rPr>
          <w:rFonts w:ascii="Times New Roman" w:hAnsi="Times New Roman" w:cs="Times New Roman"/>
          <w:sz w:val="28"/>
          <w:szCs w:val="28"/>
        </w:rPr>
        <w:t>отдела строительства, жилищно-коммунального хозяйства, архитектуры, транспорта и связи администраци</w:t>
      </w:r>
      <w:r w:rsidR="00D23987">
        <w:rPr>
          <w:rFonts w:ascii="Times New Roman" w:hAnsi="Times New Roman" w:cs="Times New Roman"/>
          <w:sz w:val="28"/>
          <w:szCs w:val="28"/>
        </w:rPr>
        <w:t>и Суражского района, Максименко В.Н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., </w:t>
      </w:r>
      <w:r w:rsidRPr="000C000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 8(48330)2-22-69</w:t>
      </w:r>
      <w:r w:rsidRPr="000C0008">
        <w:rPr>
          <w:rFonts w:ascii="Times New Roman" w:hAnsi="Times New Roman" w:cs="Times New Roman"/>
          <w:sz w:val="28"/>
          <w:szCs w:val="28"/>
        </w:rPr>
        <w:t>, адрес эл.</w:t>
      </w:r>
      <w:r w:rsidR="00D23987">
        <w:rPr>
          <w:rFonts w:ascii="Times New Roman" w:hAnsi="Times New Roman" w:cs="Times New Roman"/>
          <w:sz w:val="28"/>
          <w:szCs w:val="28"/>
        </w:rPr>
        <w:t xml:space="preserve"> </w:t>
      </w:r>
      <w:r w:rsidRPr="000C0008">
        <w:rPr>
          <w:rFonts w:ascii="Times New Roman" w:hAnsi="Times New Roman" w:cs="Times New Roman"/>
          <w:sz w:val="28"/>
          <w:szCs w:val="28"/>
        </w:rPr>
        <w:t>почты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–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surag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0008" w:rsidRPr="000C000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0008" w:rsidRDefault="000C000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EC" w:rsidRPr="000C0008" w:rsidRDefault="00F35DEC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3928BE" w:rsidRPr="00F90065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Суражского района                                                                   С.В. Толока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022DA3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DA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0411B6" w:rsidRDefault="000411B6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Максименко В.Н.</w:t>
      </w:r>
    </w:p>
    <w:p w:rsidR="00F903D4" w:rsidRPr="00F903D4" w:rsidRDefault="00F903D4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3D4">
        <w:rPr>
          <w:rFonts w:ascii="Times New Roman" w:hAnsi="Times New Roman" w:cs="Times New Roman"/>
          <w:sz w:val="20"/>
          <w:szCs w:val="20"/>
        </w:rPr>
        <w:t>8(48330)2-22-69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 w:rsidSect="0007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3B18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0940"/>
    <w:rsid w:val="00022DA3"/>
    <w:rsid w:val="000411B6"/>
    <w:rsid w:val="00066407"/>
    <w:rsid w:val="00072180"/>
    <w:rsid w:val="000732E1"/>
    <w:rsid w:val="0008059E"/>
    <w:rsid w:val="000C0008"/>
    <w:rsid w:val="001424A7"/>
    <w:rsid w:val="00156760"/>
    <w:rsid w:val="00161708"/>
    <w:rsid w:val="001A69F3"/>
    <w:rsid w:val="002071F5"/>
    <w:rsid w:val="00295D71"/>
    <w:rsid w:val="00315C01"/>
    <w:rsid w:val="00365350"/>
    <w:rsid w:val="003928BE"/>
    <w:rsid w:val="005578D1"/>
    <w:rsid w:val="005F2300"/>
    <w:rsid w:val="0062486B"/>
    <w:rsid w:val="00660940"/>
    <w:rsid w:val="00716E2C"/>
    <w:rsid w:val="00733104"/>
    <w:rsid w:val="00771DA2"/>
    <w:rsid w:val="009672A4"/>
    <w:rsid w:val="009865EC"/>
    <w:rsid w:val="009C1FFB"/>
    <w:rsid w:val="00AA1E81"/>
    <w:rsid w:val="00C57E5F"/>
    <w:rsid w:val="00C97112"/>
    <w:rsid w:val="00D23987"/>
    <w:rsid w:val="00D52CB7"/>
    <w:rsid w:val="00D73E31"/>
    <w:rsid w:val="00E7748B"/>
    <w:rsid w:val="00EC3066"/>
    <w:rsid w:val="00F04EF8"/>
    <w:rsid w:val="00F35DEC"/>
    <w:rsid w:val="00F46A39"/>
    <w:rsid w:val="00F903D4"/>
    <w:rsid w:val="00FA1CAE"/>
    <w:rsid w:val="00FA48B7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EF8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F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gorod.surag@mail.ru" TargetMode="External"/><Relationship Id="rId5" Type="http://schemas.openxmlformats.org/officeDocument/2006/relationships/hyperlink" Target="http://admsur.ru/municipalnyj-kontrol/obschestvennye-obsuzhdenija-proektov-programm-profilaktiki-riskov-prichinenija-vreda-uscherba-ohranjaemym-zakonom-cennostj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Пользователь Windows</cp:lastModifiedBy>
  <cp:revision>23</cp:revision>
  <dcterms:created xsi:type="dcterms:W3CDTF">2021-12-08T07:27:00Z</dcterms:created>
  <dcterms:modified xsi:type="dcterms:W3CDTF">2023-11-30T08:43:00Z</dcterms:modified>
</cp:coreProperties>
</file>