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5A" w:rsidRDefault="00C80E5A" w:rsidP="00C8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Уведомление о проведении общественного обсуждения</w:t>
      </w:r>
    </w:p>
    <w:p w:rsidR="00C80E5A" w:rsidRPr="00C80E5A" w:rsidRDefault="00C80E5A" w:rsidP="00C8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80E5A" w:rsidRPr="00C80E5A" w:rsidRDefault="00C80E5A" w:rsidP="00C8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Администрация Суражского района Брянской области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сообщает, что </w:t>
      </w:r>
      <w:proofErr w:type="gramStart"/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:rsidR="00C80E5A" w:rsidRPr="00C80E5A" w:rsidRDefault="00C80E5A" w:rsidP="00C8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соответствии с требованиями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постановления 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правительства РФ от 25.06.2021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990 «Об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утверждении Правил разработки и утверждения контрольными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(надзорными) органами программы профилактики рисков причинения вреда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(ущерба) охраняемым законом ценностям» </w:t>
      </w:r>
      <w:r w:rsidR="002A743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 1 октября</w:t>
      </w:r>
      <w:r w:rsidR="002A74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 1 ноября 2023 года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проводится общественное обсуждение проекта программы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про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филактики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рисков причинения вреда (ущерба) охраняемым законом ценностям при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Суражского муниципального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Брянской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области на 2024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год.</w:t>
      </w:r>
    </w:p>
    <w:p w:rsidR="00C80E5A" w:rsidRPr="00C80E5A" w:rsidRDefault="00C80E5A" w:rsidP="00C8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целях общественного обсуждения проекта программы профилактики</w:t>
      </w:r>
    </w:p>
    <w:p w:rsidR="00C80E5A" w:rsidRPr="00C80E5A" w:rsidRDefault="00C80E5A" w:rsidP="00C80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предложения принимаются с 01 октября по 01 ноября 2023 года.</w:t>
      </w:r>
    </w:p>
    <w:p w:rsidR="00C80E5A" w:rsidRP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80E5A" w:rsidRDefault="00C80E5A" w:rsidP="00C8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Способы подачи предложений по итогам рассмотрения:</w:t>
      </w:r>
    </w:p>
    <w:p w:rsidR="00C80E5A" w:rsidRPr="00C80E5A" w:rsidRDefault="00C80E5A" w:rsidP="00C80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почтовым отправлением: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243500, Брянская область, г. Сураж, ул. Ленина, д.51</w:t>
      </w:r>
      <w:proofErr w:type="gramEnd"/>
    </w:p>
    <w:p w:rsid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</w:pPr>
    </w:p>
    <w:p w:rsid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нарочным: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Сураж, ул. Ленина, д.51, кабинет 2</w:t>
      </w:r>
    </w:p>
    <w:p w:rsidR="00C80E5A" w:rsidRP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  <w:lang w:eastAsia="ru-RU"/>
        </w:rPr>
        <w:t>письмом на адрес электронной почты: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kumisurazh@yandex.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ru</w:t>
      </w:r>
    </w:p>
    <w:p w:rsidR="00C80E5A" w:rsidRP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80E5A" w:rsidRPr="00C80E5A" w:rsidRDefault="00C80E5A" w:rsidP="00C8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Поданные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общественного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обсуждения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рассматриваются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(надзорным)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ном  </w:t>
      </w: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ноября по 1 декабря</w:t>
      </w:r>
      <w:r w:rsidR="002A743B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80E5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2023  года.</w:t>
      </w:r>
    </w:p>
    <w:p w:rsidR="00BD5678" w:rsidRPr="00C80E5A" w:rsidRDefault="00BD5678">
      <w:pPr>
        <w:rPr>
          <w:rFonts w:ascii="Times New Roman" w:hAnsi="Times New Roman" w:cs="Times New Roman"/>
          <w:sz w:val="28"/>
          <w:szCs w:val="28"/>
        </w:rPr>
      </w:pPr>
    </w:p>
    <w:sectPr w:rsidR="00BD5678" w:rsidRPr="00C8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22"/>
    <w:rsid w:val="002A743B"/>
    <w:rsid w:val="00BD5678"/>
    <w:rsid w:val="00C80E5A"/>
    <w:rsid w:val="00D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2023-09-28T14:36:00Z</dcterms:created>
  <dcterms:modified xsi:type="dcterms:W3CDTF">2023-09-29T05:44:00Z</dcterms:modified>
</cp:coreProperties>
</file>