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2989C" w14:textId="77777777" w:rsidR="00F66FA6" w:rsidRPr="00F66FA6" w:rsidRDefault="00F66FA6" w:rsidP="00F6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A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DA552BD" w14:textId="5688E1CB" w:rsidR="00F66FA6" w:rsidRPr="00F66FA6" w:rsidRDefault="0016173D" w:rsidP="00F6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ОВЧИНСКАЯ</w:t>
      </w:r>
      <w:r w:rsidR="002F2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FA6" w:rsidRPr="00F66FA6">
        <w:rPr>
          <w:rFonts w:ascii="Times New Roman" w:hAnsi="Times New Roman" w:cs="Times New Roman"/>
          <w:b/>
          <w:sz w:val="28"/>
          <w:szCs w:val="28"/>
        </w:rPr>
        <w:t>СЕЛЬСКАЯ АДМИНИСТРАЦИЯ</w:t>
      </w:r>
    </w:p>
    <w:p w14:paraId="4A641418" w14:textId="77777777" w:rsidR="00F66FA6" w:rsidRPr="00F66FA6" w:rsidRDefault="00F66FA6" w:rsidP="00F6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A6">
        <w:rPr>
          <w:rFonts w:ascii="Times New Roman" w:hAnsi="Times New Roman" w:cs="Times New Roman"/>
          <w:b/>
          <w:sz w:val="28"/>
          <w:szCs w:val="28"/>
        </w:rPr>
        <w:t>СУРАЖСКОГО РАЙОНА БРЯНСКОЙ ОБЛАСТИ</w:t>
      </w:r>
    </w:p>
    <w:p w14:paraId="7C63CB3C" w14:textId="77777777" w:rsidR="00F66FA6" w:rsidRPr="00F66FA6" w:rsidRDefault="0016173D" w:rsidP="00F6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000000"/>
        </w:rPr>
        <w:pict w14:anchorId="1CB5B629">
          <v:rect id="_x0000_i1025" style="width:0;height:1.5pt" o:hralign="center" o:hrstd="t" o:hr="t" fillcolor="#a0a0a0" stroked="f"/>
        </w:pict>
      </w:r>
    </w:p>
    <w:p w14:paraId="1B78B9EE" w14:textId="77777777" w:rsidR="00F66FA6" w:rsidRPr="00F66FA6" w:rsidRDefault="00F66FA6" w:rsidP="00F66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81A021" w14:textId="77777777" w:rsidR="00F66FA6" w:rsidRPr="00F66FA6" w:rsidRDefault="00F66FA6" w:rsidP="00F66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8BC19" w14:textId="77777777" w:rsidR="00F66FA6" w:rsidRPr="00F66FA6" w:rsidRDefault="00F66FA6" w:rsidP="00F66FA6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F84E812" w14:textId="77777777" w:rsidR="00F66FA6" w:rsidRPr="00F66FA6" w:rsidRDefault="00F66FA6" w:rsidP="00F66FA6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7C970" w14:textId="77777777" w:rsidR="00F66FA6" w:rsidRPr="00F66FA6" w:rsidRDefault="00F66FA6" w:rsidP="00F6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7B1CA" w14:textId="0AE88A17" w:rsidR="00F66FA6" w:rsidRPr="00F66FA6" w:rsidRDefault="00F66FA6" w:rsidP="00F6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A6">
        <w:rPr>
          <w:rFonts w:ascii="Times New Roman" w:hAnsi="Times New Roman" w:cs="Times New Roman"/>
          <w:sz w:val="28"/>
          <w:szCs w:val="28"/>
        </w:rPr>
        <w:t xml:space="preserve">от </w:t>
      </w:r>
      <w:r w:rsidR="0016173D">
        <w:rPr>
          <w:rFonts w:ascii="Times New Roman" w:hAnsi="Times New Roman" w:cs="Times New Roman"/>
          <w:sz w:val="28"/>
          <w:szCs w:val="28"/>
        </w:rPr>
        <w:t>16</w:t>
      </w:r>
      <w:r w:rsidRPr="00F66FA6">
        <w:rPr>
          <w:rFonts w:ascii="Times New Roman" w:hAnsi="Times New Roman" w:cs="Times New Roman"/>
          <w:sz w:val="28"/>
          <w:szCs w:val="28"/>
        </w:rPr>
        <w:t>.0</w:t>
      </w:r>
      <w:r w:rsidR="0016173D">
        <w:rPr>
          <w:rFonts w:ascii="Times New Roman" w:hAnsi="Times New Roman" w:cs="Times New Roman"/>
          <w:sz w:val="28"/>
          <w:szCs w:val="28"/>
        </w:rPr>
        <w:t>4.2024</w:t>
      </w:r>
      <w:r w:rsidRPr="00F66FA6">
        <w:rPr>
          <w:rFonts w:ascii="Times New Roman" w:hAnsi="Times New Roman" w:cs="Times New Roman"/>
          <w:sz w:val="28"/>
          <w:szCs w:val="28"/>
        </w:rPr>
        <w:t xml:space="preserve"> г.                     № </w:t>
      </w:r>
      <w:r w:rsidR="0016173D">
        <w:rPr>
          <w:rFonts w:ascii="Times New Roman" w:hAnsi="Times New Roman" w:cs="Times New Roman"/>
          <w:sz w:val="28"/>
          <w:szCs w:val="28"/>
        </w:rPr>
        <w:t>16</w:t>
      </w:r>
    </w:p>
    <w:p w14:paraId="67BC85FF" w14:textId="4B7943FD" w:rsidR="00F66FA6" w:rsidRPr="00F66FA6" w:rsidRDefault="00F66FA6" w:rsidP="00F66F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A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6173D">
        <w:rPr>
          <w:rFonts w:ascii="Times New Roman" w:hAnsi="Times New Roman" w:cs="Times New Roman"/>
          <w:sz w:val="28"/>
          <w:szCs w:val="28"/>
        </w:rPr>
        <w:t>Овчинец</w:t>
      </w:r>
      <w:proofErr w:type="spellEnd"/>
    </w:p>
    <w:p w14:paraId="466D6BE4" w14:textId="77777777" w:rsidR="00F66FA6" w:rsidRPr="00F66FA6" w:rsidRDefault="00F66FA6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D0E503" w14:textId="77777777" w:rsidR="007604A5" w:rsidRPr="007604A5" w:rsidRDefault="007604A5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проведения</w:t>
      </w:r>
    </w:p>
    <w:p w14:paraId="5EEEA677" w14:textId="77777777" w:rsidR="007604A5" w:rsidRPr="007604A5" w:rsidRDefault="007604A5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антикоррупционной экспертизы </w:t>
      </w:r>
      <w:proofErr w:type="gramStart"/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proofErr w:type="gramEnd"/>
    </w:p>
    <w:p w14:paraId="0474FF2C" w14:textId="77777777" w:rsidR="007604A5" w:rsidRPr="007604A5" w:rsidRDefault="007604A5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актов, принимаемых</w:t>
      </w:r>
    </w:p>
    <w:p w14:paraId="176DE998" w14:textId="6C5C6E3E" w:rsidR="007604A5" w:rsidRPr="007604A5" w:rsidRDefault="007604A5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3A6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173D">
        <w:rPr>
          <w:rFonts w:ascii="Times New Roman" w:eastAsia="Times New Roman" w:hAnsi="Times New Roman" w:cs="Times New Roman"/>
          <w:color w:val="000000"/>
          <w:sz w:val="28"/>
          <w:szCs w:val="28"/>
        </w:rPr>
        <w:t>Овчинского</w:t>
      </w:r>
    </w:p>
    <w:p w14:paraId="6EA71EF1" w14:textId="77777777" w:rsidR="007604A5" w:rsidRPr="007604A5" w:rsidRDefault="007604A5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поселения, и их проектов</w:t>
      </w:r>
    </w:p>
    <w:p w14:paraId="1C5B02A2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6A80B6B9" w14:textId="77777777" w:rsidR="007604A5" w:rsidRPr="00F66FA6" w:rsidRDefault="007604A5" w:rsidP="007604A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</w:t>
      </w:r>
      <w:proofErr w:type="gramStart"/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</w:t>
      </w:r>
      <w:proofErr w:type="gramEnd"/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проектов нормативных правовых актов»</w:t>
      </w:r>
    </w:p>
    <w:p w14:paraId="66EEC80C" w14:textId="77777777" w:rsidR="00F66FA6" w:rsidRPr="007604A5" w:rsidRDefault="00F66FA6" w:rsidP="007604A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7D6353" w14:textId="77777777" w:rsidR="007604A5" w:rsidRPr="007604A5" w:rsidRDefault="007604A5" w:rsidP="00895CD6">
      <w:pPr>
        <w:shd w:val="clear" w:color="auto" w:fill="FBFBFB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14:paraId="725867BA" w14:textId="572BFEF9" w:rsidR="007604A5" w:rsidRPr="00F66FA6" w:rsidRDefault="007604A5" w:rsidP="00895CD6">
      <w:pPr>
        <w:pStyle w:val="a6"/>
        <w:numPr>
          <w:ilvl w:val="0"/>
          <w:numId w:val="1"/>
        </w:numPr>
        <w:shd w:val="clear" w:color="auto" w:fill="FBFBFB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проведения антикоррупционной экспертизы муниципальных нормативных правовых актов принимаемых Администрацией </w:t>
      </w:r>
      <w:r w:rsidR="0016173D">
        <w:rPr>
          <w:rFonts w:ascii="Times New Roman" w:eastAsia="Times New Roman" w:hAnsi="Times New Roman" w:cs="Times New Roman"/>
          <w:color w:val="000000"/>
          <w:sz w:val="28"/>
          <w:szCs w:val="28"/>
        </w:rPr>
        <w:t>Овчинского</w:t>
      </w:r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их проектов согласно приложению к настоящему постановлению.</w:t>
      </w:r>
    </w:p>
    <w:p w14:paraId="44903F15" w14:textId="77777777" w:rsidR="007604A5" w:rsidRPr="00F66FA6" w:rsidRDefault="007604A5" w:rsidP="00895CD6">
      <w:pPr>
        <w:pStyle w:val="a6"/>
        <w:numPr>
          <w:ilvl w:val="0"/>
          <w:numId w:val="1"/>
        </w:numPr>
        <w:shd w:val="clear" w:color="auto" w:fill="FBFBFB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6CD0F3D9" w14:textId="77777777" w:rsidR="007604A5" w:rsidRPr="00F66FA6" w:rsidRDefault="007604A5" w:rsidP="00895CD6">
      <w:pPr>
        <w:pStyle w:val="a6"/>
        <w:numPr>
          <w:ilvl w:val="0"/>
          <w:numId w:val="1"/>
        </w:numPr>
        <w:shd w:val="clear" w:color="auto" w:fill="FBFBFB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14:paraId="2727C944" w14:textId="77777777" w:rsidR="00F66FA6" w:rsidRPr="00F66FA6" w:rsidRDefault="00F66FA6" w:rsidP="007604A5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60EBE0" w14:textId="77777777" w:rsidR="00F66FA6" w:rsidRPr="00F66FA6" w:rsidRDefault="00F66FA6" w:rsidP="00895CD6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5D6B9" w14:textId="103B282E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161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173D">
        <w:rPr>
          <w:rFonts w:ascii="Times New Roman" w:eastAsia="Times New Roman" w:hAnsi="Times New Roman" w:cs="Times New Roman"/>
          <w:color w:val="000000"/>
          <w:sz w:val="28"/>
          <w:szCs w:val="28"/>
        </w:rPr>
        <w:t>Овчинской</w:t>
      </w:r>
      <w:proofErr w:type="spellEnd"/>
    </w:p>
    <w:p w14:paraId="2B4B7C0E" w14:textId="0F59D07B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администрации                                          </w:t>
      </w:r>
      <w:proofErr w:type="spellStart"/>
      <w:r w:rsidR="0016173D">
        <w:rPr>
          <w:rFonts w:ascii="Times New Roman" w:eastAsia="Times New Roman" w:hAnsi="Times New Roman" w:cs="Times New Roman"/>
          <w:color w:val="000000"/>
          <w:sz w:val="28"/>
          <w:szCs w:val="28"/>
        </w:rPr>
        <w:t>Н.Ф.Черепков</w:t>
      </w:r>
      <w:proofErr w:type="spellEnd"/>
    </w:p>
    <w:p w14:paraId="09E300E0" w14:textId="77777777" w:rsidR="00F66FA6" w:rsidRPr="00F66FA6" w:rsidRDefault="00F66FA6" w:rsidP="007604A5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A55868" w14:textId="77777777" w:rsidR="00F8475C" w:rsidRDefault="00F8475C" w:rsidP="00F66FA6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363D6F1D" w14:textId="77777777" w:rsidR="007604A5" w:rsidRPr="007604A5" w:rsidRDefault="007604A5" w:rsidP="00F66FA6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Приложение № 1</w:t>
      </w:r>
    </w:p>
    <w:p w14:paraId="6DDC8380" w14:textId="77777777" w:rsidR="007604A5" w:rsidRPr="007604A5" w:rsidRDefault="007604A5" w:rsidP="00F66FA6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 постановлению Администрации</w:t>
      </w:r>
    </w:p>
    <w:p w14:paraId="3FADA8C8" w14:textId="01DACC8C" w:rsidR="007604A5" w:rsidRPr="007604A5" w:rsidRDefault="0016173D" w:rsidP="00F66FA6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>
        <w:rPr>
          <w:rFonts w:ascii="RobotoRegular" w:eastAsia="Times New Roman" w:hAnsi="RobotoRegular" w:cs="Times New Roman"/>
          <w:color w:val="000000"/>
          <w:sz w:val="24"/>
          <w:szCs w:val="24"/>
        </w:rPr>
        <w:t>Овчинского</w:t>
      </w:r>
      <w:r w:rsidR="003A687E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</w:t>
      </w:r>
      <w:r w:rsidR="007604A5"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</w:t>
      </w:r>
    </w:p>
    <w:p w14:paraId="0430CE10" w14:textId="65ECEAC2" w:rsidR="007604A5" w:rsidRPr="007604A5" w:rsidRDefault="007604A5" w:rsidP="00F66FA6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№ </w:t>
      </w:r>
      <w:r w:rsidR="0016173D">
        <w:rPr>
          <w:rFonts w:ascii="RobotoRegular" w:eastAsia="Times New Roman" w:hAnsi="RobotoRegular" w:cs="Times New Roman"/>
          <w:color w:val="000000"/>
          <w:sz w:val="24"/>
          <w:szCs w:val="24"/>
        </w:rPr>
        <w:t>16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от </w:t>
      </w:r>
      <w:r w:rsidR="0016173D">
        <w:rPr>
          <w:rFonts w:ascii="RobotoRegular" w:eastAsia="Times New Roman" w:hAnsi="RobotoRegular" w:cs="Times New Roman"/>
          <w:color w:val="000000"/>
          <w:sz w:val="24"/>
          <w:szCs w:val="24"/>
        </w:rPr>
        <w:t>16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.0</w:t>
      </w:r>
      <w:r w:rsidR="0016173D">
        <w:rPr>
          <w:rFonts w:ascii="RobotoRegular" w:eastAsia="Times New Roman" w:hAnsi="RobotoRegular" w:cs="Times New Roman"/>
          <w:color w:val="000000"/>
          <w:sz w:val="24"/>
          <w:szCs w:val="24"/>
        </w:rPr>
        <w:t>4.2024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г.</w:t>
      </w:r>
    </w:p>
    <w:p w14:paraId="5F5DE146" w14:textId="77777777" w:rsidR="007604A5" w:rsidRPr="007604A5" w:rsidRDefault="007604A5" w:rsidP="00F66FA6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Порядок</w:t>
      </w:r>
    </w:p>
    <w:p w14:paraId="2F9833BD" w14:textId="77777777" w:rsidR="007604A5" w:rsidRPr="007604A5" w:rsidRDefault="007604A5" w:rsidP="00FE66A3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проведения антикоррупционной экспертизы </w:t>
      </w:r>
      <w:proofErr w:type="gramStart"/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муниципальных</w:t>
      </w:r>
      <w:proofErr w:type="gramEnd"/>
    </w:p>
    <w:p w14:paraId="7D05B66B" w14:textId="77777777" w:rsidR="007604A5" w:rsidRPr="007604A5" w:rsidRDefault="007604A5" w:rsidP="00FE66A3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нормативных правовых актов, принимаемых Администрацией</w:t>
      </w:r>
    </w:p>
    <w:p w14:paraId="5F342220" w14:textId="3B2935E7" w:rsidR="007604A5" w:rsidRPr="007604A5" w:rsidRDefault="0016173D" w:rsidP="00FE66A3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Овчинского</w:t>
      </w:r>
      <w:r w:rsidR="003A687E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 </w:t>
      </w:r>
      <w:r w:rsidR="007604A5"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 xml:space="preserve"> сельского поселения, и их проектов</w:t>
      </w:r>
    </w:p>
    <w:p w14:paraId="6E0E1E2F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</w:t>
      </w:r>
    </w:p>
    <w:p w14:paraId="2EA8D4E1" w14:textId="77777777" w:rsidR="007604A5" w:rsidRPr="007604A5" w:rsidRDefault="007604A5" w:rsidP="00263FFF">
      <w:pPr>
        <w:shd w:val="clear" w:color="auto" w:fill="FBFBFB"/>
        <w:spacing w:after="12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1. Общие положения</w:t>
      </w:r>
    </w:p>
    <w:p w14:paraId="1DFB937B" w14:textId="4BE208F1" w:rsidR="007604A5" w:rsidRPr="007604A5" w:rsidRDefault="007604A5" w:rsidP="00263FFF">
      <w:pPr>
        <w:shd w:val="clear" w:color="auto" w:fill="FBFBFB"/>
        <w:spacing w:after="12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1.1. Настоящим Порядком проведения антикоррупционной экспертизы муниципальных нормативных правовых актов, принимаемых Администрацией </w:t>
      </w:r>
      <w:r w:rsidR="0016173D">
        <w:rPr>
          <w:rFonts w:ascii="RobotoRegular" w:eastAsia="Times New Roman" w:hAnsi="RobotoRegular" w:cs="Times New Roman"/>
          <w:color w:val="000000"/>
          <w:sz w:val="24"/>
          <w:szCs w:val="24"/>
        </w:rPr>
        <w:t>Овчинского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поселения, и их проектов (далее – Порядок) устанавливается процедура проведения антикоррупционной экспертизы муниципальных нормативных правовых актов, принимаемых Администрацией </w:t>
      </w:r>
      <w:r w:rsidR="0016173D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Овчинского</w:t>
      </w:r>
      <w:r w:rsidR="003A687E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 (далее – Администрация), и их проектов.</w:t>
      </w:r>
    </w:p>
    <w:p w14:paraId="5755A40F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14:paraId="0B83AD24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1.3. Задачами антикоррупционной экспертизы являются выявление и описание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коррупциогенных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14:paraId="559601D0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1.4. Антикоррупционная экспертиза правовых актов и их проектов проводится специалистом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Администрации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отвечающим за данную работу в соответствии с должностной инструкцией (далее – специалист).</w:t>
      </w:r>
    </w:p>
    <w:p w14:paraId="76D06A31" w14:textId="77777777" w:rsidR="007604A5" w:rsidRPr="007604A5" w:rsidRDefault="007604A5" w:rsidP="00263FFF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2. Виды антикоррупционной экспертизы</w:t>
      </w:r>
    </w:p>
    <w:p w14:paraId="3486CDA4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</w:t>
      </w:r>
    </w:p>
    <w:p w14:paraId="328BDF86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        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2.1. К видам антикоррупционной экспертизы относятся:</w:t>
      </w:r>
    </w:p>
    <w:p w14:paraId="3B0AF471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14:paraId="2E5067F2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2) антикоррупционная экспертиза действующих муниципальных нормативных правовых актов;</w:t>
      </w:r>
    </w:p>
    <w:p w14:paraId="5DB0810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3)  независимая антикоррупционная экспертиза.</w:t>
      </w:r>
    </w:p>
    <w:p w14:paraId="5753131B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2.2. В соответствии с настоящим Порядком специалист проводит антикоррупционную экспертизу, предусмотренную подпунктами 1, 2 пункта 2.1. настоящего Порядка.</w:t>
      </w:r>
    </w:p>
    <w:p w14:paraId="2910CEAC" w14:textId="77777777" w:rsidR="007604A5" w:rsidRPr="007604A5" w:rsidRDefault="007604A5" w:rsidP="00263FFF">
      <w:pPr>
        <w:shd w:val="clear" w:color="auto" w:fill="FBFBFB"/>
        <w:spacing w:after="12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3. Процедура проведения антикоррупционной экспертизы муниципальных нормативных правовых актов и их проектов</w:t>
      </w:r>
    </w:p>
    <w:p w14:paraId="04D56A7D" w14:textId="77777777" w:rsidR="007604A5" w:rsidRPr="007604A5" w:rsidRDefault="007604A5" w:rsidP="00263FFF">
      <w:pPr>
        <w:shd w:val="clear" w:color="auto" w:fill="FBFBFB"/>
        <w:spacing w:after="12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14:paraId="0A62F443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3.2. Антикоррупционная экспертиза действующих муниципальных нормативных правовых актов проводится:</w:t>
      </w:r>
    </w:p>
    <w:p w14:paraId="11416052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- при мониторинге их применения;</w:t>
      </w:r>
    </w:p>
    <w:p w14:paraId="1418E330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- при проведении их правовой экспертизы.</w:t>
      </w:r>
    </w:p>
    <w:p w14:paraId="19D0612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которых проводилась антикоррупционная экспертиза, если в дальнейшем в эти акты не вносились изменения.</w:t>
      </w:r>
    </w:p>
    <w:p w14:paraId="6A2C28A0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3.4.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14:paraId="3B1F6DF3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3.5.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 (пять) рабочих дней.</w:t>
      </w:r>
    </w:p>
    <w:p w14:paraId="3FC9C55D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3.6. Результаты антикоррупционной экспертизы отражаются в заключении, составляемом в пределах срока установленного подпунктом 3.5 настоящего Порядка.</w:t>
      </w:r>
    </w:p>
    <w:p w14:paraId="3AA56291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3.7.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 и предложены способы их устранения.</w:t>
      </w:r>
    </w:p>
    <w:p w14:paraId="75C33016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3.8.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14:paraId="5C18ACE8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3.9.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факторы, выявленные при проведении антикоррупционной экспертизы проекта, устраняются разработчиками проекта. Проекты муниципального нормативного правового акта, содержащие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факторы, подлежат доработке и повторной антикоррупционной экспертизе.</w:t>
      </w:r>
    </w:p>
    <w:p w14:paraId="39AE364B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3.10. В случае отсутствия в проекте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коррупциогенных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факторов по итогам проведения антикоррупционной экспертизы проект визируется специалистом с указанием, что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 в проекте не выявлены.</w:t>
      </w:r>
    </w:p>
    <w:p w14:paraId="6B65B84E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3.11. При проведении мониторинга действующих нормативных правовых актов в случае обнаружения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коррупциогенных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факторов специалист направляет соответствующее заключение Главе Администрации для рассмотрения и принятия решения о признании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утратившим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силу (отмене) нормативного правового акта Администрации или внесения в него соответствующих изменений.</w:t>
      </w:r>
    </w:p>
    <w:p w14:paraId="385C791B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3.12. В случае несогласия с результатами антикоррупционной экспертизы исполнитель направляет специалисту служебную записку с обоснованием своего несогласия, срок рассмотрения не более 2 (двух) дней.</w:t>
      </w:r>
    </w:p>
    <w:p w14:paraId="4E9EC285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В случае возникновения разногласий, возникающих при оценке указанных в заключении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коррупциогенных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факторов, решаются путем создания комиссии.</w:t>
      </w:r>
    </w:p>
    <w:p w14:paraId="3B994D9F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Письменно оформленные протоколы заседаний комиссии, представляются Главе Администрации вместе с заключением по результатам проведения антикоррупционной экспертизы.</w:t>
      </w:r>
    </w:p>
    <w:p w14:paraId="0343966C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3.13. Проекты муниципальных нормативных правовых актов, содержащие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факторы, подлежат доработке и повторной антикоррупционной экспертизе.</w:t>
      </w:r>
    </w:p>
    <w:p w14:paraId="52EE4F8D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14:paraId="1B6EB569" w14:textId="77777777" w:rsidR="00263FFF" w:rsidRDefault="00263FFF" w:rsidP="00263FFF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</w:pPr>
    </w:p>
    <w:p w14:paraId="013237D1" w14:textId="77777777" w:rsidR="00F8475C" w:rsidRDefault="00F8475C" w:rsidP="00263FFF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</w:pPr>
    </w:p>
    <w:p w14:paraId="7E940904" w14:textId="77777777" w:rsidR="007604A5" w:rsidRPr="007604A5" w:rsidRDefault="007604A5" w:rsidP="00263FFF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lastRenderedPageBreak/>
        <w:t>4. Независимая антикоррупционная экспертиза</w:t>
      </w:r>
    </w:p>
    <w:p w14:paraId="102AD239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</w:t>
      </w:r>
    </w:p>
    <w:p w14:paraId="55CF85C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4.1. 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Независимая антикоррупционная экспертиза проводится юридическим и физическим лицами,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  (далее – Правила), в инициативном порядке за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счет собственных средств.</w:t>
      </w:r>
    </w:p>
    <w:p w14:paraId="154C48E3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4.2. Независимыми экспертами не могут являться юридические и физические лица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.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ринимавшие участие в подготовке проекта, а также учреждения находящиеся в ведении Администрации.</w:t>
      </w:r>
    </w:p>
    <w:p w14:paraId="2A94F047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4.3. Проекты нормативных правовых актов размещаются на официальном сайте Администрации </w:t>
      </w:r>
      <w:proofErr w:type="spellStart"/>
      <w:r w:rsidR="00263FFF">
        <w:rPr>
          <w:rFonts w:ascii="RobotoRegular" w:eastAsia="Times New Roman" w:hAnsi="RobotoRegular" w:cs="Times New Roman"/>
          <w:color w:val="000000"/>
          <w:sz w:val="24"/>
          <w:szCs w:val="24"/>
        </w:rPr>
        <w:t>Суражского</w:t>
      </w:r>
      <w:proofErr w:type="spellEnd"/>
      <w:r w:rsidR="00263FFF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района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</w:t>
      </w:r>
      <w:r w:rsidR="00263FFF" w:rsidRPr="00263FFF">
        <w:rPr>
          <w:rFonts w:ascii="RobotoRegular" w:eastAsia="Times New Roman" w:hAnsi="RobotoRegular" w:cs="Times New Roman"/>
          <w:color w:val="000000"/>
          <w:sz w:val="24"/>
          <w:szCs w:val="24"/>
        </w:rPr>
        <w:t>http://admsur.ru/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) в разделе </w:t>
      </w:r>
      <w:r w:rsidR="006E3F79">
        <w:rPr>
          <w:rFonts w:ascii="RobotoRegular" w:eastAsia="Times New Roman" w:hAnsi="RobotoRegular" w:cs="Times New Roman"/>
          <w:color w:val="000000"/>
          <w:sz w:val="24"/>
          <w:szCs w:val="24"/>
        </w:rPr>
        <w:t>Поселения.</w:t>
      </w:r>
    </w:p>
    <w:p w14:paraId="2ED29608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4.4.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</w:t>
      </w:r>
    </w:p>
    <w:p w14:paraId="5FD27A42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14:paraId="28A92F83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14:paraId="7D907FE4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4.5.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14:paraId="2B873CB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По истечении срока проведения независимой экспертизы проект может быть удален с сайта.</w:t>
      </w:r>
    </w:p>
    <w:p w14:paraId="7E315873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4.6.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14:paraId="461B2C6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14:paraId="1B83A312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 целью соблюдения срока, установленного пунктом 4.3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14:paraId="2413A4BC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14:paraId="20A386CE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В случае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непоступления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заключения независимых экспертов по истечении срока, установленного для приема заключений по результатам независимой антикоррупционной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специалиста.</w:t>
      </w:r>
    </w:p>
    <w:p w14:paraId="3C7763C1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4.9. 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в тридцатидневный срок со дня его получения.</w:t>
      </w:r>
    </w:p>
    <w:p w14:paraId="4B3AB190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14:paraId="25BAC1F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14:paraId="08B02D13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4.12.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Администрации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14:paraId="69BDED8B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4.13. Глава Администрации поселения рассматривает поступившие материалы в течение 2 рабочих дней с момента поступления докладной записки, указанной в пункте 4.13 настоящего Порядка, и принимает одно из следующих решений:</w:t>
      </w:r>
    </w:p>
    <w:p w14:paraId="364EDDD1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- 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коррупциогенности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,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обоснованными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и направлении проекта его разработчикам для устранения коррупционных факторов;</w:t>
      </w:r>
    </w:p>
    <w:p w14:paraId="0AA0591F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- о признании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коррупциогенности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, необоснованными и направлении проекта на согласование в представленной редакции.</w:t>
      </w:r>
    </w:p>
    <w:p w14:paraId="4487A49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14:paraId="22C24D1D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для рассмотрения в порядке, установленном пунктами 4.9 – 4.13 настоящего Положения.</w:t>
      </w:r>
    </w:p>
    <w:p w14:paraId="1315089C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</w:t>
      </w:r>
    </w:p>
    <w:p w14:paraId="28F80F8E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</w:t>
      </w:r>
    </w:p>
    <w:p w14:paraId="4F798DFB" w14:textId="77777777" w:rsidR="006E3F79" w:rsidRDefault="006E3F79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548B665" w14:textId="77777777" w:rsidR="006E3F79" w:rsidRDefault="006E3F79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5189FCDC" w14:textId="77777777" w:rsidR="006E3F79" w:rsidRDefault="006E3F79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35B6584B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</w:t>
      </w:r>
    </w:p>
    <w:p w14:paraId="2F65FCF4" w14:textId="77777777" w:rsidR="00F8475C" w:rsidRDefault="00F8475C" w:rsidP="006E3F79">
      <w:pPr>
        <w:shd w:val="clear" w:color="auto" w:fill="FBFBFB"/>
        <w:spacing w:after="125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6A5EFF5" w14:textId="77777777" w:rsidR="00F8475C" w:rsidRDefault="00F8475C" w:rsidP="006E3F79">
      <w:pPr>
        <w:shd w:val="clear" w:color="auto" w:fill="FBFBFB"/>
        <w:spacing w:after="125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56F3899B" w14:textId="77777777" w:rsidR="007604A5" w:rsidRPr="007604A5" w:rsidRDefault="007604A5" w:rsidP="006E3F79">
      <w:pPr>
        <w:shd w:val="clear" w:color="auto" w:fill="FBFBFB"/>
        <w:spacing w:after="125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Приложение 1</w:t>
      </w:r>
    </w:p>
    <w:p w14:paraId="57F2E609" w14:textId="77777777" w:rsidR="007604A5" w:rsidRPr="007604A5" w:rsidRDefault="007604A5" w:rsidP="006E3F79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к Порядку проведения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gramEnd"/>
    </w:p>
    <w:p w14:paraId="1C6FC23C" w14:textId="77777777" w:rsidR="007604A5" w:rsidRPr="007604A5" w:rsidRDefault="007604A5" w:rsidP="006E3F79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экспертизы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муниципальных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нормативных правовых</w:t>
      </w:r>
    </w:p>
    <w:p w14:paraId="067B3EE8" w14:textId="639F7D10" w:rsidR="007604A5" w:rsidRPr="007604A5" w:rsidRDefault="007604A5" w:rsidP="006E3F79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актов, принимаемых  Администрацией </w:t>
      </w:r>
      <w:r w:rsidR="0016173D">
        <w:rPr>
          <w:rFonts w:ascii="RobotoRegular" w:eastAsia="Times New Roman" w:hAnsi="RobotoRegular" w:cs="Times New Roman"/>
          <w:color w:val="000000"/>
          <w:sz w:val="24"/>
          <w:szCs w:val="24"/>
        </w:rPr>
        <w:t>Овчинского</w:t>
      </w:r>
    </w:p>
    <w:p w14:paraId="41290C38" w14:textId="77777777" w:rsidR="007604A5" w:rsidRPr="007604A5" w:rsidRDefault="007604A5" w:rsidP="006E3F79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сельского поселения, и их проектов</w:t>
      </w:r>
    </w:p>
    <w:p w14:paraId="5EC69430" w14:textId="77777777" w:rsidR="006E3F79" w:rsidRDefault="006E3F79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32FD919" w14:textId="77777777" w:rsidR="007604A5" w:rsidRPr="007604A5" w:rsidRDefault="007604A5" w:rsidP="006E3F79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ЖУРНАЛ</w:t>
      </w:r>
    </w:p>
    <w:p w14:paraId="5DA83786" w14:textId="6F91490F" w:rsidR="007604A5" w:rsidRPr="007604A5" w:rsidRDefault="007604A5" w:rsidP="006E3F79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РЕГИСТРАЦИИ ПРОЕКТОВ НОРМАТИВНЫХ ПРАВОВЫХ АКТОВ И НОРМАТИВНЫХ ПРАВОВЫХ АКТОВ </w:t>
      </w:r>
      <w:r w:rsidR="0016173D">
        <w:rPr>
          <w:rFonts w:ascii="RobotoRegular" w:eastAsia="Times New Roman" w:hAnsi="RobotoRegular" w:cs="Times New Roman"/>
          <w:color w:val="000000"/>
          <w:sz w:val="24"/>
          <w:szCs w:val="24"/>
        </w:rPr>
        <w:t>ОВЧИНСКОЙ</w:t>
      </w:r>
      <w:r w:rsidR="00FB0F41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СЕЛЬСКОЙ  АДМИНИСТРАЦИИ, ПОСТУПИВШИХ ДЛЯ ПРОВЕДЕНИЯ АНТИКОРРУПЦИОННОЙ ЭКСПЕРТИЗЫ</w:t>
      </w:r>
    </w:p>
    <w:tbl>
      <w:tblPr>
        <w:tblW w:w="11269" w:type="dxa"/>
        <w:tblCellSpacing w:w="15" w:type="dxa"/>
        <w:tblInd w:w="-1336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1393"/>
        <w:gridCol w:w="1699"/>
        <w:gridCol w:w="1641"/>
        <w:gridCol w:w="2499"/>
        <w:gridCol w:w="2118"/>
        <w:gridCol w:w="1321"/>
      </w:tblGrid>
      <w:tr w:rsidR="007604A5" w:rsidRPr="007604A5" w14:paraId="733A9F27" w14:textId="77777777" w:rsidTr="006E3F79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6E64D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DE18E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Дата поступления</w:t>
            </w:r>
          </w:p>
          <w:p w14:paraId="12E2C64D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проекта НПА (НПА)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E36EA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Вид и наименование проекта НПА (НПА)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D78AB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Должностное лицо, вносящее проект НПА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ADA70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Дата проведения антикоррупционной экспертизы проекта НПА (НПА)</w:t>
            </w:r>
          </w:p>
        </w:tc>
        <w:tc>
          <w:tcPr>
            <w:tcW w:w="2088" w:type="dxa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ADBDF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Результат антикоррупционной экспертизы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1C40B" w14:textId="77777777" w:rsidR="007604A5" w:rsidRPr="007604A5" w:rsidRDefault="006E3F79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 xml:space="preserve"> </w:t>
            </w:r>
            <w:r w:rsidR="007604A5"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7604A5" w:rsidRPr="007604A5" w14:paraId="0F1A2E46" w14:textId="77777777" w:rsidTr="006E3F79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88E1C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0943A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3368F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0DC58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2185A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CFC40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60EFF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A6DDA8A" w14:textId="77777777" w:rsidR="00F8475C" w:rsidRDefault="00F8475C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365D94A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Примечание: НПА – нормативный правовой акт</w:t>
      </w:r>
    </w:p>
    <w:p w14:paraId="554DE125" w14:textId="77777777" w:rsidR="006E3F79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</w:t>
      </w:r>
    </w:p>
    <w:p w14:paraId="27C32C8C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590C41D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1DC04A6E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4F412C8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52818508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4DD95FD8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73EB670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BE9BFC7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416F0E02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5C793EF6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32715436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40B86439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CE9B8EB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D6803E3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A69E054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1ACFA739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B4EEBBB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DB63D5A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35C6610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AC4286A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424F319D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32F3C55" w14:textId="77777777"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Приложение 2</w:t>
      </w:r>
    </w:p>
    <w:p w14:paraId="762A8315" w14:textId="77777777"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к Порядку проведения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gramEnd"/>
    </w:p>
    <w:p w14:paraId="57F3C6B8" w14:textId="77777777"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экспертизы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муниципальных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нормативных правовых</w:t>
      </w:r>
    </w:p>
    <w:p w14:paraId="3E1B780E" w14:textId="20DD521C"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актов, принимаемых  Администрацией </w:t>
      </w:r>
      <w:r w:rsidR="0016173D">
        <w:rPr>
          <w:rFonts w:ascii="RobotoRegular" w:eastAsia="Times New Roman" w:hAnsi="RobotoRegular" w:cs="Times New Roman"/>
          <w:color w:val="000000"/>
          <w:sz w:val="24"/>
          <w:szCs w:val="24"/>
        </w:rPr>
        <w:t>Овчинского</w:t>
      </w:r>
    </w:p>
    <w:p w14:paraId="3ED98A8D" w14:textId="77777777"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сельского поселения, и их проектов</w:t>
      </w:r>
    </w:p>
    <w:p w14:paraId="3AA5186B" w14:textId="77777777"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ФОРМА</w:t>
      </w:r>
    </w:p>
    <w:p w14:paraId="6AA68880" w14:textId="77777777"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заключения по результатам проведения антикоррупционной экспертизы</w:t>
      </w:r>
    </w:p>
    <w:tbl>
      <w:tblPr>
        <w:tblW w:w="10095" w:type="dxa"/>
        <w:tblCellSpacing w:w="1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5"/>
      </w:tblGrid>
      <w:tr w:rsidR="007604A5" w:rsidRPr="007604A5" w14:paraId="07A79E7D" w14:textId="77777777" w:rsidTr="007630BF">
        <w:trPr>
          <w:tblCellSpacing w:w="15" w:type="dxa"/>
        </w:trPr>
        <w:tc>
          <w:tcPr>
            <w:tcW w:w="10035" w:type="dxa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F8938" w14:textId="658D7F72"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 xml:space="preserve">    Главе Администрации </w:t>
            </w:r>
            <w:r w:rsidR="0016173D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Овчинского</w:t>
            </w:r>
            <w:r w:rsidR="00FB0F41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 xml:space="preserve"> </w:t>
            </w: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сельского поселения</w:t>
            </w:r>
          </w:p>
          <w:p w14:paraId="61CFE057" w14:textId="77777777"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  <w:p w14:paraId="7EDE4FE1" w14:textId="77777777"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(Ф.И.О.)</w:t>
            </w:r>
          </w:p>
          <w:p w14:paraId="31AB689E" w14:textId="77777777"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  <w:p w14:paraId="17D9553C" w14:textId="77777777"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(Ф.И.О., должность работника Администрации)</w:t>
            </w:r>
          </w:p>
        </w:tc>
      </w:tr>
    </w:tbl>
    <w:p w14:paraId="4477E405" w14:textId="77777777" w:rsidR="00B13473" w:rsidRDefault="00B13473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46738003" w14:textId="77777777"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ЗАКЛЮЧЕНИЕ</w:t>
      </w:r>
    </w:p>
    <w:p w14:paraId="5802D804" w14:textId="77777777"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по результатам проведения антикоррупционной экспертизы</w:t>
      </w:r>
    </w:p>
    <w:p w14:paraId="002604FF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14:paraId="4D9A618F" w14:textId="5C9678C0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Администрацией </w:t>
      </w:r>
      <w:r w:rsidR="0016173D">
        <w:rPr>
          <w:rFonts w:ascii="RobotoRegular" w:eastAsia="Times New Roman" w:hAnsi="RobotoRegular" w:cs="Times New Roman"/>
          <w:color w:val="000000"/>
          <w:sz w:val="24"/>
          <w:szCs w:val="24"/>
        </w:rPr>
        <w:t>Овчинского</w:t>
      </w:r>
      <w:r w:rsidR="00FB0F41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Порядком проведения антикоррупционной экспертизы нормативных правовых актов Администрации </w:t>
      </w:r>
      <w:r w:rsidR="0016173D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Овчинского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 и их проектов</w:t>
      </w:r>
      <w:proofErr w:type="gramEnd"/>
    </w:p>
    <w:p w14:paraId="369D8A43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54CDF000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14:paraId="7B7D0AA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в целях выявления в нем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коррупциогенных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факторов и их последующего устранения.</w:t>
      </w:r>
    </w:p>
    <w:p w14:paraId="070EED5C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Вариант 1:</w:t>
      </w:r>
    </w:p>
    <w:p w14:paraId="62B48E8E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В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представленном</w:t>
      </w:r>
      <w:proofErr w:type="gramEnd"/>
    </w:p>
    <w:p w14:paraId="43CDB6E7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14:paraId="45EE832D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 не выявлены.</w:t>
      </w:r>
    </w:p>
    <w:p w14:paraId="6A2B2538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Вариант 2:</w:t>
      </w:r>
    </w:p>
    <w:p w14:paraId="143FC750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В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представленном</w:t>
      </w:r>
      <w:proofErr w:type="gramEnd"/>
    </w:p>
    <w:p w14:paraId="6DCE061A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14:paraId="13CCFC93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выявлены следующие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 </w:t>
      </w:r>
      <w:hyperlink r:id="rId6" w:anchor="_ftn1" w:history="1">
        <w:r w:rsidRPr="007604A5">
          <w:rPr>
            <w:rFonts w:ascii="RobotoRegular" w:eastAsia="Times New Roman" w:hAnsi="RobotoRegular" w:cs="Times New Roman"/>
            <w:color w:val="3B4256"/>
            <w:sz w:val="24"/>
            <w:szCs w:val="24"/>
            <w:u w:val="single"/>
            <w:vertAlign w:val="superscript"/>
          </w:rPr>
          <w:t>[1]</w:t>
        </w:r>
      </w:hyperlink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:</w:t>
      </w:r>
    </w:p>
    <w:p w14:paraId="3A0240E2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1. ___________________________________________________________________________</w:t>
      </w:r>
    </w:p>
    <w:p w14:paraId="038001C3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2. ___________________________________________________________________________</w:t>
      </w:r>
    </w:p>
    <w:p w14:paraId="60D03947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…___________________________________________________________________________</w:t>
      </w:r>
    </w:p>
    <w:p w14:paraId="2F3255C6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В целях устранения выявленных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коррупциогенных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факторов предлагается</w:t>
      </w:r>
    </w:p>
    <w:p w14:paraId="391165DF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(указывается способ устранения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коррупциогенных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10330" w:type="dxa"/>
        <w:tblCellSpacing w:w="1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129"/>
        <w:gridCol w:w="1694"/>
        <w:gridCol w:w="129"/>
        <w:gridCol w:w="3709"/>
      </w:tblGrid>
      <w:tr w:rsidR="007604A5" w:rsidRPr="007604A5" w14:paraId="00B26FD6" w14:textId="77777777" w:rsidTr="007604A5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DE6CA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BB7DC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96317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B3FFA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20C65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04A5" w:rsidRPr="007604A5" w14:paraId="02A58C97" w14:textId="77777777" w:rsidTr="007604A5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922DB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B1BA7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0B0C9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ABDB4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C5C17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14:paraId="240F331B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</w:t>
      </w:r>
    </w:p>
    <w:p w14:paraId="762859C4" w14:textId="6FDAA4A6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1Отражаются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="00FB0F41">
        <w:rPr>
          <w:rFonts w:ascii="RobotoRegular" w:eastAsia="Times New Roman" w:hAnsi="RobotoRegular" w:cs="Times New Roman"/>
          <w:color w:val="000000"/>
          <w:sz w:val="24"/>
          <w:szCs w:val="24"/>
        </w:rPr>
        <w:t>к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оррупциогенных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г.№ 96.</w:t>
      </w:r>
      <w:proofErr w:type="gramEnd"/>
    </w:p>
    <w:p w14:paraId="0508A593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37C4A523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DFFF40E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F426360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0EB2CBF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920712D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CA2CAB9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3C481351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3419EADC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153CAFE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69F60A4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B4B62C6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6190EAF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A5537B9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247A07A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0E45437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27FB167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7C573C9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CF7EF23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E9E1210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1127F5DD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450FD11D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AD6175C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524AE562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1E4ECCF3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501952C7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6898796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152389E5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F6DC82C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1A4F962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30FFDD53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2DA7FE2" w14:textId="77777777" w:rsidR="007604A5" w:rsidRPr="007604A5" w:rsidRDefault="007604A5" w:rsidP="007630BF">
      <w:pPr>
        <w:shd w:val="clear" w:color="auto" w:fill="FBFBFB"/>
        <w:spacing w:after="125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Приложение 3</w:t>
      </w:r>
    </w:p>
    <w:p w14:paraId="7368F86C" w14:textId="77777777"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к Порядку проведения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антикоррупционной</w:t>
      </w:r>
      <w:proofErr w:type="gramEnd"/>
    </w:p>
    <w:p w14:paraId="1D0F3E5F" w14:textId="77777777"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экспертизы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муниципальных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нормативных правовых</w:t>
      </w:r>
    </w:p>
    <w:p w14:paraId="6CD89528" w14:textId="2C65AA20"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актов, принимаемых  Администрацией </w:t>
      </w:r>
      <w:r w:rsidR="0016173D">
        <w:rPr>
          <w:rFonts w:ascii="RobotoRegular" w:eastAsia="Times New Roman" w:hAnsi="RobotoRegular" w:cs="Times New Roman"/>
          <w:color w:val="000000"/>
          <w:sz w:val="24"/>
          <w:szCs w:val="24"/>
        </w:rPr>
        <w:t>Овчинского</w:t>
      </w:r>
    </w:p>
    <w:p w14:paraId="4BDF06C8" w14:textId="77777777" w:rsidR="007604A5" w:rsidRPr="007604A5" w:rsidRDefault="007604A5" w:rsidP="007630BF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сельского поселения, и их проектов</w:t>
      </w:r>
    </w:p>
    <w:p w14:paraId="46140C2F" w14:textId="77777777" w:rsidR="007630BF" w:rsidRDefault="007630BF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A2445A3" w14:textId="77777777"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СПРАВКА</w:t>
      </w:r>
    </w:p>
    <w:p w14:paraId="2C903A89" w14:textId="77777777" w:rsid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об отсутствии экспертного заключения независимого эксперта</w:t>
      </w:r>
    </w:p>
    <w:p w14:paraId="342255B7" w14:textId="77777777" w:rsidR="007630BF" w:rsidRPr="007604A5" w:rsidRDefault="007630BF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43F0CF2" w14:textId="46E4E8D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За время размещения на официальном сайте Администрации </w:t>
      </w:r>
      <w:proofErr w:type="spellStart"/>
      <w:r w:rsidR="0016173D">
        <w:rPr>
          <w:rFonts w:ascii="RobotoRegular" w:eastAsia="Times New Roman" w:hAnsi="RobotoRegular" w:cs="Times New Roman"/>
          <w:color w:val="000000"/>
          <w:sz w:val="24"/>
          <w:szCs w:val="24"/>
        </w:rPr>
        <w:t>Суражского</w:t>
      </w:r>
      <w:proofErr w:type="spellEnd"/>
      <w:r w:rsidR="0016173D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района в разделе «поселения» </w:t>
      </w:r>
      <w:bookmarkStart w:id="0" w:name="_GoBack"/>
      <w:bookmarkEnd w:id="0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</w:t>
      </w:r>
      <w:r w:rsidR="007630BF" w:rsidRPr="00263FFF">
        <w:rPr>
          <w:rFonts w:ascii="RobotoRegular" w:eastAsia="Times New Roman" w:hAnsi="RobotoRegular" w:cs="Times New Roman"/>
          <w:color w:val="000000"/>
          <w:sz w:val="24"/>
          <w:szCs w:val="24"/>
        </w:rPr>
        <w:t>http://admsur.ru/</w:t>
      </w:r>
      <w:r w:rsidR="007630BF"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)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в информационно-телекоммуникационной сети «Интернет» проекта нормативного правового акта</w:t>
      </w:r>
    </w:p>
    <w:p w14:paraId="21E073FC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__________________________________________________________________</w:t>
      </w:r>
    </w:p>
    <w:p w14:paraId="3ACE5CBE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  <w:vertAlign w:val="superscript"/>
        </w:rPr>
        <w:t>(название нормативного правового акта)</w:t>
      </w:r>
    </w:p>
    <w:p w14:paraId="19C8C8D5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«____»____________20___ г. по «_______»_______________20___г.</w:t>
      </w:r>
    </w:p>
    <w:p w14:paraId="46CD44C2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заключения независимых экспертов по результатам его антикоррупционной экспертизы не поступили.</w:t>
      </w:r>
    </w:p>
    <w:p w14:paraId="4BD394DA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_________________________________________________________________</w:t>
      </w:r>
    </w:p>
    <w:p w14:paraId="0F0248E3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  <w:vertAlign w:val="superscript"/>
        </w:rPr>
        <w:t>(наименование должности)                                                 (подпись)                               (инициалы, фамилия)</w:t>
      </w:r>
    </w:p>
    <w:p w14:paraId="65B2F033" w14:textId="77777777" w:rsidR="007604A5" w:rsidRPr="007604A5" w:rsidRDefault="007604A5">
      <w:pPr>
        <w:rPr>
          <w:sz w:val="24"/>
          <w:szCs w:val="24"/>
        </w:rPr>
      </w:pPr>
    </w:p>
    <w:sectPr w:rsidR="007604A5" w:rsidRPr="007604A5" w:rsidSect="00B1347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0B8F"/>
    <w:multiLevelType w:val="hybridMultilevel"/>
    <w:tmpl w:val="49DC13AE"/>
    <w:lvl w:ilvl="0" w:tplc="0419000F">
      <w:start w:val="1"/>
      <w:numFmt w:val="decimal"/>
      <w:lvlText w:val="%1."/>
      <w:lvlJc w:val="left"/>
      <w:pPr>
        <w:ind w:left="1208" w:hanging="360"/>
      </w:p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04A5"/>
    <w:rsid w:val="00001686"/>
    <w:rsid w:val="0016173D"/>
    <w:rsid w:val="00263FFF"/>
    <w:rsid w:val="00283081"/>
    <w:rsid w:val="002F2C81"/>
    <w:rsid w:val="003A687E"/>
    <w:rsid w:val="004A6C87"/>
    <w:rsid w:val="005C6358"/>
    <w:rsid w:val="00684E3A"/>
    <w:rsid w:val="006E3F79"/>
    <w:rsid w:val="007604A5"/>
    <w:rsid w:val="007630BF"/>
    <w:rsid w:val="00895CD6"/>
    <w:rsid w:val="00B13473"/>
    <w:rsid w:val="00D56DC6"/>
    <w:rsid w:val="00F66FA6"/>
    <w:rsid w:val="00F8475C"/>
    <w:rsid w:val="00FB0F41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D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04A5"/>
    <w:rPr>
      <w:b/>
      <w:bCs/>
    </w:rPr>
  </w:style>
  <w:style w:type="character" w:styleId="a5">
    <w:name w:val="Hyperlink"/>
    <w:basedOn w:val="a0"/>
    <w:uiPriority w:val="99"/>
    <w:semiHidden/>
    <w:unhideWhenUsed/>
    <w:rsid w:val="007604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6F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domanichi.ru/dokumenty/postanovleniya/postanovleniya-2023/31-ot-17-01-2023-ob-utverzhdenii-poryadka-provedeniya-antikorruptsionnoj-ekspertizy-munitsipalnykh-normativnykh-pravovykh-aktov-prinimaemykh-administratsiej-domanichskogo-selskogo-poseleniya-i-ikh-proekt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23</cp:revision>
  <cp:lastPrinted>2024-04-16T08:41:00Z</cp:lastPrinted>
  <dcterms:created xsi:type="dcterms:W3CDTF">2023-07-20T06:39:00Z</dcterms:created>
  <dcterms:modified xsi:type="dcterms:W3CDTF">2024-04-16T08:41:00Z</dcterms:modified>
</cp:coreProperties>
</file>