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91" w:rsidRPr="009C645A" w:rsidRDefault="00DB2491" w:rsidP="00DB2491">
      <w:pPr>
        <w:pStyle w:val="1"/>
        <w:rPr>
          <w:sz w:val="32"/>
          <w:szCs w:val="32"/>
        </w:rPr>
      </w:pPr>
      <w:r w:rsidRPr="009C645A">
        <w:rPr>
          <w:sz w:val="32"/>
          <w:szCs w:val="32"/>
        </w:rPr>
        <w:t>Администрация Суражского района Брянской области</w:t>
      </w:r>
    </w:p>
    <w:p w:rsidR="00DB2491" w:rsidRPr="009C645A" w:rsidRDefault="000A6CB0" w:rsidP="00DB24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polyline id="_x0000_s1026" style="position:absolute;z-index:251658240" points="-2.55pt,7.1pt,474pt,7.45pt" coordsize="9531,7" filled="f" strokeweight="4.5pt">
            <v:stroke linestyle="thickThin"/>
            <v:path arrowok="t"/>
          </v:polyline>
        </w:pict>
      </w:r>
    </w:p>
    <w:p w:rsidR="00DB2491" w:rsidRPr="009C645A" w:rsidRDefault="00DB2491" w:rsidP="002D4613">
      <w:pPr>
        <w:pStyle w:val="1"/>
        <w:jc w:val="center"/>
        <w:rPr>
          <w:spacing w:val="60"/>
          <w:sz w:val="32"/>
          <w:szCs w:val="32"/>
        </w:rPr>
      </w:pPr>
      <w:r w:rsidRPr="009C645A">
        <w:rPr>
          <w:spacing w:val="60"/>
          <w:sz w:val="32"/>
          <w:szCs w:val="32"/>
        </w:rPr>
        <w:t>ПОСТАНОВЛЕНИЕ</w:t>
      </w:r>
    </w:p>
    <w:p w:rsidR="00DB2491" w:rsidRPr="00DF77B4" w:rsidRDefault="007B58AA" w:rsidP="00DB2491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bookmarkStart w:id="0" w:name="_Hlk95319017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7D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19.12.2021</w:t>
      </w:r>
      <w:proofErr w:type="gramEnd"/>
      <w:r w:rsidR="000A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9C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7D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bookmarkEnd w:id="0"/>
    </w:p>
    <w:p w:rsidR="00552EAB" w:rsidRDefault="00552EAB" w:rsidP="00DB2491">
      <w:pPr>
        <w:spacing w:after="0"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DB2491" w:rsidRPr="00DF77B4" w:rsidRDefault="00DB2491" w:rsidP="00DB24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45A" w:rsidRPr="009C645A" w:rsidRDefault="00DB2491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28FF"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</w:t>
      </w:r>
      <w:r w:rsidR="009C645A"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комиссии по</w:t>
      </w:r>
    </w:p>
    <w:p w:rsidR="009C645A" w:rsidRDefault="009C645A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границ, прилегающих </w:t>
      </w:r>
    </w:p>
    <w:p w:rsidR="009C645A" w:rsidRDefault="009C645A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территорий, на которых не допускается </w:t>
      </w:r>
    </w:p>
    <w:p w:rsidR="009C645A" w:rsidRDefault="009C645A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продажа алкогольной продукции </w:t>
      </w:r>
    </w:p>
    <w:p w:rsidR="009C645A" w:rsidRDefault="009C645A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розничная продажа алкогольной продукции </w:t>
      </w:r>
    </w:p>
    <w:p w:rsidR="009C645A" w:rsidRDefault="009C645A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общественного питания</w:t>
      </w:r>
    </w:p>
    <w:p w:rsidR="001A28FF" w:rsidRPr="009C645A" w:rsidRDefault="009C645A" w:rsidP="009C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Суражского района</w:t>
      </w:r>
    </w:p>
    <w:p w:rsidR="00DB2491" w:rsidRPr="00DF77B4" w:rsidRDefault="00DB2491" w:rsidP="00DB24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B2491" w:rsidRPr="00DF77B4" w:rsidRDefault="00DB2491" w:rsidP="00DB24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46F10" w:rsidRDefault="00DB2491" w:rsidP="00783A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соответствии с Федеральным законом</w:t>
      </w:r>
      <w:r w:rsidR="00241D10" w:rsidRP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5A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06.10.2003г. №131-ФЗ «Об общих принципах организации местного самоуправления в РФ», Федеральным законом РФ от 22.11.1995г. №171-ФЗ «О государственном регулировании производства и оборота этилового спирта, алкогольной и спиртосодержащей продукции</w:t>
      </w:r>
      <w:r w:rsidR="0078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ограничении потребления (распития) алкогольной продукции», Правилами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РФ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</w:t>
      </w:r>
      <w:r w:rsidR="00783A87" w:rsidRPr="0078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 и розничная продажа алкогольной продукции при оказании услуг общественного питания</w:t>
      </w:r>
      <w:r w:rsidR="00783A8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491" w:rsidRDefault="00DB2491" w:rsidP="00DB2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9C6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3797" w:rsidRPr="00783A87" w:rsidRDefault="00783A87" w:rsidP="00F14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специальную комиссию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Суражского района, и утвердить ее состав согласно Приложению №1 к настоящему постановлению.</w:t>
      </w:r>
    </w:p>
    <w:p w:rsidR="00783A87" w:rsidRDefault="00783A87" w:rsidP="00F14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специальной комиссии по определению границ,</w:t>
      </w:r>
      <w:r w:rsidRPr="00783A87">
        <w:t xml:space="preserve"> </w:t>
      </w:r>
      <w:r w:rsidRPr="0078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Суражского района </w:t>
      </w:r>
      <w:r w:rsidR="00F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783A87" w:rsidRPr="00783A87" w:rsidRDefault="007A1F6B" w:rsidP="00F142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Отделу организационной работы и внутренней политики администрации С</w:t>
      </w:r>
      <w:r w:rsidR="00F142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уражского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(Котенок В.Г.)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в информационно-аналитическом бюллетене «Муниципальный вестник города Суража»,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 на официальном сайте администрации Суражского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ознакомить заинтересованных лиц под роспись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2491" w:rsidRPr="00DF77B4" w:rsidRDefault="007A1F6B" w:rsidP="00F142C2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B2491" w:rsidRPr="00DF77B4" w:rsidRDefault="007A1F6B" w:rsidP="00F142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F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 </w:t>
      </w:r>
      <w:r w:rsidR="0098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B2491" w:rsidRDefault="00DB2491" w:rsidP="00F142C2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491" w:rsidRDefault="00DB2491" w:rsidP="00DB2491">
      <w:pPr>
        <w:spacing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91" w:rsidRPr="00DF77B4" w:rsidRDefault="00C2121D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DB2491"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                        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21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 Риваненко</w:t>
      </w:r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2491" w:rsidRPr="00DF77B4" w:rsidRDefault="00DB2491" w:rsidP="00DB2491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2491" w:rsidRPr="007A1F6B" w:rsidRDefault="00DB2491" w:rsidP="00DB2491">
      <w:pPr>
        <w:spacing w:after="0" w:line="229" w:lineRule="atLeast"/>
        <w:rPr>
          <w:rFonts w:ascii="Times New Roman" w:hAnsi="Times New Roman"/>
          <w:sz w:val="20"/>
          <w:szCs w:val="20"/>
        </w:rPr>
      </w:pPr>
      <w:r w:rsidRPr="007A1F6B">
        <w:rPr>
          <w:rFonts w:ascii="Times New Roman" w:hAnsi="Times New Roman"/>
          <w:sz w:val="20"/>
          <w:szCs w:val="20"/>
        </w:rPr>
        <w:t>Исп.</w:t>
      </w:r>
      <w:r w:rsidR="007A1F6B">
        <w:rPr>
          <w:rFonts w:ascii="Times New Roman" w:hAnsi="Times New Roman"/>
          <w:sz w:val="20"/>
          <w:szCs w:val="20"/>
        </w:rPr>
        <w:t>:</w:t>
      </w:r>
      <w:r w:rsidRPr="007A1F6B">
        <w:rPr>
          <w:rFonts w:ascii="Times New Roman" w:hAnsi="Times New Roman"/>
          <w:sz w:val="20"/>
          <w:szCs w:val="20"/>
        </w:rPr>
        <w:t xml:space="preserve"> </w:t>
      </w:r>
      <w:r w:rsidR="00B76C51">
        <w:rPr>
          <w:rFonts w:ascii="Times New Roman" w:hAnsi="Times New Roman"/>
          <w:sz w:val="20"/>
          <w:szCs w:val="20"/>
        </w:rPr>
        <w:t>Гончарова Е.В.</w:t>
      </w:r>
    </w:p>
    <w:p w:rsidR="00DB2491" w:rsidRPr="007A1F6B" w:rsidRDefault="007A1F6B" w:rsidP="00DB2491">
      <w:pPr>
        <w:spacing w:after="0"/>
        <w:rPr>
          <w:rFonts w:ascii="Times New Roman" w:hAnsi="Times New Roman"/>
          <w:sz w:val="20"/>
          <w:szCs w:val="20"/>
        </w:rPr>
      </w:pPr>
      <w:r w:rsidRPr="007A1F6B">
        <w:rPr>
          <w:rFonts w:ascii="Times New Roman" w:hAnsi="Times New Roman"/>
          <w:sz w:val="20"/>
          <w:szCs w:val="20"/>
        </w:rPr>
        <w:t>2-14-96</w:t>
      </w:r>
    </w:p>
    <w:p w:rsidR="00DB2491" w:rsidRDefault="00DB2491" w:rsidP="00DB2491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DB2491" w:rsidRPr="00DF77B4" w:rsidRDefault="00DB2491" w:rsidP="00DB2491">
      <w:pPr>
        <w:spacing w:after="0" w:line="229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Pr="00DF77B4" w:rsidRDefault="00DB2491" w:rsidP="00DB24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F6B" w:rsidRDefault="007A1F6B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F6B" w:rsidRDefault="007A1F6B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C2" w:rsidRDefault="00F142C2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C2" w:rsidRDefault="00F142C2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C2" w:rsidRDefault="00F142C2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C2" w:rsidRDefault="00F142C2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F6B" w:rsidRDefault="007A1F6B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F6B" w:rsidRDefault="007A1F6B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59F" w:rsidRDefault="00DD059F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59F" w:rsidRDefault="00DD059F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F6B" w:rsidRDefault="00DB2491" w:rsidP="00E3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A1F6B" w:rsidRPr="007A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1</w:t>
      </w:r>
    </w:p>
    <w:p w:rsidR="00E36E6F" w:rsidRPr="00B2126E" w:rsidRDefault="00E36E6F" w:rsidP="00E36E6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Утвержден</w:t>
      </w:r>
      <w:r>
        <w:rPr>
          <w:rFonts w:ascii="Times New Roman" w:eastAsia="Calibri" w:hAnsi="Times New Roman" w:cs="Times New Roman"/>
          <w:sz w:val="25"/>
          <w:szCs w:val="25"/>
        </w:rPr>
        <w:t>н</w:t>
      </w:r>
      <w:r w:rsidRPr="00B2126E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е</w:t>
      </w:r>
    </w:p>
    <w:p w:rsidR="00E36E6F" w:rsidRDefault="00E36E6F" w:rsidP="00E36E6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5"/>
          <w:szCs w:val="25"/>
        </w:rPr>
        <w:t>Суражского района</w:t>
      </w:r>
    </w:p>
    <w:p w:rsidR="000A6CB0" w:rsidRPr="00B2126E" w:rsidRDefault="000A6CB0" w:rsidP="00E36E6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от 19.12.2021г. № 940</w:t>
      </w:r>
    </w:p>
    <w:p w:rsidR="00E36E6F" w:rsidRPr="007A1F6B" w:rsidRDefault="00E36E6F" w:rsidP="007A1F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F6B" w:rsidRDefault="007A1F6B" w:rsidP="007A1F6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F6B" w:rsidRPr="00DF77B4" w:rsidRDefault="007A1F6B" w:rsidP="007A1F6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F6B" w:rsidRPr="00A33D27" w:rsidRDefault="007A1F6B" w:rsidP="007A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7A1F6B" w:rsidRPr="007A1F6B" w:rsidRDefault="007A1F6B" w:rsidP="007A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специальной </w:t>
      </w:r>
      <w:r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</w:t>
      </w:r>
    </w:p>
    <w:p w:rsidR="007A1F6B" w:rsidRPr="00A33D27" w:rsidRDefault="007A1F6B" w:rsidP="007A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216"/>
        <w:gridCol w:w="477"/>
        <w:gridCol w:w="5622"/>
      </w:tblGrid>
      <w:tr w:rsidR="007A1F6B" w:rsidRPr="00A33D27" w:rsidTr="00DF6E39">
        <w:trPr>
          <w:trHeight w:val="669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Толока С.В.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Суражского района, председатель комиссии;</w:t>
            </w:r>
          </w:p>
        </w:tc>
      </w:tr>
      <w:tr w:rsidR="007A1F6B" w:rsidRPr="00A33D27" w:rsidTr="00DF6E39">
        <w:trPr>
          <w:trHeight w:val="15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F6B" w:rsidRPr="00A33D27" w:rsidTr="00DF6E39">
        <w:trPr>
          <w:trHeight w:val="2616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Е.В.</w:t>
            </w:r>
          </w:p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A33D27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А.В.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A1F6B" w:rsidRPr="007A1F6B" w:rsidRDefault="007A1F6B" w:rsidP="007A1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Default="007A1F6B" w:rsidP="007A1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7A1F6B" w:rsidRDefault="007A1F6B" w:rsidP="007A1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администрации Суражского района, заместитель председателя комиссии (по согласованию);</w:t>
            </w:r>
          </w:p>
          <w:p w:rsidR="007A1F6B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A33D27" w:rsidRDefault="007A1F6B" w:rsidP="007A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 отдела экономического развития администрации Суражского района, секретарь комиссии;</w:t>
            </w:r>
          </w:p>
        </w:tc>
      </w:tr>
      <w:tr w:rsidR="007A1F6B" w:rsidRPr="00A33D27" w:rsidTr="00DF6E39">
        <w:trPr>
          <w:trHeight w:val="654"/>
        </w:trPr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A33D27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комиссии:</w:t>
            </w:r>
          </w:p>
        </w:tc>
      </w:tr>
      <w:tr w:rsidR="007A1F6B" w:rsidRPr="00A33D27" w:rsidTr="00DF6E39">
        <w:trPr>
          <w:trHeight w:val="15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E36E6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E36E6F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E36E6F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Суражского района;</w:t>
            </w:r>
          </w:p>
        </w:tc>
      </w:tr>
      <w:tr w:rsidR="007A1F6B" w:rsidRPr="00A33D27" w:rsidTr="00DF6E39"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A33D27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F6B" w:rsidRPr="00A33D27" w:rsidTr="00DF6E39">
        <w:trPr>
          <w:trHeight w:val="989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134B1F" w:rsidRDefault="00134B1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</w:t>
            </w:r>
            <w:proofErr w:type="spellEnd"/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П.Г.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134B1F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134B1F" w:rsidRDefault="00FA6E21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34B1F"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юрист сектора правовой и кадровой работы администрации Суражского района;</w:t>
            </w:r>
          </w:p>
        </w:tc>
      </w:tr>
      <w:tr w:rsidR="007A1F6B" w:rsidRPr="00A33D27" w:rsidTr="00B76C51">
        <w:trPr>
          <w:trHeight w:val="1118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FA6E21" w:rsidRDefault="00FA6E21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Иванченко Н.В.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FA6E21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FA6E21" w:rsidRDefault="00FA6E21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6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комитета по управлению муниципальным имуществом администрации Суражского района;</w:t>
            </w:r>
          </w:p>
        </w:tc>
      </w:tr>
      <w:tr w:rsidR="007A1F6B" w:rsidRPr="00A33D27" w:rsidTr="00DF6E39">
        <w:trPr>
          <w:trHeight w:val="3286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134B1F" w:rsidRDefault="00134B1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Прохоренко А.В.</w:t>
            </w:r>
          </w:p>
          <w:p w:rsidR="007A1F6B" w:rsidRPr="00134B1F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134B1F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B1F" w:rsidRPr="00134B1F" w:rsidRDefault="00134B1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134B1F" w:rsidRDefault="00134B1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А.Е.</w:t>
            </w:r>
          </w:p>
          <w:p w:rsidR="007A1F6B" w:rsidRPr="00134B1F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134B1F" w:rsidRDefault="007A1F6B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134B1F" w:rsidRDefault="00134B1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 В.Н.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B1F" w:rsidRPr="00134B1F" w:rsidRDefault="007A1F6B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34B1F" w:rsidRPr="00134B1F" w:rsidRDefault="00134B1F" w:rsidP="00134B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B1F" w:rsidRPr="00134B1F" w:rsidRDefault="00134B1F" w:rsidP="00134B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B1F" w:rsidRPr="00134B1F" w:rsidRDefault="00134B1F" w:rsidP="00134B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A1F6B" w:rsidRPr="00134B1F" w:rsidRDefault="00134B1F" w:rsidP="00134B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F6B" w:rsidRPr="00134B1F" w:rsidRDefault="00134B1F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отдела строительства, ЖКХ, транспорта и связи администрации Суражского района;</w:t>
            </w:r>
          </w:p>
          <w:p w:rsidR="007A1F6B" w:rsidRPr="00134B1F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6B" w:rsidRPr="00134B1F" w:rsidRDefault="00134B1F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Суражского района;</w:t>
            </w:r>
          </w:p>
          <w:p w:rsidR="007A1F6B" w:rsidRPr="00134B1F" w:rsidRDefault="007A1F6B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B1F" w:rsidRPr="00134B1F" w:rsidRDefault="00134B1F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и молодежной политики администрации Суражского района;</w:t>
            </w:r>
          </w:p>
        </w:tc>
      </w:tr>
      <w:tr w:rsidR="00E73153" w:rsidRPr="00A33D27" w:rsidTr="00DF6E39">
        <w:trPr>
          <w:trHeight w:val="335"/>
        </w:trPr>
        <w:tc>
          <w:tcPr>
            <w:tcW w:w="301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53" w:rsidRPr="00134B1F" w:rsidRDefault="00E73153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73153" w:rsidRPr="00FA6E21" w:rsidRDefault="00134B1F" w:rsidP="00E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Теодорович Д.Н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53" w:rsidRPr="00134B1F" w:rsidRDefault="00E73153" w:rsidP="00E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53" w:rsidRPr="00DF6E39" w:rsidRDefault="00FA6E21" w:rsidP="00E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4B1F"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врач ГБУЗ «</w:t>
            </w:r>
            <w:proofErr w:type="spellStart"/>
            <w:r w:rsidR="00134B1F"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Суражская</w:t>
            </w:r>
            <w:proofErr w:type="spellEnd"/>
            <w:r w:rsidR="00134B1F" w:rsidRPr="001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по медицинской части;</w:t>
            </w:r>
          </w:p>
        </w:tc>
      </w:tr>
    </w:tbl>
    <w:p w:rsidR="00E36E6F" w:rsidRDefault="00DB2491" w:rsidP="00E36E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E36E6F" w:rsidRDefault="00E36E6F" w:rsidP="007A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77"/>
        <w:gridCol w:w="5622"/>
      </w:tblGrid>
      <w:tr w:rsidR="00B76C51" w:rsidRPr="00A33D27" w:rsidTr="00B76C51">
        <w:trPr>
          <w:trHeight w:val="15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Ефремочкина</w:t>
            </w:r>
            <w:proofErr w:type="spellEnd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Влазовичского</w:t>
            </w:r>
            <w:proofErr w:type="spellEnd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Суражского района;</w:t>
            </w:r>
          </w:p>
        </w:tc>
      </w:tr>
      <w:tr w:rsidR="00B76C51" w:rsidRPr="00A33D27" w:rsidTr="00B76C51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C51" w:rsidRPr="00134B1F" w:rsidTr="00B76C51">
        <w:trPr>
          <w:trHeight w:val="989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Батенко</w:t>
            </w:r>
            <w:proofErr w:type="spellEnd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Дегтяревского</w:t>
            </w:r>
            <w:proofErr w:type="spellEnd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Суражского района;</w:t>
            </w:r>
          </w:p>
        </w:tc>
      </w:tr>
      <w:tr w:rsidR="00B76C51" w:rsidRPr="00FA6E21" w:rsidTr="00B76C51">
        <w:trPr>
          <w:trHeight w:val="1118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Щетник</w:t>
            </w:r>
            <w:proofErr w:type="spellEnd"/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B76C5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7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Дубровского сельского поселения администрации Суражского района;</w:t>
            </w:r>
          </w:p>
        </w:tc>
      </w:tr>
      <w:tr w:rsidR="00B76C51" w:rsidRPr="00134B1F" w:rsidTr="00B76C51">
        <w:trPr>
          <w:trHeight w:val="3286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В.Н.</w:t>
            </w:r>
          </w:p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Щигорцова</w:t>
            </w:r>
            <w:proofErr w:type="spellEnd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31" w:rsidRPr="003E6031" w:rsidRDefault="003E603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3E603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Бурделев</w:t>
            </w:r>
            <w:proofErr w:type="spellEnd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76C51" w:rsidRPr="003E6031" w:rsidRDefault="00B76C51" w:rsidP="00B7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E6031" w:rsidRPr="003E6031" w:rsidRDefault="003E6031" w:rsidP="00B7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B76C51" w:rsidP="00B7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Кулажского</w:t>
            </w:r>
            <w:proofErr w:type="spellEnd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администрации Суражского района;</w:t>
            </w:r>
          </w:p>
          <w:p w:rsidR="00B76C51" w:rsidRPr="003E603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3E603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Лопазненского</w:t>
            </w:r>
            <w:proofErr w:type="spellEnd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B76C5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Суражского района;</w:t>
            </w:r>
          </w:p>
          <w:p w:rsidR="00B76C51" w:rsidRPr="003E6031" w:rsidRDefault="00B76C5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3E603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Нивнянского</w:t>
            </w:r>
            <w:proofErr w:type="spellEnd"/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B76C5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Суражского района;</w:t>
            </w:r>
          </w:p>
        </w:tc>
      </w:tr>
      <w:tr w:rsidR="00B76C51" w:rsidRPr="00DF6E39" w:rsidTr="00B76C51">
        <w:trPr>
          <w:trHeight w:val="335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51" w:rsidRPr="003E6031" w:rsidRDefault="003E6031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Черепков Н.Ф</w:t>
            </w: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3E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3E603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03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3E603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Овчинского</w:t>
            </w:r>
            <w:proofErr w:type="spellEnd"/>
            <w:r w:rsidR="003E603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администрации Суражского района;</w:t>
            </w:r>
          </w:p>
        </w:tc>
      </w:tr>
    </w:tbl>
    <w:p w:rsidR="00E36E6F" w:rsidRDefault="00E36E6F" w:rsidP="007A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77"/>
        <w:gridCol w:w="5622"/>
      </w:tblGrid>
      <w:tr w:rsidR="00B76C51" w:rsidRPr="00B76C51" w:rsidTr="00B76C51">
        <w:trPr>
          <w:trHeight w:val="335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E5987" w:rsidP="00B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Э.Л.</w:t>
            </w:r>
          </w:p>
        </w:tc>
        <w:tc>
          <w:tcPr>
            <w:tcW w:w="4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B76C51" w:rsidP="00B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C51" w:rsidRPr="003E6031" w:rsidRDefault="003E6031" w:rsidP="00B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  <w:r w:rsidR="00B76C51" w:rsidRPr="003E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E36E6F" w:rsidRDefault="00E36E6F" w:rsidP="007A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7A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73153" w:rsidRPr="00E731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36E6F" w:rsidRPr="00B2126E" w:rsidRDefault="00E36E6F" w:rsidP="00E36E6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Утвержден</w:t>
      </w:r>
      <w:r>
        <w:rPr>
          <w:rFonts w:ascii="Times New Roman" w:eastAsia="Calibri" w:hAnsi="Times New Roman" w:cs="Times New Roman"/>
          <w:sz w:val="25"/>
          <w:szCs w:val="25"/>
        </w:rPr>
        <w:t>н</w:t>
      </w:r>
      <w:r w:rsidRPr="00B2126E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е</w:t>
      </w:r>
    </w:p>
    <w:p w:rsidR="00E36E6F" w:rsidRPr="00B2126E" w:rsidRDefault="00E36E6F" w:rsidP="00E36E6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5"/>
          <w:szCs w:val="25"/>
        </w:rPr>
        <w:t>Суражского района</w:t>
      </w:r>
    </w:p>
    <w:p w:rsidR="00E36E6F" w:rsidRDefault="000A6CB0" w:rsidP="00E36E6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от 19.12.2021г. № 940</w:t>
      </w:r>
      <w:bookmarkStart w:id="1" w:name="_GoBack"/>
      <w:bookmarkEnd w:id="1"/>
    </w:p>
    <w:p w:rsidR="00E36E6F" w:rsidRPr="00E73153" w:rsidRDefault="00E36E6F" w:rsidP="007A1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491" w:rsidRPr="00DF77B4" w:rsidRDefault="00DB2491" w:rsidP="00E731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3153" w:rsidRPr="007A1F6B" w:rsidRDefault="00DB2491" w:rsidP="00E7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специальной </w:t>
      </w:r>
      <w:r w:rsidR="00E73153"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r w:rsidR="00E7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E73153"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</w:t>
      </w:r>
    </w:p>
    <w:p w:rsidR="00DB2491" w:rsidRPr="00DF77B4" w:rsidRDefault="00DB2491" w:rsidP="00051B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Pr="00DF77B4" w:rsidRDefault="00DB2491" w:rsidP="00DB2491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1B24" w:rsidRPr="00051B24" w:rsidRDefault="00051B24" w:rsidP="00051B24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4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51B24" w:rsidRDefault="00051B2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34" w:rsidRDefault="00DB2491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4C34" w:rsidRP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</w:t>
      </w:r>
      <w:r w:rsid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34C34" w:rsidRP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4C34" w:rsidRP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Суражского района</w:t>
      </w:r>
      <w:r w:rsid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Специальная комиссия), образована в целях разработки </w:t>
      </w:r>
      <w:r w:rsidR="00334C34" w:rsidRPr="001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мер </w:t>
      </w:r>
      <w:r w:rsidR="00334C34" w:rsidRPr="001F75B9">
        <w:rPr>
          <w:rFonts w:ascii="Times New Roman" w:hAnsi="Times New Roman" w:cs="Times New Roman"/>
          <w:sz w:val="28"/>
          <w:szCs w:val="28"/>
        </w:rPr>
        <w:t xml:space="preserve">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334C34" w:rsidRPr="001F7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3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района.</w:t>
      </w:r>
    </w:p>
    <w:p w:rsidR="00334C34" w:rsidRPr="001F75B9" w:rsidRDefault="00334C34" w:rsidP="0033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F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комиссия в своей деятельности руководствуется Конституцией Российской Федерации, иными нормативными правовыми актами Российской Федерации, нормативными правовыми актами Брянской области, муниципальными правовыми актами, а также настоящим Положением.</w:t>
      </w:r>
    </w:p>
    <w:p w:rsidR="00334C34" w:rsidRPr="001F75B9" w:rsidRDefault="00334C34" w:rsidP="0033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Положение о комиссии и ее состав утверждаются постановлением </w:t>
      </w:r>
      <w:r w:rsid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Суражского района.</w:t>
      </w:r>
    </w:p>
    <w:p w:rsidR="008812C4" w:rsidRDefault="008812C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C4" w:rsidRDefault="008812C4" w:rsidP="008812C4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</w:t>
      </w:r>
      <w:r w:rsidR="000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8812C4" w:rsidRDefault="008812C4" w:rsidP="008812C4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2C4" w:rsidRDefault="008812C4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1F75B9">
        <w:rPr>
          <w:rFonts w:ascii="Times New Roman" w:hAnsi="Times New Roman" w:cs="Times New Roman"/>
          <w:sz w:val="28"/>
          <w:szCs w:val="28"/>
        </w:rPr>
        <w:t>Принятие решений о принятии (отклонении) заключений, поступивших от органов государственной власти Брянской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Брянской области;</w:t>
      </w:r>
    </w:p>
    <w:p w:rsidR="000568A8" w:rsidRPr="001F75B9" w:rsidRDefault="00164E35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568A8" w:rsidRPr="001F75B9">
        <w:rPr>
          <w:rFonts w:ascii="Times New Roman" w:hAnsi="Times New Roman" w:cs="Times New Roman"/>
          <w:sz w:val="28"/>
          <w:szCs w:val="28"/>
        </w:rPr>
        <w:t xml:space="preserve">Подготовка предложений администрации </w:t>
      </w:r>
      <w:r w:rsidR="000568A8">
        <w:rPr>
          <w:rFonts w:ascii="Times New Roman" w:hAnsi="Times New Roman" w:cs="Times New Roman"/>
          <w:sz w:val="28"/>
          <w:szCs w:val="28"/>
        </w:rPr>
        <w:t xml:space="preserve">Суражского района </w:t>
      </w:r>
      <w:r w:rsidR="000568A8" w:rsidRPr="001F75B9">
        <w:rPr>
          <w:rFonts w:ascii="Times New Roman" w:hAnsi="Times New Roman" w:cs="Times New Roman"/>
          <w:sz w:val="28"/>
          <w:szCs w:val="28"/>
        </w:rPr>
        <w:t xml:space="preserve">по вопросам определения границ, прилегающих к некоторым организациям и </w:t>
      </w:r>
      <w:r w:rsidR="000568A8" w:rsidRPr="001F75B9">
        <w:rPr>
          <w:rFonts w:ascii="Times New Roman" w:hAnsi="Times New Roman" w:cs="Times New Roman"/>
          <w:sz w:val="28"/>
          <w:szCs w:val="28"/>
        </w:rPr>
        <w:lastRenderedPageBreak/>
        <w:t>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 целью: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выработки мер, направленных на противодействие незаконному обороту алкогольной и спиртосодержащей продукции;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недопущения продажи алкогольной и спиртосодержащей продукции несовершеннолетним;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совершенствования механизмов защиты прав потребителей;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предупреждения административных правонарушений в сфере продажи алкогольной и спиртосодержащей продукции.</w:t>
      </w:r>
    </w:p>
    <w:p w:rsidR="00181020" w:rsidRDefault="00181020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CD" w:rsidRDefault="00834FCD" w:rsidP="00181020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целей и 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834FCD" w:rsidRDefault="00834FCD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8A8" w:rsidRPr="000568A8" w:rsidRDefault="000568A8" w:rsidP="000568A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3.1   Для реализации целей и задач комиссия:</w:t>
      </w:r>
    </w:p>
    <w:p w:rsidR="000568A8" w:rsidRPr="000568A8" w:rsidRDefault="000568A8" w:rsidP="000568A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Принимает решения в пределах полномочий, предоставленных настоящим Положением;</w:t>
      </w:r>
    </w:p>
    <w:p w:rsidR="000568A8" w:rsidRPr="000568A8" w:rsidRDefault="000568A8" w:rsidP="000568A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Приглашает в установленном порядке на заседание Комиссии представителей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8A8" w:rsidRPr="000568A8" w:rsidRDefault="000568A8" w:rsidP="000568A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Образовывает в установленном порядке рабочие группы для обследования границ территорий, прилегающих к организациям и объектам, на которых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35C" w:rsidRDefault="000568A8" w:rsidP="000568A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Комиссии, участвует в разработке предложений к проектам нормативно-правовых актов по вопросам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(первоначальное установление, отмена ранее установленных, увеличение или уменьшение границ, прилегающих к организациям и объектам 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района.</w:t>
      </w:r>
    </w:p>
    <w:p w:rsidR="000568A8" w:rsidRDefault="000568A8" w:rsidP="00A5435C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5C" w:rsidRDefault="00A5435C" w:rsidP="00A5435C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Комиссии.</w:t>
      </w:r>
    </w:p>
    <w:p w:rsidR="00A5435C" w:rsidRDefault="00A5435C" w:rsidP="00A5435C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8A8" w:rsidRPr="000568A8" w:rsidRDefault="000568A8" w:rsidP="000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осуществляет следующие функции:</w:t>
      </w:r>
    </w:p>
    <w:p w:rsidR="000568A8" w:rsidRPr="000568A8" w:rsidRDefault="000568A8" w:rsidP="000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0568A8" w:rsidRPr="000568A8" w:rsidRDefault="000568A8" w:rsidP="000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и охраны здоровья, уполномоченного </w:t>
      </w: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 Комиссии, заинтересованными организациями и гражданами;</w:t>
      </w:r>
    </w:p>
    <w:p w:rsidR="000568A8" w:rsidRPr="000568A8" w:rsidRDefault="000568A8" w:rsidP="000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выносит заключение об одобрении проекта муниципального правового акта либо об отказе в его одобрении;</w:t>
      </w:r>
    </w:p>
    <w:p w:rsidR="006B40F6" w:rsidRDefault="000568A8" w:rsidP="000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6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функции в пределах своих полномочий.</w:t>
      </w:r>
    </w:p>
    <w:p w:rsidR="000568A8" w:rsidRDefault="000568A8" w:rsidP="006B40F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72A" w:rsidRDefault="000568A8" w:rsidP="006B40F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Права </w:t>
      </w:r>
      <w:r w:rsidR="000E5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Комиссии.</w:t>
      </w:r>
    </w:p>
    <w:p w:rsidR="000E5275" w:rsidRDefault="000E5275" w:rsidP="006B40F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Для выполнения возложенных задач Комиссия вправе: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 xml:space="preserve">5.1. Обеспечивать взаимодействие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Суражского района </w:t>
      </w:r>
      <w:r w:rsidRPr="001F75B9">
        <w:rPr>
          <w:rFonts w:ascii="Times New Roman" w:hAnsi="Times New Roman" w:cs="Times New Roman"/>
          <w:sz w:val="28"/>
          <w:szCs w:val="28"/>
        </w:rPr>
        <w:t xml:space="preserve">с представителями федеральных и государственных органов исполнительной власти, предприятиями и организациями независимо от их организационно-правовой формы и формы собственности в сфере установления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1F75B9">
        <w:rPr>
          <w:rFonts w:ascii="Times New Roman" w:hAnsi="Times New Roman" w:cs="Times New Roman"/>
          <w:sz w:val="28"/>
          <w:szCs w:val="28"/>
        </w:rPr>
        <w:t>;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5.2. Рассматривать вопросы и предложения администрации</w:t>
      </w:r>
      <w:r w:rsidR="003A3D1D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1F75B9">
        <w:rPr>
          <w:rFonts w:ascii="Times New Roman" w:hAnsi="Times New Roman" w:cs="Times New Roman"/>
          <w:sz w:val="28"/>
          <w:szCs w:val="28"/>
        </w:rPr>
        <w:t xml:space="preserve">, федеральных и государственных органов исполнительной власти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</w:t>
      </w:r>
      <w:r w:rsidR="003A3D1D"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1F75B9">
        <w:rPr>
          <w:rFonts w:ascii="Times New Roman" w:hAnsi="Times New Roman" w:cs="Times New Roman"/>
          <w:sz w:val="28"/>
          <w:szCs w:val="28"/>
        </w:rPr>
        <w:t>;</w:t>
      </w:r>
    </w:p>
    <w:p w:rsidR="000568A8" w:rsidRPr="001F75B9" w:rsidRDefault="000568A8" w:rsidP="0005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5.3.При выявлении нарушений законодательства, а также опасных для жизни, здоровья, имущества потребителей и окружающей среды, незамедлительно извещать об этом федеральные и государственные органы исполнительной власти, осуществляющие контроль розничной продажей алкогольной продукцией и розничной продажей алкогольной продукцией при оказании услуг общественного питания.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0" w:rsidRDefault="000E5275" w:rsidP="000E5275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A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0E5275" w:rsidRDefault="000E5275" w:rsidP="000E5275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6.1. Комиссия рассматривает представленные материалы по вопросам, относящимся к деятельности Комиссии.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6.2. Комиссию возглавляет Председатель.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 xml:space="preserve">6.3. В состав Комиссии входят: председатель, заместитель председателя, секретарь Комиссии, члены Комиссии. 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6.4. Председатель Комиссии: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вносит предложения в повестку;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lastRenderedPageBreak/>
        <w:t>- формирует рабочие группы;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организует контроль за выполнением решений, принятых Комиссией;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подписывает документы, в том числе протоколы заседаний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имеет право решающего голоса на заседаниях Комиссии.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6.5. Заместитель председателя Комиссии: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-знакомится с материалами по вопросам, рассматриваемым Комиссией;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-вносит предложения по вопросам, находящимся в компетенции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-выполняет поручения  председателя;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-исполняет обязанности председателя Комиссии в случае его отсутствия.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6.6. Члены Комиссии: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вносят предложения в повестку дня заседания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знакомятся с материалами по вопросам, рассматриваемым Комиссией;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выполняют поручения  председателя;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участвуют в подготовке вопросов на заседания Комиссии и осуществляют необходимые меры по выполнению ее решений;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докладывают на заседаниях Комиссии по вопросам, относящимся к их компетенции;</w:t>
      </w:r>
    </w:p>
    <w:p w:rsidR="003A3D1D" w:rsidRPr="001F75B9" w:rsidRDefault="003A3D1D" w:rsidP="003A3D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6.7.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3A3D1D" w:rsidRPr="001F75B9" w:rsidRDefault="003A3D1D" w:rsidP="003A3D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6.8. Секретарь Комиссии:</w:t>
      </w:r>
    </w:p>
    <w:p w:rsidR="003A3D1D" w:rsidRPr="001F75B9" w:rsidRDefault="003A3D1D" w:rsidP="003A3D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заседаний, не менее чем за 3 рабочих дня до их начала и обеспечивает членов Комиссии необходимыми материалами;</w:t>
      </w:r>
    </w:p>
    <w:p w:rsidR="003A3D1D" w:rsidRPr="001F75B9" w:rsidRDefault="003A3D1D" w:rsidP="003A3D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в ходе проведения заседаний Комиссии, секретарь Комиссии оформляет протокол заседания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обеспечивает хранение документации, связанной с деятельностью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 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-заносит в протокол сведения о присутствующих на заседании Комиссии представителях хозяйствующих субъектов.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 xml:space="preserve">6.9. Заседания Комиссии проводятся по мере необходимости утверждения, либо внесения изменений в постановления по определению границ территорий, прилегающих к организациям и объектам, на которых не допускается розничная продажа алкогольной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1F75B9">
        <w:rPr>
          <w:rFonts w:ascii="Times New Roman" w:hAnsi="Times New Roman" w:cs="Times New Roman"/>
          <w:sz w:val="28"/>
          <w:szCs w:val="28"/>
        </w:rPr>
        <w:t>, время и место проведения заседаний Комиссии определяет председатель Комиссии.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lastRenderedPageBreak/>
        <w:t>6.10. На заседании заслушиваются члены Комиссии, представители организаций и иные приглашенные лица.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 xml:space="preserve">6.11. Заседание Комиссии считается правомочным, если на нем присутствуют более </w:t>
      </w:r>
      <w:r>
        <w:rPr>
          <w:rFonts w:ascii="Times New Roman" w:hAnsi="Times New Roman" w:cs="Times New Roman"/>
          <w:sz w:val="28"/>
          <w:szCs w:val="28"/>
        </w:rPr>
        <w:t>половины</w:t>
      </w:r>
      <w:r w:rsidRPr="001F75B9">
        <w:rPr>
          <w:rFonts w:ascii="Times New Roman" w:hAnsi="Times New Roman" w:cs="Times New Roman"/>
          <w:sz w:val="28"/>
          <w:szCs w:val="28"/>
        </w:rPr>
        <w:t xml:space="preserve"> от числа членов Комиссии.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 xml:space="preserve">6.12. Решение принимается большинством не менее </w:t>
      </w:r>
      <w:r>
        <w:rPr>
          <w:rFonts w:ascii="Times New Roman" w:hAnsi="Times New Roman" w:cs="Times New Roman"/>
          <w:sz w:val="28"/>
          <w:szCs w:val="28"/>
        </w:rPr>
        <w:t>половины от</w:t>
      </w:r>
      <w:r w:rsidRPr="001F75B9">
        <w:rPr>
          <w:rFonts w:ascii="Times New Roman" w:hAnsi="Times New Roman" w:cs="Times New Roman"/>
          <w:sz w:val="28"/>
          <w:szCs w:val="28"/>
        </w:rPr>
        <w:t xml:space="preserve"> общего числа членов  комиссии, присутствующих на заседании, путем открытого голосования. 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6.13.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6.14. Решение оформляется протоколом, который подписывает председатель, ответственный секретарь Комиссии и члены Комиссии</w:t>
      </w:r>
      <w:r w:rsidR="00E87110">
        <w:rPr>
          <w:rFonts w:ascii="Times New Roman" w:hAnsi="Times New Roman" w:cs="Times New Roman"/>
          <w:sz w:val="28"/>
          <w:szCs w:val="28"/>
        </w:rPr>
        <w:t>.</w:t>
      </w:r>
    </w:p>
    <w:p w:rsidR="003A3D1D" w:rsidRPr="001F75B9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6.15. В соответствии с решением Комиссии хозяйствующему субъекту в течение 10 рабочих дней выдается выписка из протокола заседания</w:t>
      </w:r>
      <w:r w:rsidR="00E87110">
        <w:rPr>
          <w:rFonts w:ascii="Times New Roman" w:hAnsi="Times New Roman" w:cs="Times New Roman"/>
          <w:sz w:val="28"/>
          <w:szCs w:val="28"/>
        </w:rPr>
        <w:t xml:space="preserve"> </w:t>
      </w:r>
      <w:r w:rsidRPr="001F75B9">
        <w:rPr>
          <w:rFonts w:ascii="Times New Roman" w:hAnsi="Times New Roman" w:cs="Times New Roman"/>
          <w:sz w:val="28"/>
          <w:szCs w:val="28"/>
        </w:rPr>
        <w:t>Комиссии.</w:t>
      </w:r>
    </w:p>
    <w:p w:rsidR="003A3D1D" w:rsidRDefault="003A3D1D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B9">
        <w:rPr>
          <w:rFonts w:ascii="Times New Roman" w:hAnsi="Times New Roman" w:cs="Times New Roman"/>
          <w:sz w:val="28"/>
          <w:szCs w:val="28"/>
        </w:rPr>
        <w:t>6.17. Комиссия может мотивированным решением отложить рассмотрение представленных материалов на определенный срок, но не более чем на три месяца.</w:t>
      </w:r>
    </w:p>
    <w:p w:rsidR="00E87110" w:rsidRPr="001F75B9" w:rsidRDefault="00E87110" w:rsidP="003A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Организационно-техническое обеспечение деятельности Комиссии осуществляется администрацией Суражского района Брянской области</w:t>
      </w:r>
    </w:p>
    <w:p w:rsidR="00552EAB" w:rsidRDefault="00552EAB" w:rsidP="003A3D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552EAB" w:rsidSect="00552E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7D" w:rsidRDefault="003D437D" w:rsidP="00DF6E39">
      <w:pPr>
        <w:spacing w:after="0" w:line="240" w:lineRule="auto"/>
      </w:pPr>
      <w:r>
        <w:separator/>
      </w:r>
    </w:p>
  </w:endnote>
  <w:endnote w:type="continuationSeparator" w:id="0">
    <w:p w:rsidR="003D437D" w:rsidRDefault="003D437D" w:rsidP="00DF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7D" w:rsidRDefault="003D437D" w:rsidP="00DF6E39">
      <w:pPr>
        <w:spacing w:after="0" w:line="240" w:lineRule="auto"/>
      </w:pPr>
      <w:r>
        <w:separator/>
      </w:r>
    </w:p>
  </w:footnote>
  <w:footnote w:type="continuationSeparator" w:id="0">
    <w:p w:rsidR="003D437D" w:rsidRDefault="003D437D" w:rsidP="00DF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1260"/>
    <w:multiLevelType w:val="hybridMultilevel"/>
    <w:tmpl w:val="FA90E8FC"/>
    <w:lvl w:ilvl="0" w:tplc="0C1007E4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1"/>
    <w:rsid w:val="00047237"/>
    <w:rsid w:val="00051B24"/>
    <w:rsid w:val="00054639"/>
    <w:rsid w:val="000568A8"/>
    <w:rsid w:val="00084A7C"/>
    <w:rsid w:val="000A6CB0"/>
    <w:rsid w:val="000E5275"/>
    <w:rsid w:val="000F6F88"/>
    <w:rsid w:val="00134B1F"/>
    <w:rsid w:val="001370DE"/>
    <w:rsid w:val="00164E35"/>
    <w:rsid w:val="00177376"/>
    <w:rsid w:val="00181020"/>
    <w:rsid w:val="001A28FF"/>
    <w:rsid w:val="0020162E"/>
    <w:rsid w:val="00241D10"/>
    <w:rsid w:val="00266ECF"/>
    <w:rsid w:val="002726A5"/>
    <w:rsid w:val="002D4613"/>
    <w:rsid w:val="002F3797"/>
    <w:rsid w:val="003061AC"/>
    <w:rsid w:val="00315383"/>
    <w:rsid w:val="00334C34"/>
    <w:rsid w:val="003A3D1D"/>
    <w:rsid w:val="003C12C9"/>
    <w:rsid w:val="003D437D"/>
    <w:rsid w:val="003E6031"/>
    <w:rsid w:val="00450B36"/>
    <w:rsid w:val="004B069F"/>
    <w:rsid w:val="0054340A"/>
    <w:rsid w:val="00552EAB"/>
    <w:rsid w:val="006B40F6"/>
    <w:rsid w:val="006E79AC"/>
    <w:rsid w:val="00762A7D"/>
    <w:rsid w:val="00783A87"/>
    <w:rsid w:val="00787640"/>
    <w:rsid w:val="007A1F6B"/>
    <w:rsid w:val="007B58AA"/>
    <w:rsid w:val="007B5EDE"/>
    <w:rsid w:val="00827FEB"/>
    <w:rsid w:val="00834FCD"/>
    <w:rsid w:val="008565F9"/>
    <w:rsid w:val="00861F4F"/>
    <w:rsid w:val="008812C4"/>
    <w:rsid w:val="00936CBA"/>
    <w:rsid w:val="00985A8B"/>
    <w:rsid w:val="00987F39"/>
    <w:rsid w:val="009C5094"/>
    <w:rsid w:val="009C645A"/>
    <w:rsid w:val="009D272A"/>
    <w:rsid w:val="00A06CD1"/>
    <w:rsid w:val="00A21F4E"/>
    <w:rsid w:val="00A33D27"/>
    <w:rsid w:val="00A5435C"/>
    <w:rsid w:val="00AE0A43"/>
    <w:rsid w:val="00B356C6"/>
    <w:rsid w:val="00B364C9"/>
    <w:rsid w:val="00B47619"/>
    <w:rsid w:val="00B76C51"/>
    <w:rsid w:val="00BD0EB3"/>
    <w:rsid w:val="00BD444A"/>
    <w:rsid w:val="00BE5987"/>
    <w:rsid w:val="00C2121D"/>
    <w:rsid w:val="00C21E2E"/>
    <w:rsid w:val="00C46F10"/>
    <w:rsid w:val="00C90C36"/>
    <w:rsid w:val="00CB30DB"/>
    <w:rsid w:val="00CC258D"/>
    <w:rsid w:val="00CE69E6"/>
    <w:rsid w:val="00CF3751"/>
    <w:rsid w:val="00D036A7"/>
    <w:rsid w:val="00D10AC2"/>
    <w:rsid w:val="00DB2491"/>
    <w:rsid w:val="00DD059F"/>
    <w:rsid w:val="00DF6E39"/>
    <w:rsid w:val="00E36E6F"/>
    <w:rsid w:val="00E73153"/>
    <w:rsid w:val="00E87110"/>
    <w:rsid w:val="00EB61A5"/>
    <w:rsid w:val="00EE1CCB"/>
    <w:rsid w:val="00F142C2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BA959"/>
  <w15:docId w15:val="{0C658C8C-DB28-40FE-AC38-276F190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491"/>
  </w:style>
  <w:style w:type="paragraph" w:styleId="1">
    <w:name w:val="heading 1"/>
    <w:basedOn w:val="a"/>
    <w:link w:val="10"/>
    <w:uiPriority w:val="9"/>
    <w:qFormat/>
    <w:rsid w:val="00DB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46F10"/>
    <w:pPr>
      <w:ind w:left="720"/>
      <w:contextualSpacing/>
    </w:pPr>
  </w:style>
  <w:style w:type="paragraph" w:styleId="a4">
    <w:name w:val="No Spacing"/>
    <w:uiPriority w:val="1"/>
    <w:qFormat/>
    <w:rsid w:val="003A3D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F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E39"/>
  </w:style>
  <w:style w:type="paragraph" w:styleId="a7">
    <w:name w:val="footer"/>
    <w:basedOn w:val="a"/>
    <w:link w:val="a8"/>
    <w:uiPriority w:val="99"/>
    <w:semiHidden/>
    <w:unhideWhenUsed/>
    <w:rsid w:val="00DF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C745-5301-4039-A520-28D29DC8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Юрий</cp:lastModifiedBy>
  <cp:revision>13</cp:revision>
  <cp:lastPrinted>2022-01-26T13:36:00Z</cp:lastPrinted>
  <dcterms:created xsi:type="dcterms:W3CDTF">2021-12-08T09:34:00Z</dcterms:created>
  <dcterms:modified xsi:type="dcterms:W3CDTF">2022-02-09T14:11:00Z</dcterms:modified>
</cp:coreProperties>
</file>