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DC7615" w14:textId="27C38816" w:rsidR="007D2C97" w:rsidRDefault="00DE41DB" w:rsidP="007D2C9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 w:rsidR="007D2C97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14:paraId="5EAAC1BE" w14:textId="77777777" w:rsidR="007D2C97" w:rsidRDefault="007D2C97" w:rsidP="007D2C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БРЯНСКАЯ ОБЛАСТЬ СУРАЖСКИЙ РАЙОН</w:t>
      </w:r>
    </w:p>
    <w:p w14:paraId="57D7861E" w14:textId="77777777" w:rsidR="007D2C97" w:rsidRDefault="007D2C97" w:rsidP="007D2C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ДУБРОВСКАЯ СЕЛЬСКАЯ АДМИНИСТРАЦИЯ</w:t>
      </w:r>
    </w:p>
    <w:p w14:paraId="0241138E" w14:textId="77777777" w:rsidR="007D2C97" w:rsidRDefault="007D2C97" w:rsidP="007D2C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double"/>
        </w:rPr>
      </w:pPr>
      <w:r>
        <w:rPr>
          <w:rFonts w:ascii="Times New Roman" w:hAnsi="Times New Roman"/>
          <w:b/>
          <w:sz w:val="28"/>
          <w:szCs w:val="28"/>
          <w:u w:val="double"/>
        </w:rPr>
        <w:t>__________________________________________________________________</w:t>
      </w:r>
    </w:p>
    <w:p w14:paraId="1597DC38" w14:textId="77777777" w:rsidR="007D2C97" w:rsidRDefault="007D2C97" w:rsidP="007D2C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DE81B92" w14:textId="77777777" w:rsidR="007D2C97" w:rsidRDefault="007D2C97" w:rsidP="007D2C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14:paraId="4C76AEF8" w14:textId="77777777" w:rsidR="007D2C97" w:rsidRDefault="007D2C97" w:rsidP="007D2C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0232E8C" w14:textId="77777777" w:rsidR="007D2C97" w:rsidRDefault="007D2C97" w:rsidP="007D2C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0BD6B27" w14:textId="5941796D" w:rsidR="007D2C97" w:rsidRDefault="007D2C97" w:rsidP="007D2C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237A2F">
        <w:rPr>
          <w:rFonts w:ascii="Times New Roman" w:hAnsi="Times New Roman"/>
          <w:sz w:val="28"/>
          <w:szCs w:val="28"/>
        </w:rPr>
        <w:t>09</w:t>
      </w:r>
      <w:r>
        <w:rPr>
          <w:rFonts w:ascii="Times New Roman" w:hAnsi="Times New Roman"/>
          <w:sz w:val="28"/>
          <w:szCs w:val="28"/>
        </w:rPr>
        <w:t xml:space="preserve"> </w:t>
      </w:r>
      <w:r w:rsidR="00CF74D8">
        <w:rPr>
          <w:rFonts w:ascii="Times New Roman" w:hAnsi="Times New Roman"/>
          <w:sz w:val="28"/>
          <w:szCs w:val="28"/>
        </w:rPr>
        <w:t xml:space="preserve">января </w:t>
      </w:r>
      <w:r>
        <w:rPr>
          <w:rFonts w:ascii="Times New Roman" w:hAnsi="Times New Roman"/>
          <w:sz w:val="28"/>
          <w:szCs w:val="28"/>
        </w:rPr>
        <w:t xml:space="preserve"> 202</w:t>
      </w:r>
      <w:r w:rsidR="00237A2F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</w:t>
      </w:r>
      <w:r w:rsidR="00CF74D8">
        <w:rPr>
          <w:rFonts w:ascii="Times New Roman" w:hAnsi="Times New Roman"/>
          <w:sz w:val="28"/>
          <w:szCs w:val="28"/>
        </w:rPr>
        <w:t>ода</w:t>
      </w:r>
      <w:r>
        <w:rPr>
          <w:rFonts w:ascii="Times New Roman" w:hAnsi="Times New Roman"/>
          <w:sz w:val="28"/>
          <w:szCs w:val="28"/>
        </w:rPr>
        <w:t xml:space="preserve">    </w:t>
      </w:r>
      <w:r w:rsidR="00CF74D8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2F4A64">
        <w:rPr>
          <w:rFonts w:ascii="Times New Roman" w:hAnsi="Times New Roman"/>
          <w:sz w:val="28"/>
          <w:szCs w:val="28"/>
        </w:rPr>
        <w:t>1</w:t>
      </w:r>
    </w:p>
    <w:p w14:paraId="5DC49D25" w14:textId="77777777" w:rsidR="007D2C97" w:rsidRDefault="007D2C97" w:rsidP="007D2C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Дубровка</w:t>
      </w:r>
    </w:p>
    <w:p w14:paraId="5ACD84D5" w14:textId="77777777" w:rsidR="007D2C97" w:rsidRDefault="007D2C97" w:rsidP="007D2C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96DCAE7" w14:textId="77777777" w:rsidR="007D2C97" w:rsidRDefault="007D2C97" w:rsidP="007D2C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40DCC7F" w14:textId="77777777" w:rsidR="007D2C97" w:rsidRDefault="007D2C97" w:rsidP="007D2C97">
      <w:pPr>
        <w:spacing w:after="0" w:line="240" w:lineRule="auto"/>
        <w:ind w:right="368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перечня объектов, в отношении которых планируется заключение концессионных соглашений</w:t>
      </w:r>
    </w:p>
    <w:p w14:paraId="406AF00A" w14:textId="77777777" w:rsidR="007D2C97" w:rsidRDefault="007D2C97" w:rsidP="007D2C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187898C" w14:textId="47B99330" w:rsidR="007D2C97" w:rsidRDefault="007D2C97" w:rsidP="007D2C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соответствии с  Федеральным </w:t>
      </w:r>
      <w:r w:rsidR="00DE41DB" w:rsidRPr="00DE41DB">
        <w:rPr>
          <w:rFonts w:ascii="Times New Roman" w:hAnsi="Times New Roman" w:cs="Times New Roman"/>
          <w:sz w:val="28"/>
          <w:szCs w:val="28"/>
        </w:rPr>
        <w:t>законом</w:t>
      </w:r>
      <w:r>
        <w:rPr>
          <w:rFonts w:ascii="Times New Roman" w:hAnsi="Times New Roman"/>
          <w:sz w:val="28"/>
          <w:szCs w:val="28"/>
        </w:rPr>
        <w:t xml:space="preserve"> от 06.10.2003 № 131-ФЗ "Об общих принципах организации местного самоуправления в Российской Федерации", в целях реализации</w:t>
      </w:r>
      <w:r>
        <w:rPr>
          <w:rFonts w:ascii="Times New Roman" w:hAnsi="Times New Roman"/>
          <w:color w:val="333333"/>
          <w:sz w:val="28"/>
          <w:szCs w:val="28"/>
        </w:rPr>
        <w:t xml:space="preserve"> части 3 статьи 4 Федерального закона от 21 июля 2005 года № 115-ФЗ "О концессионных соглашениях", руководствуясь Уставом МО Дубровского сельского поселения Суражского муниципального района Брянской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27B49880" w14:textId="77777777" w:rsidR="007D2C97" w:rsidRDefault="007D2C97" w:rsidP="007D2C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64B3BC4" w14:textId="77777777" w:rsidR="007D2C97" w:rsidRDefault="007D2C97" w:rsidP="007D2C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14:paraId="1F40C32B" w14:textId="77777777" w:rsidR="007D2C97" w:rsidRDefault="007D2C97" w:rsidP="007D2C97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28C10DB" w14:textId="0A65DF69" w:rsidR="007D2C97" w:rsidRDefault="007D2C97" w:rsidP="007D2C97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DE41D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Утвердить перечень объектов, в отношении которых планируется заключение концессионных соглашений (приложение № 1)</w:t>
      </w:r>
    </w:p>
    <w:p w14:paraId="226F58EF" w14:textId="013870AD" w:rsidR="007D2C97" w:rsidRDefault="007D2C97" w:rsidP="007D2C97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DE41D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Данное постановление опубликовать в информационно-аналитическом бюллетене «Муниципальный вестник  Дубровского сельского поселения» и разместить на  официальном сайте  администрации Суражского района в информационно - коммуникационной сети «Интернет» в разделе поселения.  </w:t>
      </w:r>
    </w:p>
    <w:p w14:paraId="24B38538" w14:textId="0D20970D" w:rsidR="007D2C97" w:rsidRDefault="007D2C97" w:rsidP="007D2C97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DE41DB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Контроль за выполнением настоящего постановления оставляю за собой.</w:t>
      </w:r>
    </w:p>
    <w:p w14:paraId="160A7842" w14:textId="672B752F" w:rsidR="007D2C97" w:rsidRDefault="007D2C97" w:rsidP="007D2C97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DE41DB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Постановление вступает в силу со дня его опубликования.</w:t>
      </w:r>
    </w:p>
    <w:p w14:paraId="2AB43752" w14:textId="77777777" w:rsidR="007D2C97" w:rsidRDefault="007D2C97" w:rsidP="007D2C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EBB193B" w14:textId="77777777" w:rsidR="007D2C97" w:rsidRDefault="007D2C97" w:rsidP="007D2C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9B1EBA6" w14:textId="77777777" w:rsidR="00DE41DB" w:rsidRDefault="00DE41DB" w:rsidP="007D2C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C659FB0" w14:textId="77777777" w:rsidR="00DE41DB" w:rsidRDefault="00DE41DB" w:rsidP="007D2C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AC3E179" w14:textId="29AA1147" w:rsidR="007D2C97" w:rsidRDefault="007D2C97" w:rsidP="007D2C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Дубровской</w:t>
      </w:r>
    </w:p>
    <w:p w14:paraId="57ADAE28" w14:textId="6B8ED136" w:rsidR="007D2C97" w:rsidRDefault="007D2C97" w:rsidP="007D2C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сельской администрации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DE41DB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>М.М.Щетник</w:t>
      </w:r>
    </w:p>
    <w:p w14:paraId="3CFF0E25" w14:textId="77777777" w:rsidR="007D2C97" w:rsidRDefault="007D2C97" w:rsidP="007D2C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FCE8493" w14:textId="77777777" w:rsidR="007D2C97" w:rsidRDefault="007D2C97" w:rsidP="007D2C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5A11575" w14:textId="77777777" w:rsidR="00843CB1" w:rsidRDefault="00843CB1" w:rsidP="007A2C6E">
      <w:pPr>
        <w:spacing w:after="115" w:line="183" w:lineRule="atLeast"/>
        <w:rPr>
          <w:rFonts w:ascii="Times New Roman" w:hAnsi="Times New Roman"/>
          <w:sz w:val="28"/>
          <w:szCs w:val="28"/>
        </w:rPr>
      </w:pPr>
      <w:bookmarkStart w:id="0" w:name="sub_6"/>
    </w:p>
    <w:p w14:paraId="5DB02181" w14:textId="77777777" w:rsidR="00DE41DB" w:rsidRDefault="00843CB1" w:rsidP="007A2C6E">
      <w:pPr>
        <w:spacing w:after="115" w:line="183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</w:t>
      </w:r>
    </w:p>
    <w:p w14:paraId="73CC24A1" w14:textId="77777777" w:rsidR="00DE41DB" w:rsidRDefault="00DE41DB" w:rsidP="007A2C6E">
      <w:pPr>
        <w:spacing w:after="115" w:line="183" w:lineRule="atLeast"/>
        <w:rPr>
          <w:rFonts w:ascii="Times New Roman" w:hAnsi="Times New Roman"/>
          <w:sz w:val="28"/>
          <w:szCs w:val="28"/>
        </w:rPr>
      </w:pPr>
    </w:p>
    <w:p w14:paraId="0F052AB6" w14:textId="048DF4AF" w:rsidR="00164E29" w:rsidRPr="003735D3" w:rsidRDefault="00DE41DB" w:rsidP="007A2C6E">
      <w:pPr>
        <w:spacing w:after="115" w:line="183" w:lineRule="atLeast"/>
        <w:rPr>
          <w:rFonts w:ascii="Times New Roman" w:eastAsia="Times New Roman" w:hAnsi="Times New Roman" w:cs="Times New Roman"/>
          <w:color w:val="242424"/>
          <w:sz w:val="16"/>
          <w:szCs w:val="16"/>
          <w:u w:val="single"/>
          <w:bdr w:val="none" w:sz="0" w:space="0" w:color="auto" w:frame="1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</w:t>
      </w:r>
      <w:r w:rsidR="00843CB1">
        <w:rPr>
          <w:rFonts w:ascii="Times New Roman" w:hAnsi="Times New Roman"/>
          <w:sz w:val="28"/>
          <w:szCs w:val="28"/>
        </w:rPr>
        <w:t xml:space="preserve">  </w:t>
      </w:r>
      <w:r w:rsidR="003735D3" w:rsidRPr="003735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</w:t>
      </w:r>
      <w:r w:rsidR="007A2C6E" w:rsidRPr="003735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</w:t>
      </w:r>
      <w:r w:rsidR="00164E29" w:rsidRPr="003735D3">
        <w:rPr>
          <w:rFonts w:ascii="Times New Roman" w:eastAsia="Times New Roman" w:hAnsi="Times New Roman" w:cs="Times New Roman"/>
          <w:color w:val="242424"/>
          <w:sz w:val="16"/>
          <w:szCs w:val="16"/>
          <w:u w:val="single"/>
          <w:bdr w:val="none" w:sz="0" w:space="0" w:color="auto" w:frame="1"/>
          <w:lang w:eastAsia="ru-RU"/>
        </w:rPr>
        <w:t>ПРИЛОЖЕНИЕ</w:t>
      </w:r>
      <w:r w:rsidR="00843CB1">
        <w:rPr>
          <w:rFonts w:ascii="Times New Roman" w:eastAsia="Times New Roman" w:hAnsi="Times New Roman" w:cs="Times New Roman"/>
          <w:color w:val="242424"/>
          <w:sz w:val="16"/>
          <w:szCs w:val="16"/>
          <w:u w:val="single"/>
          <w:bdr w:val="none" w:sz="0" w:space="0" w:color="auto" w:frame="1"/>
          <w:lang w:eastAsia="ru-RU"/>
        </w:rPr>
        <w:t xml:space="preserve"> № 1</w:t>
      </w:r>
    </w:p>
    <w:p w14:paraId="54445465" w14:textId="77777777" w:rsidR="00164E29" w:rsidRPr="003735D3" w:rsidRDefault="00164E29" w:rsidP="00164E29">
      <w:pPr>
        <w:spacing w:after="115" w:line="183" w:lineRule="atLeast"/>
        <w:jc w:val="right"/>
        <w:rPr>
          <w:rFonts w:ascii="Times New Roman" w:eastAsia="Times New Roman" w:hAnsi="Times New Roman" w:cs="Times New Roman"/>
          <w:color w:val="242424"/>
          <w:sz w:val="16"/>
          <w:szCs w:val="16"/>
          <w:u w:val="single"/>
          <w:bdr w:val="none" w:sz="0" w:space="0" w:color="auto" w:frame="1"/>
          <w:lang w:eastAsia="ru-RU"/>
        </w:rPr>
      </w:pPr>
      <w:r w:rsidRPr="003735D3">
        <w:rPr>
          <w:rFonts w:ascii="Times New Roman" w:eastAsia="Times New Roman" w:hAnsi="Times New Roman" w:cs="Times New Roman"/>
          <w:color w:val="242424"/>
          <w:sz w:val="16"/>
          <w:szCs w:val="16"/>
          <w:u w:val="single"/>
          <w:bdr w:val="none" w:sz="0" w:space="0" w:color="auto" w:frame="1"/>
          <w:lang w:eastAsia="ru-RU"/>
        </w:rPr>
        <w:t>УТВЕРЖДЕНО:</w:t>
      </w:r>
    </w:p>
    <w:p w14:paraId="5C667D15" w14:textId="77777777" w:rsidR="00164E29" w:rsidRPr="003735D3" w:rsidRDefault="007A2C6E" w:rsidP="00164E29">
      <w:pPr>
        <w:spacing w:after="115" w:line="183" w:lineRule="atLeast"/>
        <w:jc w:val="right"/>
        <w:rPr>
          <w:rFonts w:ascii="Times New Roman" w:eastAsia="Times New Roman" w:hAnsi="Times New Roman" w:cs="Times New Roman"/>
          <w:color w:val="242424"/>
          <w:sz w:val="16"/>
          <w:szCs w:val="16"/>
          <w:u w:val="single"/>
          <w:bdr w:val="none" w:sz="0" w:space="0" w:color="auto" w:frame="1"/>
          <w:lang w:eastAsia="ru-RU"/>
        </w:rPr>
      </w:pPr>
      <w:r w:rsidRPr="003735D3">
        <w:rPr>
          <w:rFonts w:ascii="Times New Roman" w:eastAsia="Times New Roman" w:hAnsi="Times New Roman" w:cs="Times New Roman"/>
          <w:color w:val="242424"/>
          <w:sz w:val="16"/>
          <w:szCs w:val="16"/>
          <w:u w:val="single"/>
          <w:bdr w:val="none" w:sz="0" w:space="0" w:color="auto" w:frame="1"/>
          <w:lang w:eastAsia="ru-RU"/>
        </w:rPr>
        <w:t>Постановлением  Главы  Дубровской</w:t>
      </w:r>
    </w:p>
    <w:p w14:paraId="62D97906" w14:textId="77777777" w:rsidR="00164E29" w:rsidRPr="003735D3" w:rsidRDefault="00164E29" w:rsidP="00164E29">
      <w:pPr>
        <w:spacing w:after="115" w:line="183" w:lineRule="atLeast"/>
        <w:jc w:val="right"/>
        <w:rPr>
          <w:rFonts w:ascii="Times New Roman" w:eastAsia="Times New Roman" w:hAnsi="Times New Roman" w:cs="Times New Roman"/>
          <w:color w:val="242424"/>
          <w:sz w:val="16"/>
          <w:szCs w:val="16"/>
          <w:u w:val="single"/>
          <w:bdr w:val="none" w:sz="0" w:space="0" w:color="auto" w:frame="1"/>
          <w:lang w:eastAsia="ru-RU"/>
        </w:rPr>
      </w:pPr>
      <w:r w:rsidRPr="003735D3">
        <w:rPr>
          <w:rFonts w:ascii="Times New Roman" w:eastAsia="Times New Roman" w:hAnsi="Times New Roman" w:cs="Times New Roman"/>
          <w:color w:val="242424"/>
          <w:sz w:val="16"/>
          <w:szCs w:val="16"/>
          <w:u w:val="single"/>
          <w:bdr w:val="none" w:sz="0" w:space="0" w:color="auto" w:frame="1"/>
          <w:lang w:eastAsia="ru-RU"/>
        </w:rPr>
        <w:t>сельской администрации</w:t>
      </w:r>
    </w:p>
    <w:p w14:paraId="4C04D8AF" w14:textId="42AB3987" w:rsidR="00E949FA" w:rsidRDefault="00067797" w:rsidP="00E949FA">
      <w:pPr>
        <w:spacing w:after="115" w:line="183" w:lineRule="atLeast"/>
        <w:jc w:val="right"/>
        <w:rPr>
          <w:rFonts w:ascii="Times New Roman" w:eastAsia="Times New Roman" w:hAnsi="Times New Roman" w:cs="Times New Roman"/>
          <w:color w:val="242424"/>
          <w:sz w:val="16"/>
          <w:szCs w:val="16"/>
          <w:u w:val="single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16"/>
          <w:szCs w:val="16"/>
          <w:u w:val="single"/>
          <w:bdr w:val="none" w:sz="0" w:space="0" w:color="auto" w:frame="1"/>
          <w:lang w:eastAsia="ru-RU"/>
        </w:rPr>
        <w:t>№</w:t>
      </w:r>
      <w:r w:rsidR="00CF74D8">
        <w:rPr>
          <w:rFonts w:ascii="Times New Roman" w:eastAsia="Times New Roman" w:hAnsi="Times New Roman" w:cs="Times New Roman"/>
          <w:color w:val="242424"/>
          <w:sz w:val="16"/>
          <w:szCs w:val="16"/>
          <w:u w:val="single"/>
          <w:bdr w:val="none" w:sz="0" w:space="0" w:color="auto" w:frame="1"/>
          <w:lang w:eastAsia="ru-RU"/>
        </w:rPr>
        <w:t xml:space="preserve"> </w:t>
      </w:r>
      <w:r w:rsidR="00A649FC">
        <w:rPr>
          <w:rFonts w:ascii="Times New Roman" w:eastAsia="Times New Roman" w:hAnsi="Times New Roman" w:cs="Times New Roman"/>
          <w:color w:val="242424"/>
          <w:sz w:val="16"/>
          <w:szCs w:val="16"/>
          <w:u w:val="single"/>
          <w:bdr w:val="none" w:sz="0" w:space="0" w:color="auto" w:frame="1"/>
          <w:lang w:eastAsia="ru-RU"/>
        </w:rPr>
        <w:t>1</w:t>
      </w:r>
      <w:r>
        <w:rPr>
          <w:rFonts w:ascii="Times New Roman" w:eastAsia="Times New Roman" w:hAnsi="Times New Roman" w:cs="Times New Roman"/>
          <w:color w:val="242424"/>
          <w:sz w:val="16"/>
          <w:szCs w:val="16"/>
          <w:u w:val="single"/>
          <w:bdr w:val="none" w:sz="0" w:space="0" w:color="auto" w:frame="1"/>
          <w:lang w:eastAsia="ru-RU"/>
        </w:rPr>
        <w:t xml:space="preserve"> </w:t>
      </w:r>
      <w:r w:rsidR="007A2C6E" w:rsidRPr="003735D3">
        <w:rPr>
          <w:rFonts w:ascii="Times New Roman" w:eastAsia="Times New Roman" w:hAnsi="Times New Roman" w:cs="Times New Roman"/>
          <w:color w:val="242424"/>
          <w:sz w:val="16"/>
          <w:szCs w:val="16"/>
          <w:u w:val="single"/>
          <w:bdr w:val="none" w:sz="0" w:space="0" w:color="auto" w:frame="1"/>
          <w:lang w:eastAsia="ru-RU"/>
        </w:rPr>
        <w:t xml:space="preserve">от </w:t>
      </w:r>
      <w:r w:rsidR="00237A2F">
        <w:rPr>
          <w:rFonts w:ascii="Times New Roman" w:eastAsia="Times New Roman" w:hAnsi="Times New Roman" w:cs="Times New Roman"/>
          <w:color w:val="242424"/>
          <w:sz w:val="16"/>
          <w:szCs w:val="16"/>
          <w:u w:val="single"/>
          <w:bdr w:val="none" w:sz="0" w:space="0" w:color="auto" w:frame="1"/>
          <w:lang w:eastAsia="ru-RU"/>
        </w:rPr>
        <w:t>09</w:t>
      </w:r>
      <w:r w:rsidR="007A2C6E" w:rsidRPr="003735D3">
        <w:rPr>
          <w:rFonts w:ascii="Times New Roman" w:eastAsia="Times New Roman" w:hAnsi="Times New Roman" w:cs="Times New Roman"/>
          <w:color w:val="242424"/>
          <w:sz w:val="16"/>
          <w:szCs w:val="16"/>
          <w:u w:val="single"/>
          <w:bdr w:val="none" w:sz="0" w:space="0" w:color="auto" w:frame="1"/>
          <w:lang w:eastAsia="ru-RU"/>
        </w:rPr>
        <w:t>.0</w:t>
      </w:r>
      <w:r w:rsidR="00CF74D8">
        <w:rPr>
          <w:rFonts w:ascii="Times New Roman" w:eastAsia="Times New Roman" w:hAnsi="Times New Roman" w:cs="Times New Roman"/>
          <w:color w:val="242424"/>
          <w:sz w:val="16"/>
          <w:szCs w:val="16"/>
          <w:u w:val="single"/>
          <w:bdr w:val="none" w:sz="0" w:space="0" w:color="auto" w:frame="1"/>
          <w:lang w:eastAsia="ru-RU"/>
        </w:rPr>
        <w:t>1</w:t>
      </w:r>
      <w:r w:rsidR="007A2C6E" w:rsidRPr="003735D3">
        <w:rPr>
          <w:rFonts w:ascii="Times New Roman" w:eastAsia="Times New Roman" w:hAnsi="Times New Roman" w:cs="Times New Roman"/>
          <w:color w:val="242424"/>
          <w:sz w:val="16"/>
          <w:szCs w:val="16"/>
          <w:u w:val="single"/>
          <w:bdr w:val="none" w:sz="0" w:space="0" w:color="auto" w:frame="1"/>
          <w:lang w:eastAsia="ru-RU"/>
        </w:rPr>
        <w:t>.2</w:t>
      </w:r>
      <w:r w:rsidR="00E949FA">
        <w:rPr>
          <w:rFonts w:ascii="Times New Roman" w:eastAsia="Times New Roman" w:hAnsi="Times New Roman" w:cs="Times New Roman"/>
          <w:color w:val="242424"/>
          <w:sz w:val="16"/>
          <w:szCs w:val="16"/>
          <w:u w:val="single"/>
          <w:bdr w:val="none" w:sz="0" w:space="0" w:color="auto" w:frame="1"/>
          <w:lang w:eastAsia="ru-RU"/>
        </w:rPr>
        <w:t>02</w:t>
      </w:r>
      <w:r w:rsidR="00237A2F">
        <w:rPr>
          <w:rFonts w:ascii="Times New Roman" w:eastAsia="Times New Roman" w:hAnsi="Times New Roman" w:cs="Times New Roman"/>
          <w:color w:val="242424"/>
          <w:sz w:val="16"/>
          <w:szCs w:val="16"/>
          <w:u w:val="single"/>
          <w:bdr w:val="none" w:sz="0" w:space="0" w:color="auto" w:frame="1"/>
          <w:lang w:eastAsia="ru-RU"/>
        </w:rPr>
        <w:t>5</w:t>
      </w:r>
      <w:r w:rsidR="00E949FA">
        <w:rPr>
          <w:rFonts w:ascii="Times New Roman" w:eastAsia="Times New Roman" w:hAnsi="Times New Roman" w:cs="Times New Roman"/>
          <w:color w:val="242424"/>
          <w:sz w:val="16"/>
          <w:szCs w:val="16"/>
          <w:u w:val="single"/>
          <w:bdr w:val="none" w:sz="0" w:space="0" w:color="auto" w:frame="1"/>
          <w:lang w:eastAsia="ru-RU"/>
        </w:rPr>
        <w:t xml:space="preserve">г     </w:t>
      </w:r>
    </w:p>
    <w:p w14:paraId="70F994ED" w14:textId="77777777" w:rsidR="00164E29" w:rsidRPr="00E949FA" w:rsidRDefault="003A7069" w:rsidP="00E949FA">
      <w:pPr>
        <w:spacing w:after="115" w:line="183" w:lineRule="atLeast"/>
        <w:jc w:val="center"/>
        <w:rPr>
          <w:rFonts w:ascii="Times New Roman" w:eastAsia="Times New Roman" w:hAnsi="Times New Roman" w:cs="Times New Roman"/>
          <w:color w:val="242424"/>
          <w:sz w:val="16"/>
          <w:szCs w:val="16"/>
          <w:u w:val="single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42424"/>
          <w:sz w:val="20"/>
          <w:szCs w:val="20"/>
          <w:u w:val="single"/>
          <w:bdr w:val="none" w:sz="0" w:space="0" w:color="auto" w:frame="1"/>
          <w:lang w:eastAsia="ru-RU"/>
        </w:rPr>
        <w:t xml:space="preserve"> </w:t>
      </w:r>
      <w:r w:rsidRPr="003A7069">
        <w:rPr>
          <w:rFonts w:ascii="Times New Roman" w:eastAsia="Times New Roman" w:hAnsi="Times New Roman" w:cs="Times New Roman"/>
          <w:b/>
          <w:bCs/>
          <w:color w:val="242424"/>
          <w:sz w:val="20"/>
          <w:szCs w:val="20"/>
          <w:u w:val="single"/>
          <w:bdr w:val="none" w:sz="0" w:space="0" w:color="auto" w:frame="1"/>
          <w:lang w:eastAsia="ru-RU"/>
        </w:rPr>
        <w:t xml:space="preserve"> </w:t>
      </w:r>
      <w:r w:rsidR="002D7028" w:rsidRPr="003A7069">
        <w:rPr>
          <w:rFonts w:ascii="Times New Roman" w:eastAsia="Times New Roman" w:hAnsi="Times New Roman" w:cs="Times New Roman"/>
          <w:b/>
          <w:bCs/>
          <w:color w:val="242424"/>
          <w:sz w:val="20"/>
          <w:szCs w:val="20"/>
          <w:u w:val="single"/>
          <w:bdr w:val="none" w:sz="0" w:space="0" w:color="auto" w:frame="1"/>
          <w:lang w:eastAsia="ru-RU"/>
        </w:rPr>
        <w:t>Перечень</w:t>
      </w:r>
    </w:p>
    <w:p w14:paraId="31D342C2" w14:textId="2A43EF8F" w:rsidR="00164E29" w:rsidRPr="003A7069" w:rsidRDefault="00164E29" w:rsidP="00164E29">
      <w:pPr>
        <w:spacing w:after="115" w:line="183" w:lineRule="atLeast"/>
        <w:jc w:val="center"/>
        <w:rPr>
          <w:rFonts w:ascii="Times New Roman" w:eastAsia="Times New Roman" w:hAnsi="Times New Roman" w:cs="Times New Roman"/>
          <w:b/>
          <w:bCs/>
          <w:color w:val="242424"/>
          <w:sz w:val="20"/>
          <w:szCs w:val="20"/>
          <w:u w:val="single"/>
          <w:bdr w:val="none" w:sz="0" w:space="0" w:color="auto" w:frame="1"/>
          <w:lang w:eastAsia="ru-RU"/>
        </w:rPr>
      </w:pPr>
      <w:r w:rsidRPr="003A7069">
        <w:rPr>
          <w:rFonts w:ascii="Times New Roman" w:eastAsia="Times New Roman" w:hAnsi="Times New Roman" w:cs="Times New Roman"/>
          <w:b/>
          <w:bCs/>
          <w:color w:val="242424"/>
          <w:sz w:val="20"/>
          <w:szCs w:val="20"/>
          <w:u w:val="single"/>
          <w:bdr w:val="none" w:sz="0" w:space="0" w:color="auto" w:frame="1"/>
          <w:lang w:eastAsia="ru-RU"/>
        </w:rPr>
        <w:t>объектов, в отношении которых планируется закл</w:t>
      </w:r>
      <w:r w:rsidR="00246AAD" w:rsidRPr="003A7069">
        <w:rPr>
          <w:rFonts w:ascii="Times New Roman" w:eastAsia="Times New Roman" w:hAnsi="Times New Roman" w:cs="Times New Roman"/>
          <w:b/>
          <w:bCs/>
          <w:color w:val="242424"/>
          <w:sz w:val="20"/>
          <w:szCs w:val="20"/>
          <w:u w:val="single"/>
          <w:bdr w:val="none" w:sz="0" w:space="0" w:color="auto" w:frame="1"/>
          <w:lang w:eastAsia="ru-RU"/>
        </w:rPr>
        <w:t xml:space="preserve">ючение концессионных соглашений </w:t>
      </w:r>
      <w:r w:rsidRPr="003A7069">
        <w:rPr>
          <w:rFonts w:ascii="Times New Roman" w:eastAsia="Times New Roman" w:hAnsi="Times New Roman" w:cs="Times New Roman"/>
          <w:b/>
          <w:bCs/>
          <w:color w:val="242424"/>
          <w:sz w:val="20"/>
          <w:szCs w:val="20"/>
          <w:u w:val="single"/>
          <w:bdr w:val="none" w:sz="0" w:space="0" w:color="auto" w:frame="1"/>
          <w:lang w:eastAsia="ru-RU"/>
        </w:rPr>
        <w:t xml:space="preserve">  </w:t>
      </w:r>
    </w:p>
    <w:p w14:paraId="10B4CD4B" w14:textId="77777777" w:rsidR="00164E29" w:rsidRPr="003A7069" w:rsidRDefault="007A2C6E" w:rsidP="00164E29">
      <w:pPr>
        <w:spacing w:after="115" w:line="183" w:lineRule="atLeast"/>
        <w:jc w:val="center"/>
        <w:rPr>
          <w:rFonts w:ascii="Times New Roman" w:eastAsia="Times New Roman" w:hAnsi="Times New Roman" w:cs="Times New Roman"/>
          <w:color w:val="242424"/>
          <w:sz w:val="20"/>
          <w:szCs w:val="20"/>
          <w:u w:val="single"/>
          <w:bdr w:val="none" w:sz="0" w:space="0" w:color="auto" w:frame="1"/>
          <w:lang w:eastAsia="ru-RU"/>
        </w:rPr>
      </w:pPr>
      <w:r w:rsidRPr="003A7069">
        <w:rPr>
          <w:rFonts w:ascii="Times New Roman" w:eastAsia="Times New Roman" w:hAnsi="Times New Roman" w:cs="Times New Roman"/>
          <w:b/>
          <w:bCs/>
          <w:color w:val="242424"/>
          <w:sz w:val="20"/>
          <w:szCs w:val="20"/>
          <w:u w:val="single"/>
          <w:bdr w:val="none" w:sz="0" w:space="0" w:color="auto" w:frame="1"/>
          <w:lang w:eastAsia="ru-RU"/>
        </w:rPr>
        <w:t>в Дубровском</w:t>
      </w:r>
      <w:r w:rsidR="00164E29" w:rsidRPr="003A7069">
        <w:rPr>
          <w:rFonts w:ascii="Times New Roman" w:eastAsia="Times New Roman" w:hAnsi="Times New Roman" w:cs="Times New Roman"/>
          <w:b/>
          <w:bCs/>
          <w:color w:val="242424"/>
          <w:sz w:val="20"/>
          <w:szCs w:val="20"/>
          <w:u w:val="single"/>
          <w:bdr w:val="none" w:sz="0" w:space="0" w:color="auto" w:frame="1"/>
          <w:lang w:eastAsia="ru-RU"/>
        </w:rPr>
        <w:t xml:space="preserve"> сельском поселении</w:t>
      </w:r>
    </w:p>
    <w:tbl>
      <w:tblPr>
        <w:tblW w:w="9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"/>
        <w:gridCol w:w="2904"/>
        <w:gridCol w:w="1228"/>
        <w:gridCol w:w="1679"/>
        <w:gridCol w:w="1842"/>
        <w:gridCol w:w="1854"/>
      </w:tblGrid>
      <w:tr w:rsidR="00022F53" w:rsidRPr="00164E29" w14:paraId="336D82DB" w14:textId="77777777" w:rsidTr="009010E0">
        <w:tc>
          <w:tcPr>
            <w:tcW w:w="343" w:type="dxa"/>
            <w:shd w:val="clear" w:color="auto" w:fill="auto"/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  <w:hideMark/>
          </w:tcPr>
          <w:p w14:paraId="03346E4C" w14:textId="77777777" w:rsidR="00164E29" w:rsidRPr="00164E29" w:rsidRDefault="00164E29" w:rsidP="00164E29">
            <w:pPr>
              <w:spacing w:after="115" w:line="183" w:lineRule="atLeast"/>
              <w:jc w:val="center"/>
              <w:rPr>
                <w:rFonts w:ascii="Arial" w:eastAsia="Times New Roman" w:hAnsi="Arial" w:cs="Arial"/>
                <w:color w:val="242424"/>
                <w:sz w:val="15"/>
                <w:szCs w:val="15"/>
                <w:lang w:eastAsia="ru-RU"/>
              </w:rPr>
            </w:pPr>
            <w:r w:rsidRPr="00164E29">
              <w:rPr>
                <w:rFonts w:ascii="Arial" w:eastAsia="Times New Roman" w:hAnsi="Arial" w:cs="Arial"/>
                <w:color w:val="242424"/>
                <w:sz w:val="15"/>
                <w:szCs w:val="15"/>
                <w:lang w:eastAsia="ru-RU"/>
              </w:rPr>
              <w:t>№ п/п</w:t>
            </w:r>
          </w:p>
        </w:tc>
        <w:tc>
          <w:tcPr>
            <w:tcW w:w="2904" w:type="dxa"/>
            <w:shd w:val="clear" w:color="auto" w:fill="auto"/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  <w:hideMark/>
          </w:tcPr>
          <w:p w14:paraId="0D7807FE" w14:textId="77777777" w:rsidR="00164E29" w:rsidRPr="00164E29" w:rsidRDefault="00164E29" w:rsidP="00164E29">
            <w:pPr>
              <w:spacing w:after="115" w:line="183" w:lineRule="atLeast"/>
              <w:jc w:val="center"/>
              <w:rPr>
                <w:rFonts w:ascii="Arial" w:eastAsia="Times New Roman" w:hAnsi="Arial" w:cs="Arial"/>
                <w:color w:val="242424"/>
                <w:sz w:val="15"/>
                <w:szCs w:val="15"/>
                <w:lang w:eastAsia="ru-RU"/>
              </w:rPr>
            </w:pPr>
            <w:r w:rsidRPr="00164E29">
              <w:rPr>
                <w:rFonts w:ascii="Arial" w:eastAsia="Times New Roman" w:hAnsi="Arial" w:cs="Arial"/>
                <w:color w:val="242424"/>
                <w:sz w:val="15"/>
                <w:szCs w:val="15"/>
                <w:lang w:eastAsia="ru-RU"/>
              </w:rPr>
              <w:t>Наименование объекта, адрес объекта</w:t>
            </w:r>
          </w:p>
        </w:tc>
        <w:tc>
          <w:tcPr>
            <w:tcW w:w="1228" w:type="dxa"/>
            <w:shd w:val="clear" w:color="auto" w:fill="auto"/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  <w:hideMark/>
          </w:tcPr>
          <w:p w14:paraId="50D75F76" w14:textId="77777777" w:rsidR="00164E29" w:rsidRPr="00164E29" w:rsidRDefault="00164E29" w:rsidP="00164E29">
            <w:pPr>
              <w:spacing w:after="115" w:line="183" w:lineRule="atLeast"/>
              <w:jc w:val="center"/>
              <w:rPr>
                <w:rFonts w:ascii="Arial" w:eastAsia="Times New Roman" w:hAnsi="Arial" w:cs="Arial"/>
                <w:color w:val="242424"/>
                <w:sz w:val="15"/>
                <w:szCs w:val="15"/>
                <w:lang w:eastAsia="ru-RU"/>
              </w:rPr>
            </w:pPr>
            <w:r w:rsidRPr="00164E29">
              <w:rPr>
                <w:rFonts w:ascii="Arial" w:eastAsia="Times New Roman" w:hAnsi="Arial" w:cs="Arial"/>
                <w:color w:val="242424"/>
                <w:sz w:val="15"/>
                <w:szCs w:val="15"/>
                <w:lang w:eastAsia="ru-RU"/>
              </w:rPr>
              <w:t>Характеристика объекта-технические параметры (протяженность, площадь, мощность и т.д.)</w:t>
            </w:r>
          </w:p>
        </w:tc>
        <w:tc>
          <w:tcPr>
            <w:tcW w:w="1679" w:type="dxa"/>
            <w:shd w:val="clear" w:color="auto" w:fill="auto"/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  <w:hideMark/>
          </w:tcPr>
          <w:p w14:paraId="71760795" w14:textId="77777777" w:rsidR="00164E29" w:rsidRPr="00164E29" w:rsidRDefault="00164E29" w:rsidP="00164E29">
            <w:pPr>
              <w:spacing w:after="115" w:line="183" w:lineRule="atLeast"/>
              <w:jc w:val="center"/>
              <w:rPr>
                <w:rFonts w:ascii="Arial" w:eastAsia="Times New Roman" w:hAnsi="Arial" w:cs="Arial"/>
                <w:color w:val="242424"/>
                <w:sz w:val="15"/>
                <w:szCs w:val="15"/>
                <w:lang w:eastAsia="ru-RU"/>
              </w:rPr>
            </w:pPr>
            <w:r w:rsidRPr="00164E29">
              <w:rPr>
                <w:rFonts w:ascii="Arial" w:eastAsia="Times New Roman" w:hAnsi="Arial" w:cs="Arial"/>
                <w:color w:val="242424"/>
                <w:sz w:val="15"/>
                <w:szCs w:val="15"/>
                <w:lang w:eastAsia="ru-RU"/>
              </w:rPr>
              <w:t>Реквизиты документов – оснований возникновения права муниципальной собственности</w:t>
            </w:r>
          </w:p>
        </w:tc>
        <w:tc>
          <w:tcPr>
            <w:tcW w:w="1842" w:type="dxa"/>
            <w:shd w:val="clear" w:color="auto" w:fill="auto"/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  <w:hideMark/>
          </w:tcPr>
          <w:p w14:paraId="580DD78A" w14:textId="77777777" w:rsidR="00164E29" w:rsidRPr="00164E29" w:rsidRDefault="00164E29" w:rsidP="00164E29">
            <w:pPr>
              <w:spacing w:after="115" w:line="183" w:lineRule="atLeast"/>
              <w:jc w:val="center"/>
              <w:rPr>
                <w:rFonts w:ascii="Arial" w:eastAsia="Times New Roman" w:hAnsi="Arial" w:cs="Arial"/>
                <w:color w:val="242424"/>
                <w:sz w:val="15"/>
                <w:szCs w:val="15"/>
                <w:lang w:eastAsia="ru-RU"/>
              </w:rPr>
            </w:pPr>
            <w:r w:rsidRPr="00164E29">
              <w:rPr>
                <w:rFonts w:ascii="Arial" w:eastAsia="Times New Roman" w:hAnsi="Arial" w:cs="Arial"/>
                <w:color w:val="242424"/>
                <w:sz w:val="15"/>
                <w:szCs w:val="15"/>
                <w:lang w:eastAsia="ru-RU"/>
              </w:rPr>
              <w:t>Вид работ в рамках концессионного соглашения (создания и (или) реконструкция)</w:t>
            </w:r>
          </w:p>
        </w:tc>
        <w:tc>
          <w:tcPr>
            <w:tcW w:w="1854" w:type="dxa"/>
            <w:shd w:val="clear" w:color="auto" w:fill="auto"/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  <w:hideMark/>
          </w:tcPr>
          <w:p w14:paraId="26129F14" w14:textId="77777777" w:rsidR="00164E29" w:rsidRPr="00164E29" w:rsidRDefault="00164E29" w:rsidP="00164E29">
            <w:pPr>
              <w:spacing w:after="115" w:line="183" w:lineRule="atLeast"/>
              <w:jc w:val="center"/>
              <w:rPr>
                <w:rFonts w:ascii="Arial" w:eastAsia="Times New Roman" w:hAnsi="Arial" w:cs="Arial"/>
                <w:color w:val="242424"/>
                <w:sz w:val="15"/>
                <w:szCs w:val="15"/>
                <w:lang w:eastAsia="ru-RU"/>
              </w:rPr>
            </w:pPr>
            <w:r w:rsidRPr="00164E29">
              <w:rPr>
                <w:rFonts w:ascii="Arial" w:eastAsia="Times New Roman" w:hAnsi="Arial" w:cs="Arial"/>
                <w:color w:val="242424"/>
                <w:sz w:val="15"/>
                <w:szCs w:val="15"/>
                <w:lang w:eastAsia="ru-RU"/>
              </w:rPr>
              <w:t>Планируемая сфера применения объекта</w:t>
            </w:r>
          </w:p>
        </w:tc>
      </w:tr>
      <w:tr w:rsidR="00022F53" w:rsidRPr="00164E29" w14:paraId="7943FDBC" w14:textId="77777777" w:rsidTr="009010E0">
        <w:trPr>
          <w:trHeight w:val="141"/>
        </w:trPr>
        <w:tc>
          <w:tcPr>
            <w:tcW w:w="343" w:type="dxa"/>
            <w:shd w:val="clear" w:color="auto" w:fill="F2FAFE"/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  <w:hideMark/>
          </w:tcPr>
          <w:p w14:paraId="0B41D511" w14:textId="77777777" w:rsidR="00164E29" w:rsidRPr="00164E29" w:rsidRDefault="00164E29" w:rsidP="00164E29">
            <w:pPr>
              <w:spacing w:after="115" w:line="183" w:lineRule="atLeast"/>
              <w:jc w:val="center"/>
              <w:rPr>
                <w:rFonts w:ascii="Arial" w:eastAsia="Times New Roman" w:hAnsi="Arial" w:cs="Arial"/>
                <w:color w:val="242424"/>
                <w:sz w:val="15"/>
                <w:szCs w:val="15"/>
                <w:lang w:eastAsia="ru-RU"/>
              </w:rPr>
            </w:pPr>
            <w:r w:rsidRPr="00164E29">
              <w:rPr>
                <w:rFonts w:ascii="Arial" w:eastAsia="Times New Roman" w:hAnsi="Arial" w:cs="Arial"/>
                <w:color w:val="242424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2904" w:type="dxa"/>
            <w:shd w:val="clear" w:color="auto" w:fill="F2FAFE"/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  <w:hideMark/>
          </w:tcPr>
          <w:p w14:paraId="7797A7EB" w14:textId="77777777" w:rsidR="00164E29" w:rsidRPr="00164E29" w:rsidRDefault="00164E29" w:rsidP="00164E29">
            <w:pPr>
              <w:spacing w:after="115" w:line="183" w:lineRule="atLeast"/>
              <w:jc w:val="center"/>
              <w:rPr>
                <w:rFonts w:ascii="Arial" w:eastAsia="Times New Roman" w:hAnsi="Arial" w:cs="Arial"/>
                <w:color w:val="242424"/>
                <w:sz w:val="15"/>
                <w:szCs w:val="15"/>
                <w:lang w:eastAsia="ru-RU"/>
              </w:rPr>
            </w:pPr>
            <w:r w:rsidRPr="00164E29">
              <w:rPr>
                <w:rFonts w:ascii="Arial" w:eastAsia="Times New Roman" w:hAnsi="Arial" w:cs="Arial"/>
                <w:color w:val="242424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1228" w:type="dxa"/>
            <w:shd w:val="clear" w:color="auto" w:fill="F2FAFE"/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  <w:hideMark/>
          </w:tcPr>
          <w:p w14:paraId="1011CBCC" w14:textId="77777777" w:rsidR="00164E29" w:rsidRPr="00164E29" w:rsidRDefault="00164E29" w:rsidP="00164E29">
            <w:pPr>
              <w:spacing w:after="115" w:line="183" w:lineRule="atLeast"/>
              <w:jc w:val="center"/>
              <w:rPr>
                <w:rFonts w:ascii="Arial" w:eastAsia="Times New Roman" w:hAnsi="Arial" w:cs="Arial"/>
                <w:color w:val="242424"/>
                <w:sz w:val="15"/>
                <w:szCs w:val="15"/>
                <w:lang w:eastAsia="ru-RU"/>
              </w:rPr>
            </w:pPr>
            <w:r w:rsidRPr="00164E29">
              <w:rPr>
                <w:rFonts w:ascii="Arial" w:eastAsia="Times New Roman" w:hAnsi="Arial" w:cs="Arial"/>
                <w:color w:val="242424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1679" w:type="dxa"/>
            <w:shd w:val="clear" w:color="auto" w:fill="F2FAFE"/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  <w:hideMark/>
          </w:tcPr>
          <w:p w14:paraId="15C41A78" w14:textId="77777777" w:rsidR="00164E29" w:rsidRPr="00164E29" w:rsidRDefault="00164E29" w:rsidP="00164E29">
            <w:pPr>
              <w:spacing w:after="115" w:line="183" w:lineRule="atLeast"/>
              <w:jc w:val="center"/>
              <w:rPr>
                <w:rFonts w:ascii="Arial" w:eastAsia="Times New Roman" w:hAnsi="Arial" w:cs="Arial"/>
                <w:color w:val="242424"/>
                <w:sz w:val="15"/>
                <w:szCs w:val="15"/>
                <w:lang w:eastAsia="ru-RU"/>
              </w:rPr>
            </w:pPr>
            <w:r w:rsidRPr="00164E29">
              <w:rPr>
                <w:rFonts w:ascii="Arial" w:eastAsia="Times New Roman" w:hAnsi="Arial" w:cs="Arial"/>
                <w:color w:val="242424"/>
                <w:sz w:val="15"/>
                <w:szCs w:val="15"/>
                <w:lang w:eastAsia="ru-RU"/>
              </w:rPr>
              <w:t>4</w:t>
            </w:r>
          </w:p>
        </w:tc>
        <w:tc>
          <w:tcPr>
            <w:tcW w:w="1842" w:type="dxa"/>
            <w:shd w:val="clear" w:color="auto" w:fill="F2FAFE"/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  <w:hideMark/>
          </w:tcPr>
          <w:p w14:paraId="1F381A67" w14:textId="77777777" w:rsidR="00164E29" w:rsidRPr="00164E29" w:rsidRDefault="00164E29" w:rsidP="00164E29">
            <w:pPr>
              <w:spacing w:after="115" w:line="183" w:lineRule="atLeast"/>
              <w:jc w:val="center"/>
              <w:rPr>
                <w:rFonts w:ascii="Arial" w:eastAsia="Times New Roman" w:hAnsi="Arial" w:cs="Arial"/>
                <w:color w:val="242424"/>
                <w:sz w:val="15"/>
                <w:szCs w:val="15"/>
                <w:lang w:eastAsia="ru-RU"/>
              </w:rPr>
            </w:pPr>
            <w:r w:rsidRPr="00164E29">
              <w:rPr>
                <w:rFonts w:ascii="Arial" w:eastAsia="Times New Roman" w:hAnsi="Arial" w:cs="Arial"/>
                <w:color w:val="242424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1854" w:type="dxa"/>
            <w:shd w:val="clear" w:color="auto" w:fill="F2FAFE"/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  <w:hideMark/>
          </w:tcPr>
          <w:p w14:paraId="4659ACB9" w14:textId="77777777" w:rsidR="00164E29" w:rsidRPr="00164E29" w:rsidRDefault="00164E29" w:rsidP="00164E29">
            <w:pPr>
              <w:spacing w:after="115" w:line="183" w:lineRule="atLeast"/>
              <w:jc w:val="center"/>
              <w:rPr>
                <w:rFonts w:ascii="Arial" w:eastAsia="Times New Roman" w:hAnsi="Arial" w:cs="Arial"/>
                <w:color w:val="242424"/>
                <w:sz w:val="15"/>
                <w:szCs w:val="15"/>
                <w:lang w:eastAsia="ru-RU"/>
              </w:rPr>
            </w:pPr>
            <w:r w:rsidRPr="00164E29">
              <w:rPr>
                <w:rFonts w:ascii="Arial" w:eastAsia="Times New Roman" w:hAnsi="Arial" w:cs="Arial"/>
                <w:color w:val="242424"/>
                <w:sz w:val="15"/>
                <w:szCs w:val="15"/>
                <w:lang w:eastAsia="ru-RU"/>
              </w:rPr>
              <w:t>6</w:t>
            </w:r>
          </w:p>
        </w:tc>
      </w:tr>
      <w:tr w:rsidR="00022F53" w:rsidRPr="003A7069" w14:paraId="4CF7BFD4" w14:textId="77777777" w:rsidTr="009010E0">
        <w:tc>
          <w:tcPr>
            <w:tcW w:w="343" w:type="dxa"/>
            <w:shd w:val="clear" w:color="auto" w:fill="auto"/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  <w:hideMark/>
          </w:tcPr>
          <w:p w14:paraId="406A0EE8" w14:textId="77777777" w:rsidR="00164E29" w:rsidRPr="003A7069" w:rsidRDefault="00164E29" w:rsidP="00164E29">
            <w:pPr>
              <w:spacing w:after="115" w:line="183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3A706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904" w:type="dxa"/>
            <w:shd w:val="clear" w:color="auto" w:fill="auto"/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  <w:hideMark/>
          </w:tcPr>
          <w:p w14:paraId="3FCAACA1" w14:textId="77777777" w:rsidR="004128A7" w:rsidRPr="003A7069" w:rsidRDefault="004128A7" w:rsidP="00164E29">
            <w:pPr>
              <w:spacing w:after="115" w:line="183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3A706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 xml:space="preserve">Административное </w:t>
            </w:r>
            <w:r w:rsidR="00E7797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з</w:t>
            </w:r>
            <w:r w:rsidR="00022F53" w:rsidRPr="003A706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дание</w:t>
            </w:r>
          </w:p>
          <w:p w14:paraId="5D4D67DD" w14:textId="77777777" w:rsidR="00164E29" w:rsidRPr="003A7069" w:rsidRDefault="004128A7" w:rsidP="00164E29">
            <w:pPr>
              <w:spacing w:after="115" w:line="183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3A706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контора с.Далисичи</w:t>
            </w:r>
            <w:r w:rsidR="00022F53" w:rsidRPr="003A706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28" w:type="dxa"/>
            <w:shd w:val="clear" w:color="auto" w:fill="auto"/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  <w:hideMark/>
          </w:tcPr>
          <w:p w14:paraId="7D967F25" w14:textId="77777777" w:rsidR="00164E29" w:rsidRPr="003A7069" w:rsidRDefault="0080132A" w:rsidP="00164E29">
            <w:pPr>
              <w:spacing w:after="115" w:line="183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575,6</w:t>
            </w:r>
            <w:r w:rsidR="00022F53" w:rsidRPr="003A706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 xml:space="preserve"> м.кв.</w:t>
            </w:r>
          </w:p>
        </w:tc>
        <w:tc>
          <w:tcPr>
            <w:tcW w:w="1679" w:type="dxa"/>
            <w:shd w:val="clear" w:color="auto" w:fill="auto"/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  <w:hideMark/>
          </w:tcPr>
          <w:p w14:paraId="1198A3EF" w14:textId="77777777" w:rsidR="00164E29" w:rsidRPr="003A7069" w:rsidRDefault="0080132A" w:rsidP="00164E29">
            <w:pPr>
              <w:spacing w:after="115" w:line="183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Собственность,№32:25:0130102:194-32/013/2019-3 от 06.11.2019</w:t>
            </w:r>
          </w:p>
        </w:tc>
        <w:tc>
          <w:tcPr>
            <w:tcW w:w="1842" w:type="dxa"/>
            <w:shd w:val="clear" w:color="auto" w:fill="auto"/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  <w:hideMark/>
          </w:tcPr>
          <w:p w14:paraId="27D5B41C" w14:textId="77777777" w:rsidR="00164E29" w:rsidRPr="003A7069" w:rsidRDefault="00022F53" w:rsidP="00164E29">
            <w:pPr>
              <w:spacing w:after="115" w:line="183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3A706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реконструкция</w:t>
            </w:r>
          </w:p>
        </w:tc>
        <w:tc>
          <w:tcPr>
            <w:tcW w:w="1854" w:type="dxa"/>
            <w:shd w:val="clear" w:color="auto" w:fill="auto"/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  <w:hideMark/>
          </w:tcPr>
          <w:p w14:paraId="4C6B570F" w14:textId="77777777" w:rsidR="00164E29" w:rsidRPr="003A7069" w:rsidRDefault="00022F53" w:rsidP="00164E29">
            <w:pPr>
              <w:spacing w:after="115" w:line="183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3A706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Торговая деятельность</w:t>
            </w:r>
          </w:p>
        </w:tc>
      </w:tr>
      <w:tr w:rsidR="00022F53" w:rsidRPr="003A7069" w14:paraId="2ECF8291" w14:textId="77777777" w:rsidTr="009010E0">
        <w:tc>
          <w:tcPr>
            <w:tcW w:w="343" w:type="dxa"/>
            <w:shd w:val="clear" w:color="auto" w:fill="auto"/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  <w:hideMark/>
          </w:tcPr>
          <w:p w14:paraId="5786F8A3" w14:textId="77777777" w:rsidR="00022F53" w:rsidRPr="003A7069" w:rsidRDefault="00022F53" w:rsidP="00164E29">
            <w:pPr>
              <w:spacing w:after="115" w:line="183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3A706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04" w:type="dxa"/>
            <w:shd w:val="clear" w:color="auto" w:fill="auto"/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  <w:hideMark/>
          </w:tcPr>
          <w:p w14:paraId="6FFD7023" w14:textId="77777777" w:rsidR="00022F53" w:rsidRPr="003A7069" w:rsidRDefault="005366CA" w:rsidP="004128A7">
            <w:pPr>
              <w:spacing w:after="115" w:line="183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3A706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 xml:space="preserve">Здание    </w:t>
            </w:r>
            <w:r w:rsidR="004128A7" w:rsidRPr="003A706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котельной д.Слище</w:t>
            </w:r>
          </w:p>
        </w:tc>
        <w:tc>
          <w:tcPr>
            <w:tcW w:w="1228" w:type="dxa"/>
            <w:shd w:val="clear" w:color="auto" w:fill="auto"/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  <w:hideMark/>
          </w:tcPr>
          <w:p w14:paraId="68C3D045" w14:textId="77777777" w:rsidR="00022F53" w:rsidRPr="003A7069" w:rsidRDefault="004128A7" w:rsidP="00164E29">
            <w:pPr>
              <w:spacing w:after="115" w:line="183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3A706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247</w:t>
            </w:r>
            <w:r w:rsidR="0080132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,5</w:t>
            </w:r>
            <w:r w:rsidR="00022F53" w:rsidRPr="003A706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 xml:space="preserve"> м.кв.</w:t>
            </w:r>
          </w:p>
        </w:tc>
        <w:tc>
          <w:tcPr>
            <w:tcW w:w="1679" w:type="dxa"/>
            <w:shd w:val="clear" w:color="auto" w:fill="auto"/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  <w:hideMark/>
          </w:tcPr>
          <w:p w14:paraId="3B19D416" w14:textId="77777777" w:rsidR="00022F53" w:rsidRDefault="0080132A" w:rsidP="00164E29">
            <w:pPr>
              <w:spacing w:after="115" w:line="183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 xml:space="preserve">Акт передачи имущества  муниципальной собственности Суражского района вновь образованному </w:t>
            </w:r>
            <w:r w:rsidR="00E7797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« Дубровскому сельскому поселению» от 12.09.2007;</w:t>
            </w:r>
          </w:p>
          <w:p w14:paraId="68EA34D8" w14:textId="77777777" w:rsidR="0080132A" w:rsidRPr="003A7069" w:rsidRDefault="0080132A" w:rsidP="00164E29">
            <w:pPr>
              <w:spacing w:after="115" w:line="183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Решение Суражского районного суда брянской области от 18.07.2019 № 2-380/2019,дата вступленияч в законную силу: 20.08.2019</w:t>
            </w:r>
          </w:p>
        </w:tc>
        <w:tc>
          <w:tcPr>
            <w:tcW w:w="1842" w:type="dxa"/>
            <w:shd w:val="clear" w:color="auto" w:fill="auto"/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  <w:hideMark/>
          </w:tcPr>
          <w:p w14:paraId="7BFA2F09" w14:textId="77777777" w:rsidR="00022F53" w:rsidRPr="003A7069" w:rsidRDefault="00022F53" w:rsidP="00164E29">
            <w:pPr>
              <w:spacing w:after="115" w:line="183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3A706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реконструкция</w:t>
            </w:r>
          </w:p>
        </w:tc>
        <w:tc>
          <w:tcPr>
            <w:tcW w:w="1854" w:type="dxa"/>
            <w:shd w:val="clear" w:color="auto" w:fill="auto"/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  <w:hideMark/>
          </w:tcPr>
          <w:p w14:paraId="47EB740A" w14:textId="77777777" w:rsidR="00022F53" w:rsidRPr="003A7069" w:rsidRDefault="00022F53" w:rsidP="00164E29">
            <w:pPr>
              <w:spacing w:after="115" w:line="183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3A706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Торговая деятельность</w:t>
            </w:r>
          </w:p>
        </w:tc>
      </w:tr>
      <w:tr w:rsidR="009010E0" w:rsidRPr="003A7069" w14:paraId="2F24CFC7" w14:textId="77777777" w:rsidTr="009010E0">
        <w:tc>
          <w:tcPr>
            <w:tcW w:w="343" w:type="dxa"/>
            <w:shd w:val="clear" w:color="auto" w:fill="auto"/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  <w:hideMark/>
          </w:tcPr>
          <w:p w14:paraId="69D0D3D5" w14:textId="77777777" w:rsidR="00022F53" w:rsidRPr="003A7069" w:rsidRDefault="00022F53" w:rsidP="00164E29">
            <w:pPr>
              <w:spacing w:after="115" w:line="183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3A706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04" w:type="dxa"/>
            <w:shd w:val="clear" w:color="auto" w:fill="auto"/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  <w:hideMark/>
          </w:tcPr>
          <w:p w14:paraId="0B5B8672" w14:textId="40A29891" w:rsidR="00022F53" w:rsidRPr="003A7069" w:rsidRDefault="00022F53" w:rsidP="00164E29">
            <w:pPr>
              <w:spacing w:after="115" w:line="183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3A706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 xml:space="preserve"> Внутр</w:t>
            </w:r>
            <w:r w:rsidR="00067797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и</w:t>
            </w:r>
            <w:r w:rsidRPr="003A706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поселенческая автомобильная дорога</w:t>
            </w:r>
          </w:p>
        </w:tc>
        <w:tc>
          <w:tcPr>
            <w:tcW w:w="1228" w:type="dxa"/>
            <w:shd w:val="clear" w:color="auto" w:fill="auto"/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  <w:hideMark/>
          </w:tcPr>
          <w:p w14:paraId="514184C0" w14:textId="77777777" w:rsidR="00022F53" w:rsidRPr="003A7069" w:rsidRDefault="004128A7" w:rsidP="004128A7">
            <w:pPr>
              <w:spacing w:after="115" w:line="183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3A706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 xml:space="preserve"> 58</w:t>
            </w:r>
            <w:r w:rsidR="00022F53" w:rsidRPr="003A706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 xml:space="preserve"> км.</w:t>
            </w:r>
          </w:p>
        </w:tc>
        <w:tc>
          <w:tcPr>
            <w:tcW w:w="1679" w:type="dxa"/>
            <w:shd w:val="clear" w:color="auto" w:fill="auto"/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  <w:hideMark/>
          </w:tcPr>
          <w:p w14:paraId="598EA293" w14:textId="77777777" w:rsidR="00022F53" w:rsidRPr="003A7069" w:rsidRDefault="00022F53" w:rsidP="00164E29">
            <w:pPr>
              <w:spacing w:after="115" w:line="183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3A706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  <w:hideMark/>
          </w:tcPr>
          <w:p w14:paraId="4FFFBFA9" w14:textId="77777777" w:rsidR="00022F53" w:rsidRPr="003A7069" w:rsidRDefault="00022F53" w:rsidP="00164E29">
            <w:pPr>
              <w:spacing w:after="115" w:line="183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3A706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реконструкция</w:t>
            </w:r>
          </w:p>
        </w:tc>
        <w:tc>
          <w:tcPr>
            <w:tcW w:w="1854" w:type="dxa"/>
            <w:shd w:val="clear" w:color="auto" w:fill="auto"/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  <w:hideMark/>
          </w:tcPr>
          <w:p w14:paraId="2168A391" w14:textId="77777777" w:rsidR="009010E0" w:rsidRPr="003A7069" w:rsidRDefault="00022F53" w:rsidP="009010E0">
            <w:pPr>
              <w:spacing w:after="115" w:line="183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3A706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Эксплуатация автомобильных</w:t>
            </w:r>
          </w:p>
          <w:p w14:paraId="4657BE1A" w14:textId="77777777" w:rsidR="00022F53" w:rsidRPr="003A7069" w:rsidRDefault="00022F53" w:rsidP="009010E0">
            <w:pPr>
              <w:spacing w:after="115" w:line="183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3A706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дорог</w:t>
            </w:r>
          </w:p>
        </w:tc>
      </w:tr>
      <w:tr w:rsidR="00022F53" w:rsidRPr="003A7069" w14:paraId="5ACF1B07" w14:textId="77777777" w:rsidTr="009010E0">
        <w:tc>
          <w:tcPr>
            <w:tcW w:w="343" w:type="dxa"/>
            <w:shd w:val="clear" w:color="auto" w:fill="auto"/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  <w:hideMark/>
          </w:tcPr>
          <w:p w14:paraId="3243C116" w14:textId="77777777" w:rsidR="00022F53" w:rsidRPr="003A7069" w:rsidRDefault="00022F53" w:rsidP="00164E29">
            <w:pPr>
              <w:spacing w:after="115" w:line="183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3A706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04" w:type="dxa"/>
            <w:shd w:val="clear" w:color="auto" w:fill="auto"/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  <w:hideMark/>
          </w:tcPr>
          <w:p w14:paraId="6C5340E1" w14:textId="77777777" w:rsidR="00022F53" w:rsidRPr="003A7069" w:rsidRDefault="009010E0" w:rsidP="00164E29">
            <w:pPr>
              <w:spacing w:after="115" w:line="183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3A706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Гидротехническое сооружение</w:t>
            </w:r>
          </w:p>
          <w:p w14:paraId="50ECFA6A" w14:textId="77777777" w:rsidR="004128A7" w:rsidRPr="003A7069" w:rsidRDefault="004128A7" w:rsidP="00164E29">
            <w:pPr>
              <w:spacing w:after="115" w:line="183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3A706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п.Путилин</w:t>
            </w:r>
          </w:p>
        </w:tc>
        <w:tc>
          <w:tcPr>
            <w:tcW w:w="1228" w:type="dxa"/>
            <w:shd w:val="clear" w:color="auto" w:fill="auto"/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  <w:hideMark/>
          </w:tcPr>
          <w:p w14:paraId="2E4F85F5" w14:textId="77777777" w:rsidR="00022F53" w:rsidRPr="003A7069" w:rsidRDefault="00246AAD" w:rsidP="00164E29">
            <w:pPr>
              <w:spacing w:after="115" w:line="183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3A706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210.0 м</w:t>
            </w:r>
          </w:p>
        </w:tc>
        <w:tc>
          <w:tcPr>
            <w:tcW w:w="1679" w:type="dxa"/>
            <w:shd w:val="clear" w:color="auto" w:fill="auto"/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  <w:hideMark/>
          </w:tcPr>
          <w:p w14:paraId="3BD2CC7D" w14:textId="77777777" w:rsidR="00022F53" w:rsidRPr="003A7069" w:rsidRDefault="00246AAD" w:rsidP="00246AAD">
            <w:pPr>
              <w:spacing w:after="115" w:line="183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3A706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 xml:space="preserve">Решение Суражского районного суда Брянской области от 19.03.2014 №2-42/2014, дата </w:t>
            </w:r>
            <w:r w:rsidRPr="003A706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lastRenderedPageBreak/>
              <w:t>вступления в законную силу</w:t>
            </w:r>
            <w:r w:rsidR="003735D3" w:rsidRPr="003A706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: 23.04.2014</w:t>
            </w:r>
          </w:p>
        </w:tc>
        <w:tc>
          <w:tcPr>
            <w:tcW w:w="1842" w:type="dxa"/>
            <w:shd w:val="clear" w:color="auto" w:fill="auto"/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  <w:hideMark/>
          </w:tcPr>
          <w:p w14:paraId="20FBB200" w14:textId="77777777" w:rsidR="00022F53" w:rsidRPr="003A7069" w:rsidRDefault="009010E0" w:rsidP="00164E29">
            <w:pPr>
              <w:spacing w:after="115" w:line="183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3A706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lastRenderedPageBreak/>
              <w:t>реконструкция</w:t>
            </w:r>
          </w:p>
        </w:tc>
        <w:tc>
          <w:tcPr>
            <w:tcW w:w="1854" w:type="dxa"/>
            <w:shd w:val="clear" w:color="auto" w:fill="auto"/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  <w:hideMark/>
          </w:tcPr>
          <w:p w14:paraId="72E874A0" w14:textId="77777777" w:rsidR="00022F53" w:rsidRPr="003A7069" w:rsidRDefault="009010E0" w:rsidP="00164E29">
            <w:pPr>
              <w:spacing w:after="115" w:line="183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3A706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Предпринимательская деятельность</w:t>
            </w:r>
          </w:p>
        </w:tc>
      </w:tr>
      <w:bookmarkEnd w:id="0"/>
      <w:tr w:rsidR="004128A7" w:rsidRPr="003A7069" w14:paraId="2E73C493" w14:textId="77777777" w:rsidTr="00880440">
        <w:tc>
          <w:tcPr>
            <w:tcW w:w="343" w:type="dxa"/>
            <w:shd w:val="clear" w:color="auto" w:fill="auto"/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  <w:hideMark/>
          </w:tcPr>
          <w:p w14:paraId="564CD3F4" w14:textId="77777777" w:rsidR="004128A7" w:rsidRPr="003A7069" w:rsidRDefault="004128A7" w:rsidP="00880440">
            <w:pPr>
              <w:spacing w:after="115" w:line="183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3A706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04" w:type="dxa"/>
            <w:shd w:val="clear" w:color="auto" w:fill="auto"/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  <w:hideMark/>
          </w:tcPr>
          <w:p w14:paraId="5C6C0D82" w14:textId="77777777" w:rsidR="004128A7" w:rsidRPr="003A7069" w:rsidRDefault="004128A7" w:rsidP="00880440">
            <w:pPr>
              <w:spacing w:after="115" w:line="183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3A706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Гидротехническое сооружение</w:t>
            </w:r>
          </w:p>
          <w:p w14:paraId="384F1436" w14:textId="77777777" w:rsidR="004128A7" w:rsidRPr="003A7069" w:rsidRDefault="004128A7" w:rsidP="00880440">
            <w:pPr>
              <w:spacing w:after="115" w:line="183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3A706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с.Дали</w:t>
            </w:r>
            <w:r w:rsidR="00E949F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си</w:t>
            </w:r>
            <w:r w:rsidRPr="003A706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чи</w:t>
            </w:r>
          </w:p>
        </w:tc>
        <w:tc>
          <w:tcPr>
            <w:tcW w:w="1228" w:type="dxa"/>
            <w:shd w:val="clear" w:color="auto" w:fill="auto"/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  <w:hideMark/>
          </w:tcPr>
          <w:p w14:paraId="4CC7293E" w14:textId="77777777" w:rsidR="004128A7" w:rsidRPr="003A7069" w:rsidRDefault="003A7069" w:rsidP="00880440">
            <w:pPr>
              <w:spacing w:after="115" w:line="183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3A706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220 кв.м.</w:t>
            </w:r>
          </w:p>
          <w:p w14:paraId="0F861042" w14:textId="77777777" w:rsidR="003A7069" w:rsidRPr="003A7069" w:rsidRDefault="003A7069" w:rsidP="00880440">
            <w:pPr>
              <w:spacing w:after="115" w:line="183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3A706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220</w:t>
            </w:r>
            <w:r w:rsidR="00E7797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 xml:space="preserve"> </w:t>
            </w:r>
            <w:r w:rsidRPr="003A706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пог.м.</w:t>
            </w:r>
          </w:p>
        </w:tc>
        <w:tc>
          <w:tcPr>
            <w:tcW w:w="1679" w:type="dxa"/>
            <w:shd w:val="clear" w:color="auto" w:fill="auto"/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  <w:hideMark/>
          </w:tcPr>
          <w:p w14:paraId="252A7A90" w14:textId="77777777" w:rsidR="004128A7" w:rsidRPr="003A7069" w:rsidRDefault="003A7069" w:rsidP="00880440">
            <w:pPr>
              <w:spacing w:after="115" w:line="183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3A706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Перечень имущества передаваемого органам местного самоуправления-Дубровскому сельскому поселению от 09.02.2006г.</w:t>
            </w:r>
          </w:p>
        </w:tc>
        <w:tc>
          <w:tcPr>
            <w:tcW w:w="1842" w:type="dxa"/>
            <w:shd w:val="clear" w:color="auto" w:fill="auto"/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  <w:hideMark/>
          </w:tcPr>
          <w:p w14:paraId="69AC9DD5" w14:textId="77777777" w:rsidR="004128A7" w:rsidRPr="003A7069" w:rsidRDefault="004128A7" w:rsidP="00880440">
            <w:pPr>
              <w:spacing w:after="115" w:line="183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3A706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реконструкция</w:t>
            </w:r>
          </w:p>
        </w:tc>
        <w:tc>
          <w:tcPr>
            <w:tcW w:w="1854" w:type="dxa"/>
            <w:shd w:val="clear" w:color="auto" w:fill="auto"/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  <w:hideMark/>
          </w:tcPr>
          <w:p w14:paraId="1E2FE513" w14:textId="77777777" w:rsidR="004128A7" w:rsidRPr="003A7069" w:rsidRDefault="004128A7" w:rsidP="00880440">
            <w:pPr>
              <w:spacing w:after="115" w:line="183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3A706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Предпринимательская деятельность</w:t>
            </w:r>
          </w:p>
        </w:tc>
      </w:tr>
    </w:tbl>
    <w:p w14:paraId="2A48F77F" w14:textId="77777777" w:rsidR="004128A7" w:rsidRPr="003A7069" w:rsidRDefault="004128A7" w:rsidP="004128A7">
      <w:pPr>
        <w:rPr>
          <w:sz w:val="20"/>
          <w:szCs w:val="20"/>
        </w:rPr>
      </w:pPr>
    </w:p>
    <w:p w14:paraId="4C4B908A" w14:textId="77777777" w:rsidR="00D452CF" w:rsidRPr="003A7069" w:rsidRDefault="00D452CF">
      <w:pPr>
        <w:rPr>
          <w:sz w:val="20"/>
          <w:szCs w:val="20"/>
        </w:rPr>
      </w:pPr>
    </w:p>
    <w:sectPr w:rsidR="00D452CF" w:rsidRPr="003A7069" w:rsidSect="00E504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4E29"/>
    <w:rsid w:val="00022F53"/>
    <w:rsid w:val="00067797"/>
    <w:rsid w:val="000A6F10"/>
    <w:rsid w:val="00164E29"/>
    <w:rsid w:val="00236FC5"/>
    <w:rsid w:val="00237A2F"/>
    <w:rsid w:val="00246AAD"/>
    <w:rsid w:val="002D7028"/>
    <w:rsid w:val="002F4A64"/>
    <w:rsid w:val="003735D3"/>
    <w:rsid w:val="003A7069"/>
    <w:rsid w:val="003F426A"/>
    <w:rsid w:val="00404627"/>
    <w:rsid w:val="004128A7"/>
    <w:rsid w:val="0045525C"/>
    <w:rsid w:val="00465D87"/>
    <w:rsid w:val="004932D4"/>
    <w:rsid w:val="00530DCE"/>
    <w:rsid w:val="005366CA"/>
    <w:rsid w:val="00600E95"/>
    <w:rsid w:val="007A2C6E"/>
    <w:rsid w:val="007D2C97"/>
    <w:rsid w:val="0080132A"/>
    <w:rsid w:val="0080532B"/>
    <w:rsid w:val="00843CB1"/>
    <w:rsid w:val="009010E0"/>
    <w:rsid w:val="00973553"/>
    <w:rsid w:val="00981307"/>
    <w:rsid w:val="009976F4"/>
    <w:rsid w:val="009A2798"/>
    <w:rsid w:val="00A649FC"/>
    <w:rsid w:val="00A84FFA"/>
    <w:rsid w:val="00BE1FCB"/>
    <w:rsid w:val="00C50465"/>
    <w:rsid w:val="00C648EE"/>
    <w:rsid w:val="00C92C5A"/>
    <w:rsid w:val="00CF74D8"/>
    <w:rsid w:val="00D068C5"/>
    <w:rsid w:val="00D452CF"/>
    <w:rsid w:val="00DA5FEC"/>
    <w:rsid w:val="00DE41DB"/>
    <w:rsid w:val="00E50490"/>
    <w:rsid w:val="00E77979"/>
    <w:rsid w:val="00E949FA"/>
    <w:rsid w:val="00F0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4B551"/>
  <w15:docId w15:val="{4FC10E9E-EA36-4962-8126-446F31B94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0DCE"/>
  </w:style>
  <w:style w:type="paragraph" w:styleId="1">
    <w:name w:val="heading 1"/>
    <w:basedOn w:val="a"/>
    <w:link w:val="10"/>
    <w:uiPriority w:val="9"/>
    <w:qFormat/>
    <w:rsid w:val="00164E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4E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164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64E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Дубровская администр</cp:lastModifiedBy>
  <cp:revision>37</cp:revision>
  <cp:lastPrinted>2024-01-09T08:39:00Z</cp:lastPrinted>
  <dcterms:created xsi:type="dcterms:W3CDTF">2021-02-11T08:41:00Z</dcterms:created>
  <dcterms:modified xsi:type="dcterms:W3CDTF">2024-12-28T08:48:00Z</dcterms:modified>
</cp:coreProperties>
</file>