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1A" w:rsidRPr="00F07A33" w:rsidRDefault="001D711A" w:rsidP="001D711A">
      <w:pPr>
        <w:pStyle w:val="1"/>
      </w:pPr>
      <w:r w:rsidRPr="00F07A33">
        <w:t>Администрация Суражского района Брянской области</w:t>
      </w:r>
    </w:p>
    <w:p w:rsidR="001D711A" w:rsidRPr="00F07A33" w:rsidRDefault="0098546B" w:rsidP="001D711A">
      <w:r w:rsidRPr="0098546B">
        <w:rPr>
          <w:noProof/>
          <w:sz w:val="20"/>
        </w:rPr>
        <w:pict>
          <v:line id="Прямая соединительная линия 1" o:spid="_x0000_s1026" style="position:absolute;flip:y;z-index:251659264;visibility:visible" from="-.3pt,7.9pt" to="483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" strokeweight="4.5pt">
            <v:stroke linestyle="thickThin"/>
          </v:line>
        </w:pict>
      </w:r>
    </w:p>
    <w:p w:rsidR="001D711A" w:rsidRPr="00F07A33" w:rsidRDefault="001D711A" w:rsidP="001D711A">
      <w:pPr>
        <w:pStyle w:val="1"/>
        <w:rPr>
          <w:spacing w:val="60"/>
          <w:sz w:val="44"/>
          <w:szCs w:val="44"/>
        </w:rPr>
      </w:pPr>
      <w:r w:rsidRPr="00F07A33">
        <w:rPr>
          <w:spacing w:val="60"/>
          <w:sz w:val="44"/>
          <w:szCs w:val="44"/>
        </w:rPr>
        <w:t>ПОСТАНОВЛЕНИЕ</w:t>
      </w:r>
    </w:p>
    <w:p w:rsidR="001D711A" w:rsidRDefault="001D711A" w:rsidP="001D711A">
      <w:pPr>
        <w:rPr>
          <w:sz w:val="28"/>
          <w:szCs w:val="28"/>
        </w:rPr>
      </w:pPr>
    </w:p>
    <w:p w:rsidR="0054172E" w:rsidRPr="00664085" w:rsidRDefault="0054172E" w:rsidP="0054172E">
      <w:pPr>
        <w:jc w:val="center"/>
        <w:rPr>
          <w:b/>
          <w:sz w:val="36"/>
          <w:szCs w:val="36"/>
        </w:rPr>
      </w:pPr>
    </w:p>
    <w:p w:rsidR="0054172E" w:rsidRDefault="0054172E" w:rsidP="0054172E">
      <w:pPr>
        <w:rPr>
          <w:sz w:val="28"/>
          <w:szCs w:val="28"/>
        </w:rPr>
      </w:pPr>
      <w:r w:rsidRPr="00E8024F">
        <w:rPr>
          <w:sz w:val="28"/>
          <w:szCs w:val="28"/>
        </w:rPr>
        <w:t>от</w:t>
      </w:r>
      <w:r w:rsidR="00DB2C7F">
        <w:rPr>
          <w:sz w:val="28"/>
          <w:szCs w:val="28"/>
        </w:rPr>
        <w:t xml:space="preserve"> 16 апреля </w:t>
      </w:r>
      <w:r w:rsidR="00F91F24">
        <w:rPr>
          <w:sz w:val="28"/>
          <w:szCs w:val="28"/>
        </w:rPr>
        <w:t>2024</w:t>
      </w:r>
      <w:r>
        <w:rPr>
          <w:sz w:val="28"/>
          <w:szCs w:val="28"/>
        </w:rPr>
        <w:t xml:space="preserve"> г.  </w:t>
      </w:r>
      <w:r w:rsidR="00DB2C7F">
        <w:rPr>
          <w:sz w:val="28"/>
          <w:szCs w:val="28"/>
        </w:rPr>
        <w:t>№ 352</w:t>
      </w:r>
    </w:p>
    <w:p w:rsidR="0054172E" w:rsidRPr="00E8024F" w:rsidRDefault="0054172E" w:rsidP="0054172E">
      <w:pPr>
        <w:rPr>
          <w:sz w:val="28"/>
          <w:szCs w:val="28"/>
        </w:rPr>
      </w:pPr>
      <w:r>
        <w:rPr>
          <w:sz w:val="28"/>
          <w:szCs w:val="28"/>
        </w:rPr>
        <w:t>г. Сураж</w:t>
      </w:r>
    </w:p>
    <w:p w:rsidR="0054172E" w:rsidRDefault="0054172E" w:rsidP="0054172E">
      <w:pPr>
        <w:rPr>
          <w:sz w:val="28"/>
          <w:szCs w:val="28"/>
        </w:rPr>
      </w:pPr>
    </w:p>
    <w:p w:rsidR="00E93880" w:rsidRDefault="00E93880" w:rsidP="00E93880">
      <w:pPr>
        <w:rPr>
          <w:sz w:val="28"/>
          <w:szCs w:val="28"/>
        </w:rPr>
      </w:pPr>
    </w:p>
    <w:p w:rsidR="00E93880" w:rsidRDefault="00E93880" w:rsidP="007E1A47">
      <w:pPr>
        <w:tabs>
          <w:tab w:val="left" w:pos="5387"/>
        </w:tabs>
        <w:ind w:right="3827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56413">
        <w:rPr>
          <w:sz w:val="28"/>
          <w:szCs w:val="28"/>
        </w:rPr>
        <w:t>й</w:t>
      </w:r>
      <w:r>
        <w:rPr>
          <w:sz w:val="28"/>
          <w:szCs w:val="28"/>
        </w:rPr>
        <w:t xml:space="preserve"> в реестр мест </w:t>
      </w:r>
    </w:p>
    <w:p w:rsidR="00E93880" w:rsidRDefault="00E93880" w:rsidP="007E1A47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(площадок) накопления твёрдых коммунальных </w:t>
      </w:r>
    </w:p>
    <w:p w:rsidR="00E93880" w:rsidRDefault="00E93880" w:rsidP="007E1A47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отходов на территории Суражского района</w:t>
      </w:r>
    </w:p>
    <w:p w:rsidR="0054172E" w:rsidRDefault="0054172E" w:rsidP="007E1A47">
      <w:pPr>
        <w:tabs>
          <w:tab w:val="left" w:pos="5812"/>
        </w:tabs>
        <w:rPr>
          <w:sz w:val="28"/>
          <w:szCs w:val="28"/>
        </w:rPr>
      </w:pPr>
    </w:p>
    <w:p w:rsidR="0041006A" w:rsidRDefault="0041006A" w:rsidP="007E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131-ФЗ, ст. 8  Федерального закона от 24.06.1998 № 89-ФЗ «Об отходах производства и потребления», Правилами обустройства мест (площадок) накопления твёрдых коммунальных отходов и ведения их реестра, утверждённых постановлением Правительства Российской Федерации от 31.08.2018 №1039 «Об утверждении Правил обустройства мест (площадок) накопления твёрдых коммунальных отходов и ведения их реестра»администрация Суражского района постановляет:</w:t>
      </w:r>
    </w:p>
    <w:p w:rsidR="0054172E" w:rsidRPr="005E5466" w:rsidRDefault="0054172E" w:rsidP="007E1A47">
      <w:pPr>
        <w:ind w:firstLine="708"/>
        <w:jc w:val="both"/>
        <w:rPr>
          <w:sz w:val="28"/>
          <w:szCs w:val="28"/>
        </w:rPr>
      </w:pPr>
    </w:p>
    <w:p w:rsidR="0054172E" w:rsidRDefault="0054172E" w:rsidP="007E1A47">
      <w:pPr>
        <w:tabs>
          <w:tab w:val="left" w:pos="3046"/>
        </w:tabs>
        <w:rPr>
          <w:b/>
          <w:sz w:val="28"/>
          <w:szCs w:val="28"/>
        </w:rPr>
      </w:pPr>
      <w:r w:rsidRPr="005E5466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ЕТ:</w:t>
      </w:r>
    </w:p>
    <w:p w:rsidR="0054172E" w:rsidRPr="005E5466" w:rsidRDefault="0054172E" w:rsidP="007E1A47">
      <w:pPr>
        <w:tabs>
          <w:tab w:val="left" w:pos="3046"/>
        </w:tabs>
        <w:rPr>
          <w:sz w:val="28"/>
          <w:szCs w:val="28"/>
        </w:rPr>
      </w:pPr>
    </w:p>
    <w:p w:rsidR="00D16F04" w:rsidRDefault="00D16F04" w:rsidP="007E1A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реестр мест (площадок) накопления твёрдых коммунальных отходов на территории Суражского района, утверждённый постановлением администрации Суражского района № 300 от 02.04.2024 г., согласно приложению.</w:t>
      </w:r>
    </w:p>
    <w:p w:rsidR="007E1A47" w:rsidRDefault="007E1A47" w:rsidP="007E1A47">
      <w:pPr>
        <w:ind w:firstLine="851"/>
        <w:jc w:val="both"/>
        <w:rPr>
          <w:sz w:val="28"/>
          <w:szCs w:val="28"/>
        </w:rPr>
      </w:pPr>
    </w:p>
    <w:p w:rsidR="00D16F04" w:rsidRDefault="00D16F04" w:rsidP="007E1A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 О</w:t>
      </w:r>
      <w:r w:rsidRPr="004F00BC">
        <w:rPr>
          <w:sz w:val="28"/>
          <w:szCs w:val="28"/>
        </w:rPr>
        <w:t>тдел</w:t>
      </w:r>
      <w:r>
        <w:rPr>
          <w:sz w:val="28"/>
          <w:szCs w:val="28"/>
        </w:rPr>
        <w:t xml:space="preserve">управовой и </w:t>
      </w:r>
      <w:r w:rsidRPr="004F00BC">
        <w:rPr>
          <w:sz w:val="28"/>
          <w:szCs w:val="28"/>
        </w:rPr>
        <w:t>организационно</w:t>
      </w:r>
      <w:r>
        <w:rPr>
          <w:sz w:val="28"/>
          <w:szCs w:val="28"/>
        </w:rPr>
        <w:t>-кадровой</w:t>
      </w:r>
      <w:r w:rsidRPr="004F00BC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администрации Суражского района </w:t>
      </w:r>
      <w:r w:rsidRPr="004F00BC">
        <w:rPr>
          <w:sz w:val="28"/>
          <w:szCs w:val="28"/>
        </w:rPr>
        <w:t>(</w:t>
      </w:r>
      <w:r>
        <w:rPr>
          <w:sz w:val="28"/>
          <w:szCs w:val="28"/>
        </w:rPr>
        <w:t>КотенокВ. Г</w:t>
      </w:r>
      <w:r w:rsidRPr="004F00BC">
        <w:rPr>
          <w:sz w:val="28"/>
          <w:szCs w:val="28"/>
        </w:rPr>
        <w:t xml:space="preserve">.) </w:t>
      </w:r>
      <w:r>
        <w:rPr>
          <w:sz w:val="28"/>
          <w:szCs w:val="28"/>
        </w:rPr>
        <w:t>настояще</w:t>
      </w:r>
      <w:r w:rsidRPr="004F00BC">
        <w:rPr>
          <w:sz w:val="28"/>
          <w:szCs w:val="28"/>
        </w:rPr>
        <w:t xml:space="preserve">е </w:t>
      </w:r>
      <w:r>
        <w:rPr>
          <w:sz w:val="28"/>
          <w:szCs w:val="28"/>
        </w:rPr>
        <w:t>постановл</w:t>
      </w:r>
      <w:r w:rsidRPr="004F00BC">
        <w:rPr>
          <w:sz w:val="28"/>
          <w:szCs w:val="28"/>
        </w:rPr>
        <w:t>ение довести до заинтересованных лиц</w:t>
      </w:r>
      <w:r>
        <w:rPr>
          <w:sz w:val="28"/>
          <w:szCs w:val="28"/>
        </w:rPr>
        <w:t>, разместить на официальном сайте администрации Суражского района в информационно-телекоммуникационной сети «Интернет»</w:t>
      </w:r>
      <w:r w:rsidRPr="004F00BC">
        <w:rPr>
          <w:sz w:val="28"/>
          <w:szCs w:val="28"/>
        </w:rPr>
        <w:t>.</w:t>
      </w:r>
    </w:p>
    <w:p w:rsidR="007E1A47" w:rsidRDefault="007E1A47" w:rsidP="007E1A47">
      <w:pPr>
        <w:ind w:firstLine="851"/>
        <w:jc w:val="both"/>
        <w:rPr>
          <w:sz w:val="28"/>
          <w:szCs w:val="28"/>
        </w:rPr>
      </w:pPr>
    </w:p>
    <w:p w:rsidR="00D16F04" w:rsidRDefault="00D16F04" w:rsidP="007E1A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 момента его подписания.</w:t>
      </w:r>
    </w:p>
    <w:p w:rsidR="007E1A47" w:rsidRDefault="007E1A47" w:rsidP="007E1A47">
      <w:pPr>
        <w:ind w:firstLine="851"/>
        <w:jc w:val="both"/>
        <w:rPr>
          <w:sz w:val="28"/>
          <w:szCs w:val="28"/>
        </w:rPr>
      </w:pPr>
    </w:p>
    <w:p w:rsidR="00A23FC4" w:rsidRDefault="00A23FC4" w:rsidP="00A23F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настоящего постановления возложить на  заместителя главы администрации Суражского района Толока  С. В.</w:t>
      </w:r>
    </w:p>
    <w:p w:rsidR="0054172E" w:rsidRDefault="0054172E" w:rsidP="007E1A47">
      <w:pPr>
        <w:ind w:firstLine="851"/>
        <w:jc w:val="both"/>
        <w:rPr>
          <w:sz w:val="28"/>
          <w:szCs w:val="28"/>
        </w:rPr>
      </w:pPr>
    </w:p>
    <w:p w:rsidR="00CD05FA" w:rsidRDefault="00CD05FA" w:rsidP="0054172E">
      <w:pPr>
        <w:spacing w:line="216" w:lineRule="auto"/>
        <w:ind w:firstLine="851"/>
        <w:jc w:val="both"/>
        <w:rPr>
          <w:sz w:val="28"/>
          <w:szCs w:val="28"/>
        </w:rPr>
      </w:pPr>
    </w:p>
    <w:p w:rsidR="00CD05FA" w:rsidRDefault="00CD05FA" w:rsidP="0054172E">
      <w:pPr>
        <w:spacing w:line="216" w:lineRule="auto"/>
        <w:ind w:firstLine="851"/>
        <w:jc w:val="both"/>
        <w:rPr>
          <w:sz w:val="28"/>
          <w:szCs w:val="28"/>
        </w:rPr>
      </w:pPr>
    </w:p>
    <w:p w:rsidR="0054172E" w:rsidRPr="001B320E" w:rsidRDefault="002A3C3F" w:rsidP="005417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54172E" w:rsidRPr="001B320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54172E" w:rsidRPr="001B320E">
        <w:rPr>
          <w:b/>
          <w:sz w:val="28"/>
          <w:szCs w:val="28"/>
        </w:rPr>
        <w:t xml:space="preserve"> администрации </w:t>
      </w:r>
    </w:p>
    <w:p w:rsidR="0054172E" w:rsidRPr="001B320E" w:rsidRDefault="0054172E" w:rsidP="0054172E">
      <w:pPr>
        <w:jc w:val="both"/>
        <w:rPr>
          <w:b/>
          <w:sz w:val="28"/>
          <w:szCs w:val="28"/>
        </w:rPr>
      </w:pPr>
      <w:r w:rsidRPr="001B320E">
        <w:rPr>
          <w:b/>
          <w:sz w:val="28"/>
          <w:szCs w:val="28"/>
        </w:rPr>
        <w:t xml:space="preserve">Суражского района                                                    </w:t>
      </w:r>
      <w:r w:rsidR="002A3C3F">
        <w:rPr>
          <w:b/>
          <w:sz w:val="28"/>
          <w:szCs w:val="28"/>
        </w:rPr>
        <w:t>С.В. Толока</w:t>
      </w:r>
    </w:p>
    <w:p w:rsidR="002A3C3F" w:rsidRDefault="002A3C3F" w:rsidP="0054172E"/>
    <w:p w:rsidR="0054172E" w:rsidRPr="00E72454" w:rsidRDefault="0054172E" w:rsidP="0054172E">
      <w:r>
        <w:t>Иванченко Н.В.</w:t>
      </w:r>
    </w:p>
    <w:p w:rsidR="000012FB" w:rsidRDefault="0054172E">
      <w:r>
        <w:t>8(48330) 2-18-74</w:t>
      </w:r>
    </w:p>
    <w:p w:rsidR="005F4512" w:rsidRDefault="005F4512"/>
    <w:p w:rsidR="005F4512" w:rsidRDefault="005F4512"/>
    <w:p w:rsidR="005F4512" w:rsidRDefault="005F4512" w:rsidP="005F4512">
      <w:pPr>
        <w:ind w:left="12036" w:firstLine="708"/>
        <w:rPr>
          <w:szCs w:val="96"/>
        </w:rPr>
        <w:sectPr w:rsidR="005F4512" w:rsidSect="0001236D">
          <w:pgSz w:w="11906" w:h="16838"/>
          <w:pgMar w:top="426" w:right="566" w:bottom="284" w:left="1701" w:header="708" w:footer="708" w:gutter="0"/>
          <w:cols w:space="708"/>
          <w:docGrid w:linePitch="360"/>
        </w:sectPr>
      </w:pPr>
    </w:p>
    <w:p w:rsidR="005F4512" w:rsidRDefault="005F4512" w:rsidP="005F4512">
      <w:pPr>
        <w:ind w:left="12036" w:firstLine="708"/>
        <w:rPr>
          <w:szCs w:val="96"/>
        </w:rPr>
      </w:pPr>
      <w:r>
        <w:rPr>
          <w:szCs w:val="96"/>
        </w:rPr>
        <w:lastRenderedPageBreak/>
        <w:t>Приложение</w:t>
      </w:r>
    </w:p>
    <w:p w:rsidR="005F4512" w:rsidRDefault="005F4512" w:rsidP="005F4512">
      <w:pPr>
        <w:ind w:left="11328"/>
        <w:rPr>
          <w:szCs w:val="96"/>
        </w:rPr>
      </w:pPr>
      <w:proofErr w:type="gramStart"/>
      <w:r>
        <w:rPr>
          <w:szCs w:val="96"/>
        </w:rPr>
        <w:t>Утверждённое</w:t>
      </w:r>
      <w:proofErr w:type="gramEnd"/>
      <w:r>
        <w:rPr>
          <w:szCs w:val="96"/>
        </w:rPr>
        <w:t xml:space="preserve"> постановлением администрации </w:t>
      </w:r>
      <w:proofErr w:type="spellStart"/>
      <w:r>
        <w:rPr>
          <w:szCs w:val="96"/>
        </w:rPr>
        <w:t>Суражского</w:t>
      </w:r>
      <w:proofErr w:type="spellEnd"/>
      <w:r>
        <w:rPr>
          <w:szCs w:val="96"/>
        </w:rPr>
        <w:t xml:space="preserve"> района  от  </w:t>
      </w:r>
      <w:r w:rsidR="00DB2C7F">
        <w:rPr>
          <w:szCs w:val="96"/>
        </w:rPr>
        <w:t xml:space="preserve">                                16 апреля </w:t>
      </w:r>
      <w:r>
        <w:rPr>
          <w:szCs w:val="96"/>
        </w:rPr>
        <w:t>2024г.</w:t>
      </w:r>
      <w:r w:rsidR="00DB2C7F">
        <w:rPr>
          <w:szCs w:val="96"/>
        </w:rPr>
        <w:t xml:space="preserve"> </w:t>
      </w:r>
      <w:r>
        <w:rPr>
          <w:szCs w:val="96"/>
        </w:rPr>
        <w:t xml:space="preserve"> № </w:t>
      </w:r>
      <w:r w:rsidR="00DB2C7F">
        <w:rPr>
          <w:szCs w:val="96"/>
        </w:rPr>
        <w:t>352</w:t>
      </w:r>
      <w:r>
        <w:rPr>
          <w:szCs w:val="96"/>
        </w:rPr>
        <w:t xml:space="preserve">  </w:t>
      </w:r>
    </w:p>
    <w:p w:rsidR="005F4512" w:rsidRDefault="005F4512" w:rsidP="005F4512">
      <w:pPr>
        <w:tabs>
          <w:tab w:val="left" w:pos="11867"/>
        </w:tabs>
        <w:rPr>
          <w:szCs w:val="96"/>
        </w:rPr>
      </w:pPr>
      <w:r>
        <w:rPr>
          <w:szCs w:val="96"/>
        </w:rPr>
        <w:tab/>
      </w:r>
    </w:p>
    <w:p w:rsidR="005F4512" w:rsidRDefault="00DB2C7F" w:rsidP="00DB2C7F">
      <w:pPr>
        <w:tabs>
          <w:tab w:val="left" w:pos="47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4512" w:rsidRDefault="005F4512" w:rsidP="005F451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мест (площадок) накопления твёрдых коммунальных отходов на территории Суражского района</w:t>
      </w:r>
    </w:p>
    <w:p w:rsidR="005F4512" w:rsidRDefault="005F4512" w:rsidP="005F4512">
      <w:pPr>
        <w:jc w:val="center"/>
        <w:rPr>
          <w:sz w:val="28"/>
          <w:szCs w:val="28"/>
        </w:rPr>
      </w:pPr>
    </w:p>
    <w:tbl>
      <w:tblPr>
        <w:tblW w:w="16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2723"/>
        <w:gridCol w:w="2410"/>
        <w:gridCol w:w="3131"/>
        <w:gridCol w:w="4394"/>
        <w:gridCol w:w="2835"/>
      </w:tblGrid>
      <w:tr w:rsidR="005F4512" w:rsidTr="0067059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12" w:rsidRDefault="005F4512">
            <w:pPr>
              <w:jc w:val="center"/>
              <w:rPr>
                <w:szCs w:val="96"/>
              </w:rPr>
            </w:pPr>
            <w:r>
              <w:rPr>
                <w:szCs w:val="96"/>
              </w:rPr>
              <w:t>№</w:t>
            </w:r>
          </w:p>
          <w:p w:rsidR="005F4512" w:rsidRDefault="005F4512">
            <w:pPr>
              <w:jc w:val="center"/>
              <w:rPr>
                <w:szCs w:val="96"/>
              </w:rPr>
            </w:pPr>
            <w:r>
              <w:rPr>
                <w:szCs w:val="96"/>
              </w:rPr>
              <w:t>п/п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12" w:rsidRDefault="005F4512">
            <w:pPr>
              <w:jc w:val="center"/>
              <w:rPr>
                <w:szCs w:val="96"/>
              </w:rPr>
            </w:pPr>
            <w:r>
              <w:rPr>
                <w:szCs w:val="96"/>
              </w:rPr>
              <w:t xml:space="preserve">Адрес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12" w:rsidRDefault="005F4512">
            <w:pPr>
              <w:jc w:val="center"/>
              <w:rPr>
                <w:szCs w:val="96"/>
              </w:rPr>
            </w:pPr>
            <w:r>
              <w:rPr>
                <w:szCs w:val="96"/>
              </w:rPr>
              <w:t>Географические координаты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12" w:rsidRDefault="005F4512">
            <w:pPr>
              <w:jc w:val="center"/>
              <w:rPr>
                <w:szCs w:val="96"/>
              </w:rPr>
            </w:pPr>
            <w:r>
              <w:rPr>
                <w:szCs w:val="96"/>
              </w:rPr>
              <w:t>Технические</w:t>
            </w:r>
          </w:p>
          <w:p w:rsidR="005F4512" w:rsidRDefault="005F4512">
            <w:pPr>
              <w:jc w:val="center"/>
              <w:rPr>
                <w:szCs w:val="96"/>
              </w:rPr>
            </w:pPr>
            <w:r>
              <w:rPr>
                <w:szCs w:val="96"/>
              </w:rPr>
              <w:t>характеристики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12" w:rsidRDefault="005F4512">
            <w:pPr>
              <w:jc w:val="center"/>
              <w:rPr>
                <w:szCs w:val="96"/>
              </w:rPr>
            </w:pPr>
            <w:r>
              <w:rPr>
                <w:szCs w:val="96"/>
              </w:rPr>
              <w:t>Собственник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12" w:rsidRDefault="005F4512">
            <w:pPr>
              <w:jc w:val="center"/>
              <w:rPr>
                <w:szCs w:val="96"/>
              </w:rPr>
            </w:pPr>
            <w:r>
              <w:rPr>
                <w:szCs w:val="96"/>
              </w:rPr>
              <w:t>Источники образования твёрдых коммунальных отходов</w:t>
            </w:r>
          </w:p>
        </w:tc>
      </w:tr>
      <w:tr w:rsidR="005F4512" w:rsidTr="0067059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12" w:rsidRDefault="005F4512">
            <w:pPr>
              <w:jc w:val="center"/>
              <w:rPr>
                <w:szCs w:val="96"/>
              </w:rPr>
            </w:pPr>
            <w:r>
              <w:rPr>
                <w:szCs w:val="96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97" w:rsidRDefault="00670597">
            <w:pPr>
              <w:jc w:val="center"/>
            </w:pPr>
            <w:r>
              <w:t xml:space="preserve">г. Сураж, ул. Ленина, </w:t>
            </w:r>
          </w:p>
          <w:p w:rsidR="005F4512" w:rsidRDefault="00670597">
            <w:pPr>
              <w:jc w:val="center"/>
            </w:pPr>
            <w:r>
              <w:t>106-б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12" w:rsidRDefault="005F4512">
            <w:pPr>
              <w:jc w:val="center"/>
            </w:pPr>
            <w:r>
              <w:t>53.016015</w:t>
            </w:r>
            <w:r w:rsidR="00670597">
              <w:t>, 32.416686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09" w:rsidRDefault="005F4512">
            <w:pPr>
              <w:jc w:val="center"/>
            </w:pPr>
            <w:r>
              <w:t xml:space="preserve">покрытие: </w:t>
            </w:r>
            <w:r w:rsidR="00670597">
              <w:t xml:space="preserve">брусчатка тротуарная, </w:t>
            </w:r>
          </w:p>
          <w:p w:rsidR="005F4512" w:rsidRDefault="00670597">
            <w:pPr>
              <w:jc w:val="center"/>
            </w:pPr>
            <w:r>
              <w:t>площадью 2,7 кв.м.</w:t>
            </w:r>
            <w:r w:rsidR="005F4512">
              <w:t xml:space="preserve">, </w:t>
            </w:r>
          </w:p>
          <w:p w:rsidR="005F4512" w:rsidRDefault="00670597">
            <w:pPr>
              <w:jc w:val="center"/>
            </w:pPr>
            <w:r>
              <w:t>1</w:t>
            </w:r>
            <w:r w:rsidR="005F4512">
              <w:t xml:space="preserve"> контейнер по 0,7</w:t>
            </w:r>
            <w:r>
              <w:t>70</w:t>
            </w:r>
            <w:r w:rsidR="005F4512">
              <w:t xml:space="preserve"> куб. 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12" w:rsidRDefault="00670597">
            <w:pPr>
              <w:jc w:val="center"/>
            </w:pPr>
            <w:r>
              <w:t>ИП Щерба Владимир Анатольевич</w:t>
            </w:r>
          </w:p>
          <w:p w:rsidR="00670597" w:rsidRPr="00670597" w:rsidRDefault="00670597">
            <w:pPr>
              <w:jc w:val="center"/>
              <w:rPr>
                <w:sz w:val="28"/>
                <w:szCs w:val="28"/>
              </w:rPr>
            </w:pPr>
            <w:r w:rsidRPr="00670597">
              <w:t>ИНН:</w:t>
            </w:r>
            <w:r w:rsidRPr="00670597">
              <w:rPr>
                <w:color w:val="0C0E31"/>
              </w:rPr>
              <w:t xml:space="preserve"> 231500730604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12" w:rsidRDefault="00670597">
            <w:pPr>
              <w:jc w:val="center"/>
            </w:pPr>
            <w:r>
              <w:t>П</w:t>
            </w:r>
            <w:r w:rsidR="005F4512">
              <w:t>роизводств</w:t>
            </w:r>
            <w:r>
              <w:t>о хлеба</w:t>
            </w:r>
          </w:p>
        </w:tc>
      </w:tr>
    </w:tbl>
    <w:p w:rsidR="005F4512" w:rsidRDefault="005F4512"/>
    <w:sectPr w:rsidR="005F4512" w:rsidSect="0001236D">
      <w:pgSz w:w="16838" w:h="11906" w:orient="landscape"/>
      <w:pgMar w:top="1701" w:right="425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67B2C"/>
    <w:rsid w:val="000012FB"/>
    <w:rsid w:val="0001236D"/>
    <w:rsid w:val="000D095D"/>
    <w:rsid w:val="00173DBB"/>
    <w:rsid w:val="001D711A"/>
    <w:rsid w:val="00202D2D"/>
    <w:rsid w:val="002A3C3F"/>
    <w:rsid w:val="00320358"/>
    <w:rsid w:val="0041006A"/>
    <w:rsid w:val="0054172E"/>
    <w:rsid w:val="00556413"/>
    <w:rsid w:val="005B02B9"/>
    <w:rsid w:val="005F4512"/>
    <w:rsid w:val="00670597"/>
    <w:rsid w:val="007E1A47"/>
    <w:rsid w:val="0098546B"/>
    <w:rsid w:val="00A23FC4"/>
    <w:rsid w:val="00BC4C51"/>
    <w:rsid w:val="00C14E09"/>
    <w:rsid w:val="00CD05FA"/>
    <w:rsid w:val="00D16F04"/>
    <w:rsid w:val="00D50D18"/>
    <w:rsid w:val="00D6026C"/>
    <w:rsid w:val="00D67B2C"/>
    <w:rsid w:val="00D74FD5"/>
    <w:rsid w:val="00DB2C7F"/>
    <w:rsid w:val="00E93880"/>
    <w:rsid w:val="00F86109"/>
    <w:rsid w:val="00F9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711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1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E1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2024-04-15T14:17:00Z</cp:lastPrinted>
  <dcterms:created xsi:type="dcterms:W3CDTF">2023-06-26T06:14:00Z</dcterms:created>
  <dcterms:modified xsi:type="dcterms:W3CDTF">2025-03-06T12:24:00Z</dcterms:modified>
</cp:coreProperties>
</file>