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0D" w:rsidRDefault="0061739F" w:rsidP="00827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82720D">
        <w:rPr>
          <w:sz w:val="28"/>
          <w:szCs w:val="28"/>
        </w:rPr>
        <w:t>Российская Федерация</w:t>
      </w:r>
    </w:p>
    <w:p w:rsidR="0082720D" w:rsidRDefault="0082720D" w:rsidP="0082720D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 Дегтяревский СЕЛЬСКИЙ СОВЕТ НАРОДНЫХ ДЕПУТАТОВ СУРАЖСКОГО РАЙОНА</w:t>
      </w:r>
    </w:p>
    <w:p w:rsidR="0082720D" w:rsidRDefault="0082720D" w:rsidP="0082720D">
      <w:pPr>
        <w:jc w:val="center"/>
        <w:rPr>
          <w:sz w:val="28"/>
          <w:szCs w:val="28"/>
        </w:rPr>
      </w:pPr>
    </w:p>
    <w:p w:rsidR="0082720D" w:rsidRDefault="0082720D" w:rsidP="0082720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2720D" w:rsidRDefault="0082720D" w:rsidP="0082720D">
      <w:pPr>
        <w:jc w:val="center"/>
        <w:rPr>
          <w:sz w:val="28"/>
          <w:szCs w:val="28"/>
        </w:rPr>
      </w:pPr>
    </w:p>
    <w:p w:rsidR="0082720D" w:rsidRDefault="0082720D" w:rsidP="00827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–го заседания Дегтяревского сельского Совета народных депутатов </w:t>
      </w:r>
    </w:p>
    <w:p w:rsidR="0082720D" w:rsidRDefault="0082720D" w:rsidP="0082720D">
      <w:pPr>
        <w:jc w:val="center"/>
        <w:rPr>
          <w:sz w:val="28"/>
          <w:szCs w:val="28"/>
        </w:rPr>
      </w:pPr>
      <w:r>
        <w:rPr>
          <w:sz w:val="28"/>
          <w:szCs w:val="28"/>
        </w:rPr>
        <w:t>5 созыва</w:t>
      </w:r>
    </w:p>
    <w:p w:rsidR="0082720D" w:rsidRDefault="0082720D" w:rsidP="008272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февраля 2025 года                                                  </w:t>
      </w:r>
      <w:r w:rsidR="008859A0">
        <w:rPr>
          <w:sz w:val="28"/>
          <w:szCs w:val="28"/>
        </w:rPr>
        <w:t xml:space="preserve">                            № 45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объявлении  проведения конкурса  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главы 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Дегтяревского сельского 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:rsidR="0082720D" w:rsidRDefault="0082720D" w:rsidP="0082720D">
      <w:pPr>
        <w:jc w:val="both"/>
        <w:rPr>
          <w:sz w:val="28"/>
          <w:szCs w:val="28"/>
        </w:rPr>
      </w:pP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37 Ф пунктом 5 статьи 37 Федерального закона от 06 октября 2003 года №131-ФЗ «Об общих принципах организации местного самоуправления в Российской Федерации», статьей Устава Дегтяревского сельского поселения, Дегтяревский сельский Совет народных депутатов 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1.Объявить конкурс на замещение вакантной должности главы администрации Дегтяревского сельского поселения.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2.Объявление о проведении конкурса на замещение должности главы администрации Дегтяревского сельского поселения и положение «О порядке проведения конкурса на замещение должности главы администрации Дегтяревского сельского поселения»  и разместить на официальном сайте в сети Интернет.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3.Определить местом нахождения конкурсной комиссии: Брянская область Суражский район с.Дегтяревка  ул.Советская д.4, тел 9-45-93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4.Установить следующий режим работы для приема доку</w:t>
      </w:r>
      <w:r w:rsidR="008859A0">
        <w:rPr>
          <w:sz w:val="28"/>
          <w:szCs w:val="28"/>
        </w:rPr>
        <w:t>ментов с 06 февраля  по 21</w:t>
      </w:r>
      <w:r>
        <w:rPr>
          <w:sz w:val="28"/>
          <w:szCs w:val="28"/>
        </w:rPr>
        <w:t xml:space="preserve"> февраля  в рабочие дни с 9-00 до 16-00 часов, перерыв на обед с 13-00 до 14-00 часов.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конкурсной комиссии от Дегтяревского сельского Совета народных депутатов назначить: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>Батенко Татьяну Николаевну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>Ячменеву Елену Васильевну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Беликова Василия Васильевича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5.Направить Главе администрации Суражского муниципального района письменное обращение о назначении ½ членов конкурсной комиссии (3 человека).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6.Провести 24 февраля 2025 года в 10.00 конкурс на замещение должности главы администрации Дегтяревского сельского поселения по адресу: Брянская область Суражский район с.Дегтяревка ул. Советская д. 4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7.Утвердить прилагаемый текст объявления о проведении конкурса и о приеме документов для участия в конкурсе.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8.Утвердить прилагаемый текст контракта, заключаемого с главой администрации Дегтяревского сельского поселения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9.Настоящее решение вступает в силу со дня его официального опубликования.</w:t>
      </w:r>
    </w:p>
    <w:p w:rsidR="0082720D" w:rsidRDefault="0082720D" w:rsidP="0082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10.Настоящее решение опубликовать в информационно-аналитическом бюллетене «Муниципальный вестник Дегтяревского сельского поселения» и на официальном сайте в сети Интернет.</w:t>
      </w:r>
    </w:p>
    <w:p w:rsidR="0082720D" w:rsidRDefault="0082720D" w:rsidP="0082720D">
      <w:pPr>
        <w:ind w:left="225"/>
        <w:jc w:val="both"/>
        <w:rPr>
          <w:sz w:val="28"/>
          <w:szCs w:val="28"/>
        </w:rPr>
      </w:pPr>
    </w:p>
    <w:p w:rsidR="0082720D" w:rsidRDefault="0082720D" w:rsidP="0082720D">
      <w:pPr>
        <w:jc w:val="both"/>
        <w:rPr>
          <w:sz w:val="28"/>
          <w:szCs w:val="28"/>
        </w:rPr>
      </w:pPr>
    </w:p>
    <w:p w:rsidR="0082720D" w:rsidRDefault="0082720D" w:rsidP="0082720D">
      <w:pPr>
        <w:spacing w:line="360" w:lineRule="auto"/>
        <w:jc w:val="both"/>
        <w:rPr>
          <w:sz w:val="28"/>
          <w:szCs w:val="28"/>
        </w:rPr>
      </w:pPr>
    </w:p>
    <w:p w:rsidR="0082720D" w:rsidRDefault="0082720D" w:rsidP="0082720D">
      <w:pPr>
        <w:spacing w:line="360" w:lineRule="auto"/>
        <w:jc w:val="both"/>
        <w:rPr>
          <w:sz w:val="28"/>
          <w:szCs w:val="28"/>
        </w:rPr>
      </w:pPr>
    </w:p>
    <w:p w:rsidR="0082720D" w:rsidRDefault="0082720D" w:rsidP="008272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Дегтяревского  сельского поселения                            Батенко Т.Н.</w:t>
      </w:r>
    </w:p>
    <w:p w:rsidR="0082720D" w:rsidRDefault="0082720D" w:rsidP="0082720D">
      <w:pPr>
        <w:spacing w:line="360" w:lineRule="auto"/>
        <w:jc w:val="both"/>
      </w:pPr>
    </w:p>
    <w:p w:rsidR="0082720D" w:rsidRDefault="0082720D" w:rsidP="0082720D"/>
    <w:p w:rsidR="00C473CA" w:rsidRDefault="00C473CA"/>
    <w:sectPr w:rsidR="00C4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D"/>
    <w:rsid w:val="0061739F"/>
    <w:rsid w:val="0082720D"/>
    <w:rsid w:val="008859A0"/>
    <w:rsid w:val="00C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2025-02-05T06:49:00Z</cp:lastPrinted>
  <dcterms:created xsi:type="dcterms:W3CDTF">2025-02-05T06:32:00Z</dcterms:created>
  <dcterms:modified xsi:type="dcterms:W3CDTF">2025-02-05T06:50:00Z</dcterms:modified>
</cp:coreProperties>
</file>