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62847" w14:textId="77777777" w:rsidR="00677219" w:rsidRDefault="009E2F60" w:rsidP="009E2F60">
      <w:pPr>
        <w:shd w:val="clear" w:color="auto" w:fill="FFFFFF"/>
        <w:tabs>
          <w:tab w:val="left" w:pos="6643"/>
        </w:tabs>
      </w:pPr>
      <w:r>
        <w:t xml:space="preserve">                                                   </w:t>
      </w:r>
    </w:p>
    <w:p w14:paraId="6AC05F47" w14:textId="77777777" w:rsidR="00677219" w:rsidRDefault="00677219" w:rsidP="00677219">
      <w:pPr>
        <w:shd w:val="clear" w:color="auto" w:fill="FFFFFF"/>
        <w:tabs>
          <w:tab w:val="left" w:pos="6643"/>
        </w:tabs>
        <w:rPr>
          <w:sz w:val="28"/>
          <w:szCs w:val="28"/>
        </w:rPr>
      </w:pPr>
      <w:r>
        <w:t xml:space="preserve">                                           </w:t>
      </w:r>
      <w:r>
        <w:rPr>
          <w:sz w:val="28"/>
          <w:szCs w:val="28"/>
        </w:rPr>
        <w:t>РОССИЙСКАЯ  ФЕДЕРАЦИЯ</w:t>
      </w:r>
    </w:p>
    <w:p w14:paraId="711420B3" w14:textId="77777777" w:rsidR="00677219" w:rsidRDefault="00677219" w:rsidP="00677219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 Суражский район</w:t>
      </w:r>
    </w:p>
    <w:p w14:paraId="2C37612C" w14:textId="77777777" w:rsidR="00677219" w:rsidRDefault="00677219" w:rsidP="006772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ДУБРОВСКИЙ  СЕЛЬСКИЙ СОВЕТ НАРОДНЫХ ДЕПУТАТОВ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677219" w14:paraId="4D31A54A" w14:textId="77777777" w:rsidTr="00677219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14:paraId="6397AF6C" w14:textId="77777777" w:rsidR="00677219" w:rsidRDefault="00677219">
            <w:pPr>
              <w:rPr>
                <w:sz w:val="28"/>
                <w:szCs w:val="28"/>
              </w:rPr>
            </w:pPr>
          </w:p>
        </w:tc>
      </w:tr>
    </w:tbl>
    <w:p w14:paraId="049EE6AC" w14:textId="77777777" w:rsidR="00677219" w:rsidRDefault="00677219" w:rsidP="00677219">
      <w:pPr>
        <w:shd w:val="clear" w:color="auto" w:fill="FFFFFF"/>
        <w:tabs>
          <w:tab w:val="left" w:pos="6643"/>
        </w:tabs>
        <w:rPr>
          <w:b/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                                              </w:t>
      </w:r>
      <w:r>
        <w:rPr>
          <w:b/>
          <w:color w:val="000000"/>
          <w:spacing w:val="-2"/>
          <w:sz w:val="28"/>
          <w:szCs w:val="28"/>
        </w:rPr>
        <w:t>РЕШЕНИЕ</w:t>
      </w:r>
    </w:p>
    <w:p w14:paraId="5F03FF57" w14:textId="77777777" w:rsidR="00677219" w:rsidRDefault="00677219" w:rsidP="00677219">
      <w:pPr>
        <w:shd w:val="clear" w:color="auto" w:fill="FFFFFF"/>
        <w:tabs>
          <w:tab w:val="left" w:pos="6643"/>
        </w:tabs>
        <w:ind w:left="86"/>
        <w:rPr>
          <w:b/>
          <w:color w:val="000000"/>
          <w:spacing w:val="-2"/>
          <w:sz w:val="28"/>
          <w:szCs w:val="28"/>
        </w:rPr>
      </w:pPr>
    </w:p>
    <w:p w14:paraId="3767A8EA" w14:textId="77777777" w:rsidR="00677219" w:rsidRDefault="00677219" w:rsidP="00677219">
      <w:pPr>
        <w:shd w:val="clear" w:color="auto" w:fill="FFFFFF"/>
        <w:tabs>
          <w:tab w:val="left" w:pos="6643"/>
        </w:tabs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6 -го  заседания  Дубровского сельского  Совета  народных  депутатов </w:t>
      </w:r>
    </w:p>
    <w:p w14:paraId="1EC7D999" w14:textId="77777777" w:rsidR="00677219" w:rsidRDefault="00677219" w:rsidP="00677219">
      <w:pPr>
        <w:shd w:val="clear" w:color="auto" w:fill="FFFFFF"/>
        <w:tabs>
          <w:tab w:val="left" w:pos="6643"/>
        </w:tabs>
        <w:rPr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V</w:t>
      </w:r>
      <w:r>
        <w:rPr>
          <w:spacing w:val="-2"/>
          <w:sz w:val="28"/>
          <w:szCs w:val="28"/>
        </w:rPr>
        <w:t xml:space="preserve"> -го созыва</w:t>
      </w:r>
    </w:p>
    <w:p w14:paraId="73F38C15" w14:textId="77777777" w:rsidR="00677219" w:rsidRDefault="00677219" w:rsidP="00677219">
      <w:pPr>
        <w:shd w:val="clear" w:color="auto" w:fill="FFFFFF"/>
        <w:tabs>
          <w:tab w:val="left" w:pos="6643"/>
        </w:tabs>
        <w:rPr>
          <w:color w:val="000000"/>
          <w:spacing w:val="-2"/>
          <w:sz w:val="28"/>
          <w:szCs w:val="28"/>
        </w:rPr>
      </w:pPr>
    </w:p>
    <w:p w14:paraId="61520919" w14:textId="77777777" w:rsidR="00677219" w:rsidRDefault="00677219" w:rsidP="00677219">
      <w:pPr>
        <w:shd w:val="clear" w:color="auto" w:fill="FFFFFF"/>
        <w:tabs>
          <w:tab w:val="left" w:pos="6643"/>
        </w:tabs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27.03.2025 года                                              № 51</w:t>
      </w:r>
    </w:p>
    <w:p w14:paraId="2333ED82" w14:textId="77777777" w:rsidR="00677219" w:rsidRDefault="00677219" w:rsidP="00677219">
      <w:pPr>
        <w:shd w:val="clear" w:color="auto" w:fill="FFFFFF"/>
        <w:tabs>
          <w:tab w:val="left" w:pos="6643"/>
        </w:tabs>
        <w:ind w:left="86"/>
        <w:rPr>
          <w:color w:val="000000"/>
          <w:spacing w:val="-2"/>
          <w:sz w:val="28"/>
          <w:szCs w:val="28"/>
        </w:rPr>
      </w:pPr>
    </w:p>
    <w:p w14:paraId="1A2B5D82" w14:textId="77777777" w:rsidR="00677219" w:rsidRDefault="00677219" w:rsidP="00677219">
      <w:pPr>
        <w:shd w:val="clear" w:color="auto" w:fill="FFFFFF"/>
        <w:tabs>
          <w:tab w:val="left" w:pos="6643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Отчет  главы  администрации  Дубровского </w:t>
      </w:r>
    </w:p>
    <w:p w14:paraId="0CAF106F" w14:textId="77777777" w:rsidR="00677219" w:rsidRDefault="00677219" w:rsidP="00677219">
      <w:pPr>
        <w:shd w:val="clear" w:color="auto" w:fill="FFFFFF"/>
        <w:tabs>
          <w:tab w:val="left" w:pos="6643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сельского поселения « Об  итогах  работы</w:t>
      </w:r>
    </w:p>
    <w:p w14:paraId="33161B63" w14:textId="77777777" w:rsidR="00677219" w:rsidRDefault="00677219" w:rsidP="00677219">
      <w:pPr>
        <w:shd w:val="clear" w:color="auto" w:fill="FFFFFF"/>
        <w:tabs>
          <w:tab w:val="left" w:pos="6643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администрации  Дубровского  сельского</w:t>
      </w:r>
    </w:p>
    <w:p w14:paraId="72256D1E" w14:textId="77777777" w:rsidR="00677219" w:rsidRDefault="00677219" w:rsidP="00677219">
      <w:pPr>
        <w:shd w:val="clear" w:color="auto" w:fill="FFFFFF"/>
        <w:tabs>
          <w:tab w:val="left" w:pos="6643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поселения за 2024 год   и   задачах  на  2025 год».</w:t>
      </w:r>
    </w:p>
    <w:p w14:paraId="20D81508" w14:textId="77777777" w:rsidR="00677219" w:rsidRDefault="00677219" w:rsidP="00677219">
      <w:pPr>
        <w:shd w:val="clear" w:color="auto" w:fill="FFFFFF"/>
        <w:tabs>
          <w:tab w:val="left" w:pos="6643"/>
        </w:tabs>
        <w:ind w:left="86"/>
        <w:jc w:val="both"/>
        <w:rPr>
          <w:color w:val="000000"/>
          <w:spacing w:val="-2"/>
          <w:sz w:val="28"/>
          <w:szCs w:val="28"/>
        </w:rPr>
      </w:pPr>
    </w:p>
    <w:p w14:paraId="1CAB9492" w14:textId="77777777" w:rsidR="00677219" w:rsidRDefault="00677219" w:rsidP="00677219">
      <w:pPr>
        <w:shd w:val="clear" w:color="auto" w:fill="FFFFFF"/>
        <w:tabs>
          <w:tab w:val="left" w:pos="6643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Заслушав  и обсудив  отчет  главы  администрации Дубровского сельского поселения     « Об  итогах  работы  администрации  Дубровского  сельского  поселения  за  2024   год и   задачах  на   2025  год»  Дубровский сельский Совет  народных депутатов</w:t>
      </w:r>
    </w:p>
    <w:p w14:paraId="7D6F7582" w14:textId="77777777" w:rsidR="00677219" w:rsidRDefault="00677219" w:rsidP="00677219">
      <w:pPr>
        <w:shd w:val="clear" w:color="auto" w:fill="FFFFFF"/>
        <w:tabs>
          <w:tab w:val="left" w:pos="6643"/>
        </w:tabs>
        <w:jc w:val="both"/>
        <w:rPr>
          <w:color w:val="000000"/>
          <w:spacing w:val="-2"/>
          <w:sz w:val="28"/>
          <w:szCs w:val="28"/>
        </w:rPr>
      </w:pPr>
    </w:p>
    <w:p w14:paraId="37FBFF94" w14:textId="77777777" w:rsidR="00677219" w:rsidRDefault="00677219" w:rsidP="00677219">
      <w:pPr>
        <w:shd w:val="clear" w:color="auto" w:fill="FFFFFF"/>
        <w:tabs>
          <w:tab w:val="left" w:pos="6643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РЕШИЛ:</w:t>
      </w:r>
    </w:p>
    <w:p w14:paraId="59889446" w14:textId="77777777" w:rsidR="00677219" w:rsidRDefault="00677219" w:rsidP="00677219">
      <w:pPr>
        <w:shd w:val="clear" w:color="auto" w:fill="FFFFFF"/>
        <w:tabs>
          <w:tab w:val="left" w:pos="6643"/>
        </w:tabs>
        <w:ind w:left="86"/>
        <w:jc w:val="both"/>
        <w:rPr>
          <w:color w:val="000000"/>
          <w:spacing w:val="-2"/>
          <w:sz w:val="28"/>
          <w:szCs w:val="28"/>
        </w:rPr>
      </w:pPr>
    </w:p>
    <w:p w14:paraId="67AD3484" w14:textId="77777777" w:rsidR="00677219" w:rsidRDefault="00677219" w:rsidP="00677219">
      <w:pPr>
        <w:shd w:val="clear" w:color="auto" w:fill="FFFFFF"/>
        <w:tabs>
          <w:tab w:val="left" w:pos="6643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1. Утвердить      отчет  главы  администрации  Дубровского сельского поселения      </w:t>
      </w:r>
      <w:proofErr w:type="spellStart"/>
      <w:r>
        <w:rPr>
          <w:color w:val="000000"/>
          <w:spacing w:val="-2"/>
          <w:sz w:val="28"/>
          <w:szCs w:val="28"/>
        </w:rPr>
        <w:t>Щетник</w:t>
      </w:r>
      <w:proofErr w:type="spellEnd"/>
      <w:r>
        <w:rPr>
          <w:color w:val="000000"/>
          <w:spacing w:val="-2"/>
          <w:sz w:val="28"/>
          <w:szCs w:val="28"/>
        </w:rPr>
        <w:t xml:space="preserve">   Михаила  Михайловича  за  отчетный  период  (прилагается).</w:t>
      </w:r>
    </w:p>
    <w:p w14:paraId="7AC4AC27" w14:textId="77777777" w:rsidR="00677219" w:rsidRDefault="00677219" w:rsidP="00677219">
      <w:pPr>
        <w:shd w:val="clear" w:color="auto" w:fill="FFFFFF"/>
        <w:tabs>
          <w:tab w:val="left" w:pos="6643"/>
        </w:tabs>
        <w:ind w:left="86"/>
        <w:jc w:val="both"/>
        <w:rPr>
          <w:color w:val="000000"/>
          <w:spacing w:val="-2"/>
          <w:sz w:val="28"/>
          <w:szCs w:val="28"/>
        </w:rPr>
      </w:pPr>
    </w:p>
    <w:p w14:paraId="660D4C33" w14:textId="77777777" w:rsidR="00677219" w:rsidRDefault="00677219" w:rsidP="00677219">
      <w:pPr>
        <w:shd w:val="clear" w:color="auto" w:fill="FFFFFF"/>
        <w:tabs>
          <w:tab w:val="left" w:pos="6643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2.Признать  деятельность  главы администрации   Дубровского  сельского  поселения  </w:t>
      </w:r>
      <w:proofErr w:type="spellStart"/>
      <w:r>
        <w:rPr>
          <w:color w:val="000000"/>
          <w:spacing w:val="-2"/>
          <w:sz w:val="28"/>
          <w:szCs w:val="28"/>
        </w:rPr>
        <w:t>Щетник</w:t>
      </w:r>
      <w:proofErr w:type="spellEnd"/>
      <w:r>
        <w:rPr>
          <w:color w:val="000000"/>
          <w:spacing w:val="-2"/>
          <w:sz w:val="28"/>
          <w:szCs w:val="28"/>
        </w:rPr>
        <w:t xml:space="preserve">  М.М. удовлетворительной.</w:t>
      </w:r>
    </w:p>
    <w:p w14:paraId="2731406F" w14:textId="77777777" w:rsidR="00677219" w:rsidRDefault="00677219" w:rsidP="00677219">
      <w:pPr>
        <w:shd w:val="clear" w:color="auto" w:fill="FFFFFF"/>
        <w:tabs>
          <w:tab w:val="left" w:pos="6643"/>
        </w:tabs>
        <w:ind w:left="86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        </w:t>
      </w:r>
    </w:p>
    <w:p w14:paraId="27819820" w14:textId="77777777" w:rsidR="00677219" w:rsidRDefault="00677219" w:rsidP="00677219">
      <w:pPr>
        <w:jc w:val="both"/>
        <w:rPr>
          <w:sz w:val="28"/>
          <w:szCs w:val="28"/>
        </w:rPr>
      </w:pPr>
      <w:r>
        <w:rPr>
          <w:sz w:val="28"/>
          <w:szCs w:val="28"/>
        </w:rPr>
        <w:t>3. Направить  отчет  главы  « Об  итогах  работы  администрации    Дубровского  сельского  поселения за  2024  год  и  задачах  на  2025 год»  для опубликования в информационно-аналитическом бюллетене «Муниципальный вестник Дубровского  сельского  поселения» и на официальном сайте администрации Суражского муниципального района (</w:t>
      </w:r>
      <w:hyperlink r:id="rId4" w:history="1">
        <w:r>
          <w:rPr>
            <w:rStyle w:val="ac"/>
            <w:rFonts w:eastAsiaTheme="majorEastAsia"/>
            <w:sz w:val="28"/>
            <w:szCs w:val="28"/>
            <w:lang w:val="en-US"/>
          </w:rPr>
          <w:t>www</w:t>
        </w:r>
        <w:r>
          <w:rPr>
            <w:rStyle w:val="ac"/>
            <w:rFonts w:eastAsiaTheme="majorEastAsia"/>
            <w:sz w:val="28"/>
            <w:szCs w:val="28"/>
          </w:rPr>
          <w:t>.</w:t>
        </w:r>
        <w:proofErr w:type="spellStart"/>
        <w:r>
          <w:rPr>
            <w:rStyle w:val="ac"/>
            <w:rFonts w:eastAsiaTheme="majorEastAsia"/>
            <w:sz w:val="28"/>
            <w:szCs w:val="28"/>
            <w:lang w:val="en-US"/>
          </w:rPr>
          <w:t>admsur</w:t>
        </w:r>
        <w:proofErr w:type="spellEnd"/>
        <w:r>
          <w:rPr>
            <w:rStyle w:val="ac"/>
            <w:rFonts w:eastAsiaTheme="majorEastAsia"/>
            <w:sz w:val="28"/>
            <w:szCs w:val="28"/>
          </w:rPr>
          <w:t>.</w:t>
        </w:r>
        <w:proofErr w:type="spellStart"/>
        <w:r>
          <w:rPr>
            <w:rStyle w:val="ac"/>
            <w:rFonts w:eastAsiaTheme="majorEastAsia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 в разделе поселения  для ознакомления населения.</w:t>
      </w:r>
    </w:p>
    <w:p w14:paraId="31B5C723" w14:textId="77777777" w:rsidR="00677219" w:rsidRDefault="00677219" w:rsidP="00677219">
      <w:pPr>
        <w:shd w:val="clear" w:color="auto" w:fill="FFFFFF"/>
        <w:tabs>
          <w:tab w:val="left" w:pos="6643"/>
        </w:tabs>
        <w:ind w:left="86"/>
        <w:jc w:val="both"/>
        <w:rPr>
          <w:color w:val="000000"/>
          <w:spacing w:val="-2"/>
          <w:sz w:val="28"/>
          <w:szCs w:val="28"/>
        </w:rPr>
      </w:pPr>
    </w:p>
    <w:p w14:paraId="25A55671" w14:textId="77777777" w:rsidR="00677219" w:rsidRDefault="00677219" w:rsidP="00677219">
      <w:pPr>
        <w:shd w:val="clear" w:color="auto" w:fill="FFFFFF"/>
        <w:tabs>
          <w:tab w:val="left" w:pos="6643"/>
        </w:tabs>
        <w:ind w:left="86"/>
        <w:jc w:val="both"/>
        <w:rPr>
          <w:color w:val="000000"/>
          <w:spacing w:val="-2"/>
          <w:sz w:val="28"/>
          <w:szCs w:val="28"/>
        </w:rPr>
      </w:pPr>
    </w:p>
    <w:p w14:paraId="52F206E4" w14:textId="77777777" w:rsidR="00677219" w:rsidRDefault="00677219" w:rsidP="00677219">
      <w:pPr>
        <w:shd w:val="clear" w:color="auto" w:fill="FFFFFF"/>
        <w:tabs>
          <w:tab w:val="left" w:pos="6643"/>
        </w:tabs>
        <w:ind w:left="86"/>
        <w:jc w:val="both"/>
        <w:rPr>
          <w:color w:val="000000"/>
          <w:spacing w:val="-2"/>
          <w:sz w:val="28"/>
          <w:szCs w:val="28"/>
        </w:rPr>
      </w:pPr>
    </w:p>
    <w:p w14:paraId="29FF2A80" w14:textId="77777777" w:rsidR="00677219" w:rsidRDefault="00677219" w:rsidP="00677219">
      <w:pPr>
        <w:shd w:val="clear" w:color="auto" w:fill="FFFFFF"/>
        <w:tabs>
          <w:tab w:val="left" w:pos="6643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Глава   Дубровского сельского  поселения-                             </w:t>
      </w:r>
      <w:proofErr w:type="spellStart"/>
      <w:r>
        <w:rPr>
          <w:color w:val="000000"/>
          <w:spacing w:val="-2"/>
          <w:sz w:val="28"/>
          <w:szCs w:val="28"/>
        </w:rPr>
        <w:t>С.А.Чудопал</w:t>
      </w:r>
      <w:proofErr w:type="spellEnd"/>
      <w:r>
        <w:rPr>
          <w:color w:val="000000"/>
          <w:spacing w:val="-2"/>
          <w:sz w:val="28"/>
          <w:szCs w:val="28"/>
        </w:rPr>
        <w:t xml:space="preserve">                                          </w:t>
      </w:r>
    </w:p>
    <w:p w14:paraId="3D0E49E4" w14:textId="77777777" w:rsidR="00677219" w:rsidRDefault="00677219" w:rsidP="00677219">
      <w:pPr>
        <w:tabs>
          <w:tab w:val="left" w:pos="900"/>
        </w:tabs>
        <w:jc w:val="both"/>
        <w:rPr>
          <w:sz w:val="28"/>
          <w:szCs w:val="28"/>
        </w:rPr>
      </w:pPr>
    </w:p>
    <w:p w14:paraId="68357E0D" w14:textId="77777777" w:rsidR="00677219" w:rsidRDefault="00677219" w:rsidP="00677219">
      <w:pPr>
        <w:tabs>
          <w:tab w:val="left" w:pos="900"/>
        </w:tabs>
        <w:jc w:val="both"/>
        <w:rPr>
          <w:sz w:val="28"/>
          <w:szCs w:val="28"/>
        </w:rPr>
      </w:pPr>
    </w:p>
    <w:p w14:paraId="6731AAD6" w14:textId="77777777" w:rsidR="00677219" w:rsidRDefault="00677219" w:rsidP="00677219">
      <w:pPr>
        <w:tabs>
          <w:tab w:val="left" w:pos="900"/>
        </w:tabs>
        <w:jc w:val="both"/>
        <w:rPr>
          <w:sz w:val="28"/>
          <w:szCs w:val="28"/>
        </w:rPr>
      </w:pPr>
    </w:p>
    <w:p w14:paraId="7773C614" w14:textId="77777777" w:rsidR="00677219" w:rsidRDefault="00677219" w:rsidP="00677219">
      <w:pPr>
        <w:tabs>
          <w:tab w:val="left" w:pos="900"/>
        </w:tabs>
        <w:jc w:val="both"/>
        <w:rPr>
          <w:sz w:val="28"/>
          <w:szCs w:val="28"/>
        </w:rPr>
      </w:pPr>
    </w:p>
    <w:p w14:paraId="2F82F483" w14:textId="77777777" w:rsidR="00677219" w:rsidRDefault="00677219" w:rsidP="00677219">
      <w:pPr>
        <w:tabs>
          <w:tab w:val="left" w:pos="900"/>
        </w:tabs>
        <w:jc w:val="both"/>
        <w:rPr>
          <w:sz w:val="28"/>
          <w:szCs w:val="28"/>
        </w:rPr>
      </w:pPr>
    </w:p>
    <w:p w14:paraId="4DEB1A2F" w14:textId="77777777" w:rsidR="00677219" w:rsidRDefault="00677219" w:rsidP="00677219">
      <w:pPr>
        <w:shd w:val="clear" w:color="auto" w:fill="FFFFFF"/>
        <w:tabs>
          <w:tab w:val="left" w:pos="6643"/>
        </w:tabs>
      </w:pPr>
      <w:r>
        <w:t xml:space="preserve">                                                           </w:t>
      </w:r>
    </w:p>
    <w:p w14:paraId="4F5859AF" w14:textId="77777777" w:rsidR="00677219" w:rsidRDefault="00677219" w:rsidP="00677219">
      <w:pPr>
        <w:shd w:val="clear" w:color="auto" w:fill="FFFFFF"/>
        <w:tabs>
          <w:tab w:val="left" w:pos="6643"/>
        </w:tabs>
      </w:pPr>
      <w:r>
        <w:lastRenderedPageBreak/>
        <w:t xml:space="preserve">                                                     </w:t>
      </w:r>
    </w:p>
    <w:p w14:paraId="259D7472" w14:textId="77777777" w:rsidR="00677219" w:rsidRDefault="00677219" w:rsidP="009E2F60">
      <w:pPr>
        <w:shd w:val="clear" w:color="auto" w:fill="FFFFFF"/>
        <w:tabs>
          <w:tab w:val="left" w:pos="6643"/>
        </w:tabs>
      </w:pPr>
    </w:p>
    <w:p w14:paraId="32741F84" w14:textId="25E9ADA8" w:rsidR="009E2F60" w:rsidRDefault="00677219" w:rsidP="009E2F60">
      <w:pPr>
        <w:shd w:val="clear" w:color="auto" w:fill="FFFFFF"/>
        <w:tabs>
          <w:tab w:val="left" w:pos="6643"/>
        </w:tabs>
        <w:rPr>
          <w:color w:val="000000"/>
          <w:spacing w:val="-2"/>
          <w:sz w:val="28"/>
          <w:szCs w:val="28"/>
        </w:rPr>
      </w:pPr>
      <w:r>
        <w:t xml:space="preserve">                                                               </w:t>
      </w:r>
      <w:r w:rsidR="009E2F60">
        <w:t xml:space="preserve"> </w:t>
      </w:r>
      <w:r w:rsidR="009E2F60">
        <w:rPr>
          <w:b/>
          <w:sz w:val="32"/>
          <w:szCs w:val="32"/>
        </w:rPr>
        <w:t xml:space="preserve">ОТЧЕТ </w:t>
      </w:r>
    </w:p>
    <w:p w14:paraId="2BE9E82A" w14:textId="77777777" w:rsidR="009E2F60" w:rsidRDefault="009E2F60" w:rsidP="009E2F60">
      <w:pPr>
        <w:rPr>
          <w:rFonts w:asciiTheme="minorHAnsi" w:hAnsiTheme="minorHAnsi" w:cstheme="minorBidi"/>
          <w:sz w:val="22"/>
          <w:szCs w:val="22"/>
        </w:rPr>
      </w:pPr>
      <w:r>
        <w:rPr>
          <w:b/>
          <w:sz w:val="28"/>
          <w:szCs w:val="28"/>
        </w:rPr>
        <w:t>главы  администрации Дубровского  сельского  поселения   « Об итогах работы  администрации  Дубровского  сельского  поселения  за 2024 год и  задачах  социально- экономического развития  на 2025 год.</w:t>
      </w:r>
    </w:p>
    <w:p w14:paraId="477C6B99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14:paraId="0B38AC58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Уважаемый президиум, депутаты   и приглашенные!</w:t>
      </w:r>
    </w:p>
    <w:p w14:paraId="183864B1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sz w:val="28"/>
          <w:szCs w:val="28"/>
        </w:rPr>
        <w:t xml:space="preserve">  Прогноз социально-экономического развития Дубровского сельского поселения на 2025-2027 годы подготовлен в соответствии с требованиями Бюджетного кодекса Российской Федерации. Он  был одобрен Контрольно-счетной палатой администрации Суражского муниципального района.</w:t>
      </w:r>
    </w:p>
    <w:p w14:paraId="467BA108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 Дубровское сельское поселение занимает территорию, общей площадью 18100 га. Данные показатели являются стабильными. Увеличение или уменьшение площади земель поселения не планируется.</w:t>
      </w:r>
    </w:p>
    <w:p w14:paraId="0FDD9BBB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>
        <w:rPr>
          <w:sz w:val="28"/>
          <w:szCs w:val="28"/>
        </w:rPr>
        <w:t xml:space="preserve"> Важный финансовый документ, который был принят в декабре 2023 года на сессии Дубровского сельского Совета народных депутатов, бюджет Дубровского сельского поселения на 2024 год и плановые периоды 2025-2026 годы.</w:t>
      </w:r>
    </w:p>
    <w:p w14:paraId="43AC1705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Исполнение бюджета за 2024 год</w:t>
      </w:r>
      <w:r>
        <w:rPr>
          <w:sz w:val="28"/>
          <w:szCs w:val="28"/>
        </w:rPr>
        <w:t>.</w:t>
      </w:r>
    </w:p>
    <w:p w14:paraId="3BFBFC99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Доходная часть бюджета 3 836178 рублей, факт исполнения- 4 389590 рублей, + 553412 рублей.  Собственные доходы 1108000 рублей, факт исполнения 1044578рублей (- 63422 рублей).Налоги на имущество  план-970 000 рублей, факт 889500 рублей (- 80500  рублей) в т.ч. налог на имущество физических лиц 108000 рублей, факт 177420 рублей  (+69 420 рублей)., налоги на доходы физических лиц 137000 рублей,исполнено155078 рублей(+18078 рублей),земельный налог 862000 рублей, исполнено 712080 рублей (-149920  рублей), в т.ч. земельный налог с организаций план 517000 рублей, факт 469 620 рублей (- 47380 рублей). Земельный налог с физических лиц, план 345 000 рублей, факт 242 460 000 рублей ( -102 540 рублей).</w:t>
      </w:r>
    </w:p>
    <w:p w14:paraId="4D1654FE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Доходы от продажи материальных и нематериальных активов-план 350000 рублей, факт 965834(+615834рублей). Доходы от сдачи в аренду план- 45000 рублей, факт 46000 рублей (+1000 рублей)</w:t>
      </w:r>
    </w:p>
    <w:p w14:paraId="6CC78530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Дотация безвозмездные поступления 2333178 рублей, доходы 4386437 рублей, расходы- 4386437 рублей.  Общегосударственные вопросы-2909367 рублей, проведение выборов 32410 рублей. Другие общегосударственные вопросы 960233 рублей, в т.ч.630706 рублей прочие закупки товаров и услуг.</w:t>
      </w:r>
    </w:p>
    <w:p w14:paraId="3D4D7860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Закупка энергетических ресурсов 329526 рублей, национальная оборона  198178 рублей, жилищно-коммунальное хозяйство 257017 рублей, в т.ч. закупка товаров и услуг 112505 рублей, социальная политика 39984 рублей.</w:t>
      </w:r>
    </w:p>
    <w:p w14:paraId="600FD11E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Дубровское  сельское поселение   включает в себя 23 населенных пунктов площадью 200 </w:t>
      </w:r>
      <w:proofErr w:type="spellStart"/>
      <w:r>
        <w:rPr>
          <w:sz w:val="28"/>
          <w:szCs w:val="28"/>
        </w:rPr>
        <w:t>кв.км</w:t>
      </w:r>
      <w:proofErr w:type="spellEnd"/>
      <w:r>
        <w:rPr>
          <w:sz w:val="28"/>
          <w:szCs w:val="28"/>
        </w:rPr>
        <w:t xml:space="preserve">. или 18100 га  земельная площадь. </w:t>
      </w:r>
    </w:p>
    <w:p w14:paraId="59D6485C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01.01.2025 года  проживает  в 569  хозяйствах  -1580  человек. Демографическое </w:t>
      </w:r>
      <w:proofErr w:type="spellStart"/>
      <w:r>
        <w:rPr>
          <w:sz w:val="28"/>
          <w:szCs w:val="28"/>
        </w:rPr>
        <w:t>положение:родилось</w:t>
      </w:r>
      <w:proofErr w:type="spellEnd"/>
      <w:r>
        <w:rPr>
          <w:sz w:val="28"/>
          <w:szCs w:val="28"/>
        </w:rPr>
        <w:t xml:space="preserve">  0 человек,  умерло 29  человек. </w:t>
      </w:r>
      <w:r>
        <w:rPr>
          <w:sz w:val="28"/>
          <w:szCs w:val="28"/>
        </w:rPr>
        <w:lastRenderedPageBreak/>
        <w:t xml:space="preserve">Пенсионеров   427 человек, занятых в сельском хозяйстве 15 человек, в бюджетной сфере 115 человек.  </w:t>
      </w:r>
    </w:p>
    <w:p w14:paraId="0CA2D0CF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территории  поселения  расположены объекты социальной инфраструктуры:  действующие 3 школы: </w:t>
      </w:r>
      <w:proofErr w:type="spellStart"/>
      <w:r>
        <w:rPr>
          <w:sz w:val="28"/>
          <w:szCs w:val="28"/>
        </w:rPr>
        <w:t>Слищенская</w:t>
      </w:r>
      <w:proofErr w:type="spellEnd"/>
      <w:r>
        <w:rPr>
          <w:sz w:val="28"/>
          <w:szCs w:val="28"/>
        </w:rPr>
        <w:t xml:space="preserve"> ООШ  37 учащихся,  </w:t>
      </w:r>
      <w:proofErr w:type="spellStart"/>
      <w:r>
        <w:rPr>
          <w:sz w:val="28"/>
          <w:szCs w:val="28"/>
        </w:rPr>
        <w:t>Далисичская</w:t>
      </w:r>
      <w:proofErr w:type="spellEnd"/>
      <w:r>
        <w:rPr>
          <w:sz w:val="28"/>
          <w:szCs w:val="28"/>
        </w:rPr>
        <w:t xml:space="preserve"> СОШ 50 учащихся,  СОШ  Дубровская СОШ  - 26  учащихся.  Работают  дошкольные   учреждения,  детсад </w:t>
      </w:r>
      <w:proofErr w:type="spellStart"/>
      <w:r>
        <w:rPr>
          <w:sz w:val="28"/>
          <w:szCs w:val="28"/>
        </w:rPr>
        <w:t>Слище</w:t>
      </w:r>
      <w:proofErr w:type="spellEnd"/>
      <w:r>
        <w:rPr>
          <w:sz w:val="28"/>
          <w:szCs w:val="28"/>
        </w:rPr>
        <w:t xml:space="preserve">  посещают  19  детей,</w:t>
      </w:r>
    </w:p>
    <w:p w14:paraId="5D315171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детсад </w:t>
      </w:r>
      <w:proofErr w:type="spellStart"/>
      <w:r>
        <w:rPr>
          <w:sz w:val="28"/>
          <w:szCs w:val="28"/>
        </w:rPr>
        <w:t>Далисичи</w:t>
      </w:r>
      <w:proofErr w:type="spellEnd"/>
      <w:r>
        <w:rPr>
          <w:sz w:val="28"/>
          <w:szCs w:val="28"/>
        </w:rPr>
        <w:t xml:space="preserve"> 6 детей. Количество детей дошкольного возраста 67 человек, от 7-18 лет-180 человек, всего-247 человек.</w:t>
      </w:r>
    </w:p>
    <w:p w14:paraId="480E3763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Работают три почтовые отделения: </w:t>
      </w:r>
      <w:proofErr w:type="spellStart"/>
      <w:r>
        <w:rPr>
          <w:sz w:val="28"/>
          <w:szCs w:val="28"/>
        </w:rPr>
        <w:t>Слищенское</w:t>
      </w:r>
      <w:proofErr w:type="spellEnd"/>
      <w:r>
        <w:rPr>
          <w:sz w:val="28"/>
          <w:szCs w:val="28"/>
        </w:rPr>
        <w:t xml:space="preserve">, Дубровское, </w:t>
      </w:r>
      <w:proofErr w:type="spellStart"/>
      <w:r>
        <w:rPr>
          <w:sz w:val="28"/>
          <w:szCs w:val="28"/>
        </w:rPr>
        <w:t>Далисичское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Струженское</w:t>
      </w:r>
      <w:proofErr w:type="spellEnd"/>
      <w:r>
        <w:rPr>
          <w:sz w:val="28"/>
          <w:szCs w:val="28"/>
        </w:rPr>
        <w:t xml:space="preserve"> присоединили к </w:t>
      </w:r>
      <w:proofErr w:type="spellStart"/>
      <w:r>
        <w:rPr>
          <w:sz w:val="28"/>
          <w:szCs w:val="28"/>
        </w:rPr>
        <w:t>Слищенскому</w:t>
      </w:r>
      <w:proofErr w:type="spellEnd"/>
      <w:r>
        <w:rPr>
          <w:sz w:val="28"/>
          <w:szCs w:val="28"/>
        </w:rPr>
        <w:t xml:space="preserve">.   Работает 1 сберкасса, жителям есть где оплатить коммунальные платежи.                         </w:t>
      </w:r>
    </w:p>
    <w:p w14:paraId="646FBAE9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Работают 4 ФАПа (Дубровский, </w:t>
      </w:r>
      <w:proofErr w:type="spellStart"/>
      <w:r>
        <w:rPr>
          <w:sz w:val="28"/>
          <w:szCs w:val="28"/>
        </w:rPr>
        <w:t>Далисичский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Слищенский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Струженский</w:t>
      </w:r>
      <w:proofErr w:type="spellEnd"/>
      <w:r>
        <w:rPr>
          <w:sz w:val="28"/>
          <w:szCs w:val="28"/>
        </w:rPr>
        <w:t xml:space="preserve">), из них  в </w:t>
      </w:r>
      <w:proofErr w:type="spellStart"/>
      <w:r>
        <w:rPr>
          <w:sz w:val="28"/>
          <w:szCs w:val="28"/>
        </w:rPr>
        <w:t>Струженском</w:t>
      </w:r>
      <w:proofErr w:type="spellEnd"/>
      <w:r>
        <w:rPr>
          <w:sz w:val="28"/>
          <w:szCs w:val="28"/>
        </w:rPr>
        <w:t xml:space="preserve"> ФАПе по средам, осуществляет прием зав. </w:t>
      </w:r>
      <w:proofErr w:type="spellStart"/>
      <w:r>
        <w:rPr>
          <w:sz w:val="28"/>
          <w:szCs w:val="28"/>
        </w:rPr>
        <w:t>Слищенским</w:t>
      </w:r>
      <w:proofErr w:type="spellEnd"/>
      <w:r>
        <w:rPr>
          <w:sz w:val="28"/>
          <w:szCs w:val="28"/>
        </w:rPr>
        <w:t xml:space="preserve"> ФАПом  Бохан С.И..                                                                             </w:t>
      </w:r>
    </w:p>
    <w:p w14:paraId="2D6276B4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территории сельского  поселения  работают  4 дома культуры, 2 сельских клуба. Расположены хозяйственные объекты: «КФХ Погуляев Ю.Н.», колхоз «Маяк», «БМК  Мираторг  Большая  Ловча»- эти предприятия занимаются сельхозпроизводством, работают 2 пилорамы: </w:t>
      </w:r>
      <w:proofErr w:type="spellStart"/>
      <w:r>
        <w:rPr>
          <w:sz w:val="28"/>
          <w:szCs w:val="28"/>
        </w:rPr>
        <w:t>с.Дубровка</w:t>
      </w:r>
      <w:proofErr w:type="spellEnd"/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Шихрагимов</w:t>
      </w:r>
      <w:proofErr w:type="spellEnd"/>
      <w:r>
        <w:rPr>
          <w:sz w:val="28"/>
          <w:szCs w:val="28"/>
        </w:rPr>
        <w:t xml:space="preserve"> А.Ш., </w:t>
      </w:r>
      <w:proofErr w:type="spellStart"/>
      <w:r>
        <w:rPr>
          <w:sz w:val="28"/>
          <w:szCs w:val="28"/>
        </w:rPr>
        <w:t>с.Далисичи</w:t>
      </w:r>
      <w:proofErr w:type="spellEnd"/>
      <w:r>
        <w:rPr>
          <w:sz w:val="28"/>
          <w:szCs w:val="28"/>
        </w:rPr>
        <w:t>-Захарченко С.В.. Эти предприятия занимаются обработкой древесины.</w:t>
      </w:r>
    </w:p>
    <w:p w14:paraId="3570AD1C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Структура социально-экономической сферы поселения в основном состоит из субъектов сельскохозяйственного производства. В последние годы обостряется дефицит качественных трудовых ресурсов в сельскохозяйственных предприятиях, что вызвано  низкой оплатой труда в сельском хозяйстве, миграцией молодежи в поисках более высокого заработка, старением сельского населения.</w:t>
      </w:r>
    </w:p>
    <w:p w14:paraId="3EADDD38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Бюджет на 2025 год</w:t>
      </w:r>
      <w:r>
        <w:rPr>
          <w:sz w:val="28"/>
          <w:szCs w:val="28"/>
        </w:rPr>
        <w:t xml:space="preserve"> принят по доходам -3 730294 рублей, из них налоговые и неналоговые доходы 841000 рублей, из них налог на доходы физических лиц 148000 рублей, налоги на имущество 693000 рублей, Налог собственности граждан 105000 рублей, земельный налог  588 000 рублей,  земельный налог с организаций 360000 рублей, земельный налог с физических лиц 228000 рублей. Доходы от сдачи в аренду имущества 45 000 рублей. Безвозмездные поступления 2894294 рублей., в </w:t>
      </w:r>
      <w:proofErr w:type="spellStart"/>
      <w:r>
        <w:rPr>
          <w:sz w:val="28"/>
          <w:szCs w:val="28"/>
        </w:rPr>
        <w:t>т.ч.субвенции</w:t>
      </w:r>
      <w:proofErr w:type="spellEnd"/>
      <w:r>
        <w:rPr>
          <w:sz w:val="28"/>
          <w:szCs w:val="28"/>
        </w:rPr>
        <w:t xml:space="preserve"> по воинскому учету 156294 рублей. </w:t>
      </w:r>
    </w:p>
    <w:p w14:paraId="2F0C8337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Расходная часть бюджета</w:t>
      </w:r>
      <w:r>
        <w:rPr>
          <w:sz w:val="28"/>
          <w:szCs w:val="28"/>
        </w:rPr>
        <w:t>: 3 730294 рублей, в т.ч. общегосударственные вопросы 2693842 рублей, расходы на выплату зарплаты 1975000 рублей,</w:t>
      </w:r>
    </w:p>
    <w:p w14:paraId="0E128E9B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пожарная безопасность 669174 рублей, национальная оборона-156294 рублей, жилищно- коммунальное хозяйство 170 000 рублей, закупка энергетических ресурсов-386500 рублей, пенсионное обеспечение  39 964 рублей, проведение выборов-500 рублей., закупка товаров и услуг-210000 рублей.</w:t>
      </w:r>
    </w:p>
    <w:p w14:paraId="78F57791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Одна из первостепенных задач, обеспечение жителей Дубровского сельского поселения водой. В собственности Дубровского сельского поселения находится 8 артезианских скважин,8 водонапорных башен,38 км. водопроводных сетей,145 водоразборных колонок. Заключен договор с МУП Суражским районным водоканалом на  обслуживание водопроводных сетей.</w:t>
      </w:r>
    </w:p>
    <w:p w14:paraId="7BF8FCC5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За 2024 год устранено аварий на водопроводных сетях 7 шт., отремонтировано водоразборных колонок-8 шт., замена  глубинного насоса в </w:t>
      </w:r>
      <w:proofErr w:type="spellStart"/>
      <w:r>
        <w:rPr>
          <w:sz w:val="28"/>
          <w:szCs w:val="28"/>
        </w:rPr>
        <w:t>с.Далисичи</w:t>
      </w:r>
      <w:proofErr w:type="spellEnd"/>
      <w:r>
        <w:rPr>
          <w:sz w:val="28"/>
          <w:szCs w:val="28"/>
        </w:rPr>
        <w:t xml:space="preserve">, щит управления пускателя  в д. </w:t>
      </w:r>
      <w:proofErr w:type="spellStart"/>
      <w:r>
        <w:rPr>
          <w:sz w:val="28"/>
          <w:szCs w:val="28"/>
        </w:rPr>
        <w:t>Струженка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с.Далисичи</w:t>
      </w:r>
      <w:proofErr w:type="spellEnd"/>
      <w:r>
        <w:rPr>
          <w:sz w:val="28"/>
          <w:szCs w:val="28"/>
        </w:rPr>
        <w:t xml:space="preserve">. Проводились работы по чистке и хлорированию водонапорных сетей в </w:t>
      </w:r>
      <w:proofErr w:type="spellStart"/>
      <w:r>
        <w:rPr>
          <w:sz w:val="28"/>
          <w:szCs w:val="28"/>
        </w:rPr>
        <w:t>д.Струженка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д.Большая</w:t>
      </w:r>
      <w:proofErr w:type="spellEnd"/>
      <w:r>
        <w:rPr>
          <w:sz w:val="28"/>
          <w:szCs w:val="28"/>
        </w:rPr>
        <w:t xml:space="preserve"> Ловча.  Все санитарные зоны вокруг башен огорожены, обкошены, выполнены работы по подготовке к зимним условиям, утеплены павильоны.  Восстановлен и почищен колодец в </w:t>
      </w:r>
      <w:proofErr w:type="spellStart"/>
      <w:r>
        <w:rPr>
          <w:sz w:val="28"/>
          <w:szCs w:val="28"/>
        </w:rPr>
        <w:t>с.Далисичи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пер.Красноармейский</w:t>
      </w:r>
      <w:proofErr w:type="spellEnd"/>
      <w:r>
        <w:rPr>
          <w:sz w:val="28"/>
          <w:szCs w:val="28"/>
        </w:rPr>
        <w:t xml:space="preserve">, сделана крышка на колодец, </w:t>
      </w:r>
      <w:proofErr w:type="spellStart"/>
      <w:r>
        <w:rPr>
          <w:sz w:val="28"/>
          <w:szCs w:val="28"/>
        </w:rPr>
        <w:t>крутело</w:t>
      </w:r>
      <w:proofErr w:type="spellEnd"/>
      <w:r>
        <w:rPr>
          <w:sz w:val="28"/>
          <w:szCs w:val="28"/>
        </w:rPr>
        <w:t>, оковано ведро.</w:t>
      </w:r>
    </w:p>
    <w:p w14:paraId="1A05FE97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Общая протяженность всех улиц 57 км., в том числе протяженность освещенных улиц 37 км.. Общая протяженность улиц с асфальтовым покрытием, составляет 7,7 км. В 2024 году были выполнены работы по ремонту проезжей части дорог Сураж-</w:t>
      </w:r>
      <w:proofErr w:type="spellStart"/>
      <w:r>
        <w:rPr>
          <w:sz w:val="28"/>
          <w:szCs w:val="28"/>
        </w:rPr>
        <w:t>Струженка</w:t>
      </w:r>
      <w:proofErr w:type="spellEnd"/>
      <w:r>
        <w:rPr>
          <w:sz w:val="28"/>
          <w:szCs w:val="28"/>
        </w:rPr>
        <w:t>-Дедовск, Сураж-</w:t>
      </w:r>
      <w:proofErr w:type="spellStart"/>
      <w:r>
        <w:rPr>
          <w:sz w:val="28"/>
          <w:szCs w:val="28"/>
        </w:rPr>
        <w:t>Далисичи</w:t>
      </w:r>
      <w:proofErr w:type="spellEnd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Иржач</w:t>
      </w:r>
      <w:proofErr w:type="spellEnd"/>
      <w:r>
        <w:rPr>
          <w:sz w:val="28"/>
          <w:szCs w:val="28"/>
        </w:rPr>
        <w:t xml:space="preserve"> ямочный ремонт, производилась вырубка кустарников по обочинам проезжей части дорог.</w:t>
      </w:r>
    </w:p>
    <w:p w14:paraId="7304A56B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 2024 году  Дубровская сельская администрация отремонтировала  дорогу в </w:t>
      </w:r>
      <w:proofErr w:type="spellStart"/>
      <w:r>
        <w:rPr>
          <w:sz w:val="28"/>
          <w:szCs w:val="28"/>
        </w:rPr>
        <w:t>с.Далисичи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ул.Октябрьская</w:t>
      </w:r>
      <w:proofErr w:type="spellEnd"/>
      <w:r>
        <w:rPr>
          <w:sz w:val="28"/>
          <w:szCs w:val="28"/>
        </w:rPr>
        <w:t xml:space="preserve"> - 500 метров длина, ширина-4метра, 2000 метров проложили нового асфальта.</w:t>
      </w:r>
    </w:p>
    <w:p w14:paraId="144AED6A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2025 году планируется отремонтировать в </w:t>
      </w:r>
      <w:proofErr w:type="spellStart"/>
      <w:r>
        <w:rPr>
          <w:sz w:val="28"/>
          <w:szCs w:val="28"/>
        </w:rPr>
        <w:t>д.Слище</w:t>
      </w:r>
      <w:proofErr w:type="spellEnd"/>
      <w:r>
        <w:rPr>
          <w:sz w:val="28"/>
          <w:szCs w:val="28"/>
        </w:rPr>
        <w:t xml:space="preserve"> подъезд от </w:t>
      </w:r>
      <w:proofErr w:type="spellStart"/>
      <w:r>
        <w:rPr>
          <w:sz w:val="28"/>
          <w:szCs w:val="28"/>
        </w:rPr>
        <w:t>ул.Советская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ул.Старая</w:t>
      </w:r>
      <w:proofErr w:type="spellEnd"/>
      <w:r>
        <w:rPr>
          <w:sz w:val="28"/>
          <w:szCs w:val="28"/>
        </w:rPr>
        <w:t xml:space="preserve">  200 м., в </w:t>
      </w:r>
      <w:proofErr w:type="spellStart"/>
      <w:r>
        <w:rPr>
          <w:sz w:val="28"/>
          <w:szCs w:val="28"/>
        </w:rPr>
        <w:t>д.Большая</w:t>
      </w:r>
      <w:proofErr w:type="spellEnd"/>
      <w:r>
        <w:rPr>
          <w:sz w:val="28"/>
          <w:szCs w:val="28"/>
        </w:rPr>
        <w:t xml:space="preserve"> Ловча, </w:t>
      </w:r>
      <w:proofErr w:type="spellStart"/>
      <w:r>
        <w:rPr>
          <w:sz w:val="28"/>
          <w:szCs w:val="28"/>
        </w:rPr>
        <w:t>ул.Пушкина</w:t>
      </w:r>
      <w:proofErr w:type="spellEnd"/>
      <w:r>
        <w:rPr>
          <w:sz w:val="28"/>
          <w:szCs w:val="28"/>
        </w:rPr>
        <w:t xml:space="preserve"> 200 м., </w:t>
      </w:r>
      <w:proofErr w:type="spellStart"/>
      <w:r>
        <w:rPr>
          <w:sz w:val="28"/>
          <w:szCs w:val="28"/>
        </w:rPr>
        <w:t>п.Майский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ул.Садовая</w:t>
      </w:r>
      <w:proofErr w:type="spellEnd"/>
      <w:r>
        <w:rPr>
          <w:sz w:val="28"/>
          <w:szCs w:val="28"/>
        </w:rPr>
        <w:t xml:space="preserve"> 200м.,с.Далисичи,ул.Советская 200м, а также подъезд к кладбищу </w:t>
      </w:r>
      <w:proofErr w:type="spellStart"/>
      <w:r>
        <w:rPr>
          <w:sz w:val="28"/>
          <w:szCs w:val="28"/>
        </w:rPr>
        <w:t>Иржач</w:t>
      </w:r>
      <w:proofErr w:type="spellEnd"/>
      <w:r>
        <w:rPr>
          <w:sz w:val="28"/>
          <w:szCs w:val="28"/>
        </w:rPr>
        <w:t xml:space="preserve"> 100 метров. Ремонт улиц мы обсуждаем совместно с депутатами на поселковых сессиях.</w:t>
      </w:r>
    </w:p>
    <w:p w14:paraId="1982B295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зимний период Дубровская сельская администрация занимались очисткой дорог от снега с трактористами « МУП Благоустройство». Хочется отдельное спасибо сказать неравнодушным жителям, которые имеют свою технику и очищали ряд улиц. </w:t>
      </w:r>
    </w:p>
    <w:p w14:paraId="4609C503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собственности оформлены земельные участки под 23 кладбищами. В 2024 году проводились работы по благоустройству кладбищ, обкашивалась территория возле контейнерных площадок.</w:t>
      </w:r>
    </w:p>
    <w:p w14:paraId="7FD7D77B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Заключен договор   с « Чистой планетой»,  вывозился ТБО с апреля по октябрь 2024 года.  Проводились субботники на кладбищах в </w:t>
      </w:r>
      <w:proofErr w:type="spellStart"/>
      <w:r>
        <w:rPr>
          <w:sz w:val="28"/>
          <w:szCs w:val="28"/>
        </w:rPr>
        <w:t>д.Струженка</w:t>
      </w:r>
      <w:proofErr w:type="spellEnd"/>
      <w:r>
        <w:rPr>
          <w:sz w:val="28"/>
          <w:szCs w:val="28"/>
        </w:rPr>
        <w:t xml:space="preserve"> в апреле 2024 года, в июле, после урагана, в </w:t>
      </w:r>
      <w:proofErr w:type="spellStart"/>
      <w:r>
        <w:rPr>
          <w:sz w:val="28"/>
          <w:szCs w:val="28"/>
        </w:rPr>
        <w:t>д.Слище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д.Нарость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д.Большая</w:t>
      </w:r>
      <w:proofErr w:type="spellEnd"/>
      <w:r>
        <w:rPr>
          <w:sz w:val="28"/>
          <w:szCs w:val="28"/>
        </w:rPr>
        <w:t xml:space="preserve"> Ловча, д. </w:t>
      </w:r>
      <w:proofErr w:type="spellStart"/>
      <w:r>
        <w:rPr>
          <w:sz w:val="28"/>
          <w:szCs w:val="28"/>
        </w:rPr>
        <w:t>Кокот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с.Дубровка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п.Путилин</w:t>
      </w:r>
      <w:proofErr w:type="spellEnd"/>
      <w:r>
        <w:rPr>
          <w:sz w:val="28"/>
          <w:szCs w:val="28"/>
        </w:rPr>
        <w:t xml:space="preserve"> с привлечением жителей данных населенных пунктов.</w:t>
      </w:r>
    </w:p>
    <w:p w14:paraId="16729042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Убирались аварийные деревья в </w:t>
      </w:r>
      <w:proofErr w:type="spellStart"/>
      <w:r>
        <w:rPr>
          <w:sz w:val="28"/>
          <w:szCs w:val="28"/>
        </w:rPr>
        <w:t>с.Далисичи,ул.Молодежная</w:t>
      </w:r>
      <w:proofErr w:type="spellEnd"/>
      <w:r>
        <w:rPr>
          <w:sz w:val="28"/>
          <w:szCs w:val="28"/>
        </w:rPr>
        <w:t xml:space="preserve">, возле дома </w:t>
      </w:r>
      <w:proofErr w:type="spellStart"/>
      <w:r>
        <w:rPr>
          <w:sz w:val="28"/>
          <w:szCs w:val="28"/>
        </w:rPr>
        <w:t>Кулажской</w:t>
      </w:r>
      <w:proofErr w:type="spellEnd"/>
      <w:r>
        <w:rPr>
          <w:sz w:val="28"/>
          <w:szCs w:val="28"/>
        </w:rPr>
        <w:t xml:space="preserve"> Л.Н.-липа ; </w:t>
      </w:r>
      <w:proofErr w:type="spellStart"/>
      <w:r>
        <w:rPr>
          <w:sz w:val="28"/>
          <w:szCs w:val="28"/>
        </w:rPr>
        <w:t>п.Майский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Царук</w:t>
      </w:r>
      <w:proofErr w:type="spellEnd"/>
      <w:r>
        <w:rPr>
          <w:sz w:val="28"/>
          <w:szCs w:val="28"/>
        </w:rPr>
        <w:t xml:space="preserve"> М.А.7 деревьев; </w:t>
      </w:r>
      <w:proofErr w:type="spellStart"/>
      <w:r>
        <w:rPr>
          <w:sz w:val="28"/>
          <w:szCs w:val="28"/>
        </w:rPr>
        <w:t>п.Ольговка</w:t>
      </w:r>
      <w:proofErr w:type="spellEnd"/>
      <w:r>
        <w:rPr>
          <w:sz w:val="28"/>
          <w:szCs w:val="28"/>
        </w:rPr>
        <w:t xml:space="preserve">, возле дома </w:t>
      </w:r>
      <w:proofErr w:type="spellStart"/>
      <w:r>
        <w:rPr>
          <w:sz w:val="28"/>
          <w:szCs w:val="28"/>
        </w:rPr>
        <w:t>Садохина</w:t>
      </w:r>
      <w:proofErr w:type="spellEnd"/>
      <w:r>
        <w:rPr>
          <w:sz w:val="28"/>
          <w:szCs w:val="28"/>
        </w:rPr>
        <w:t xml:space="preserve"> А.Н.-3 липы,1 тополь,  возле дома Поздняковой Е.А.-2 тополя.</w:t>
      </w:r>
    </w:p>
    <w:p w14:paraId="4414F025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Вопросы благоустройства территории сельского поселения всегда на контроле, постановлением главы сельской администрации закреплена подведомственная территория за школами, детскими садами, СДК. В течении года по 4-5 раз производились работы по   скашиванию травы на территории  населенных пунктов, производилась побелка опор столбов по линии электропередач в  населенных пунктах. Хочу отметить работу по благоустройству работников сельской администрации, директоров СДК, социальных работников, пожарников ДПК, </w:t>
      </w:r>
      <w:proofErr w:type="spellStart"/>
      <w:r>
        <w:rPr>
          <w:sz w:val="28"/>
          <w:szCs w:val="28"/>
        </w:rPr>
        <w:t>зав.библиотек</w:t>
      </w:r>
      <w:proofErr w:type="spellEnd"/>
      <w:r>
        <w:rPr>
          <w:sz w:val="28"/>
          <w:szCs w:val="28"/>
        </w:rPr>
        <w:t>.</w:t>
      </w:r>
    </w:p>
    <w:p w14:paraId="724D8FCF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Осужденные и направленные на обязательные работы в Дубровскую сельскую администрацию за 2024 год отработали 1008 часов.</w:t>
      </w:r>
    </w:p>
    <w:p w14:paraId="2492E645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уличное освещение из бюджета было израсходовано 112505 рублей, израсходовано на ремонт, замену ламп 20 000 рублей. </w:t>
      </w:r>
    </w:p>
    <w:p w14:paraId="3298B876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Жителями нашего поселения заключены договора с региональным оператором «Чистая планета» по сбору ТКО, сбором мусора занимается  «МУП  Благоустройство», еженедельно по вторникам, осуществляется сбор мусора.  Дубровская сельская администрация участвует в организации сбора мусора, работает с населением, определены места, куда выносить мусор по улицам населенных пунктов. Определены места под контейнерные площадки, выполнены контейнерные площадки, заасфальтированы, огорожены, эти работы финансировала районная администрация. Установлены  контейнеры. В </w:t>
      </w:r>
      <w:proofErr w:type="spellStart"/>
      <w:r>
        <w:rPr>
          <w:sz w:val="28"/>
          <w:szCs w:val="28"/>
        </w:rPr>
        <w:t>с.Далисичи</w:t>
      </w:r>
      <w:proofErr w:type="spellEnd"/>
      <w:r>
        <w:rPr>
          <w:sz w:val="28"/>
          <w:szCs w:val="28"/>
        </w:rPr>
        <w:t xml:space="preserve"> установлен контейнер для крупногабаритных ТБО.</w:t>
      </w:r>
    </w:p>
    <w:p w14:paraId="27E96714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Количество учреждений культуры и отдыха- 4 ДК,2 клуба, 4 библиотеки.</w:t>
      </w:r>
    </w:p>
    <w:p w14:paraId="4024266F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здания находятся на балансе Дубровского сельского поселения, отапливаются газом. За 2024 год затраты  на свет, газ составили 329526 рублей.</w:t>
      </w:r>
    </w:p>
    <w:p w14:paraId="45E344B2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учреждениях культуры работает 5 человек, в библиотеках-4 человека,2 человека по совместительству работают директорами СДК </w:t>
      </w:r>
      <w:proofErr w:type="spellStart"/>
      <w:r>
        <w:rPr>
          <w:sz w:val="28"/>
          <w:szCs w:val="28"/>
        </w:rPr>
        <w:t>Слище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Струженка</w:t>
      </w:r>
      <w:proofErr w:type="spellEnd"/>
      <w:r>
        <w:rPr>
          <w:sz w:val="28"/>
          <w:szCs w:val="28"/>
        </w:rPr>
        <w:t>. В клубах и библиотеках работают кружки, проходят смотры художественной самодеятельности, праздничные концерты, посвященные дню Победы, дню матери, дню государственного флага, Новогодний бал-маскарад, Рождественские встречи,8 Марта,23 февраля. Коллективы и участники художественной самодеятельности  клубов и Домов культуры ежегодно принимают участие в художественной самодеятельности района,  в смотре конкурсе «Поет село родное», в этом году он проходил 28.02.2025 года.</w:t>
      </w:r>
    </w:p>
    <w:p w14:paraId="3ACF285F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территории  Дубровского сельского  поселения установлено  12 памятников, все они косметически  ремонтируются.  Благоустройством памятников заняты учителя, учащиеся школ, работники СДК, библиотек, работники сельской администрации. Этот год празднования 80 -летия Победы, ведутся подготовительные работы в администрации.</w:t>
      </w:r>
    </w:p>
    <w:p w14:paraId="384C97D5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К вопросам местного значения относится обеспечение первичных мер пожаротушения в границах  сельского поселения,  специалистами Дубровской сельской администрации при выдаче справок проводятся инструктажи с жителями, через стенды доводится информация по пожарной  безопасности.</w:t>
      </w:r>
    </w:p>
    <w:p w14:paraId="6D699F9E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средства сельского поселения содержится Дубровская муниципальная команда, автомобиль </w:t>
      </w:r>
      <w:proofErr w:type="spellStart"/>
      <w:r>
        <w:rPr>
          <w:sz w:val="28"/>
          <w:szCs w:val="28"/>
        </w:rPr>
        <w:t>Зил</w:t>
      </w:r>
      <w:proofErr w:type="spellEnd"/>
      <w:r>
        <w:rPr>
          <w:sz w:val="28"/>
          <w:szCs w:val="28"/>
        </w:rPr>
        <w:t xml:space="preserve"> 131, на содержание  которой израсходовано из бюджета  в 2024 году-1 041890 </w:t>
      </w:r>
      <w:proofErr w:type="spellStart"/>
      <w:r>
        <w:rPr>
          <w:sz w:val="28"/>
          <w:szCs w:val="28"/>
        </w:rPr>
        <w:t>рублей.За</w:t>
      </w:r>
      <w:proofErr w:type="spellEnd"/>
      <w:r>
        <w:rPr>
          <w:sz w:val="28"/>
          <w:szCs w:val="28"/>
        </w:rPr>
        <w:t xml:space="preserve"> 2024 год ДПК осуществлено 20 выездов, уже 3 пожара в этом 2025 </w:t>
      </w:r>
      <w:proofErr w:type="spellStart"/>
      <w:r>
        <w:rPr>
          <w:sz w:val="28"/>
          <w:szCs w:val="28"/>
        </w:rPr>
        <w:t>году.Приобретено</w:t>
      </w:r>
      <w:proofErr w:type="spellEnd"/>
      <w:r>
        <w:rPr>
          <w:sz w:val="28"/>
          <w:szCs w:val="28"/>
        </w:rPr>
        <w:t xml:space="preserve"> было на дома культуры, библиотеки по 2 огнетушителя, приобретено 22 огнетушителя  для учреждений, срок службы 5 лет.</w:t>
      </w:r>
    </w:p>
    <w:p w14:paraId="081D570E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настоящее время снижена численность пользователей квартирными телефонами, связано с продолжающим ростом мобильной связи. В 2024 году в </w:t>
      </w:r>
      <w:proofErr w:type="spellStart"/>
      <w:r>
        <w:rPr>
          <w:sz w:val="28"/>
          <w:szCs w:val="28"/>
        </w:rPr>
        <w:t>д.Слище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с.Дубровка</w:t>
      </w:r>
      <w:proofErr w:type="spellEnd"/>
      <w:r>
        <w:rPr>
          <w:sz w:val="28"/>
          <w:szCs w:val="28"/>
        </w:rPr>
        <w:t xml:space="preserve"> проведен Интернет-оптоволокно.</w:t>
      </w:r>
    </w:p>
    <w:p w14:paraId="68A161DD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Число граждан, пользующихся льготами по оплате жилья и коммунальных услуг  на 01.01.2025 года составило 8 человек. Количество граждан, состоящих на учете в центре занятости 1человек.</w:t>
      </w:r>
    </w:p>
    <w:p w14:paraId="12345AD1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Что касается работы на водных объектах ГТС Путилин, ГТС </w:t>
      </w:r>
      <w:proofErr w:type="spellStart"/>
      <w:r>
        <w:rPr>
          <w:sz w:val="28"/>
          <w:szCs w:val="28"/>
        </w:rPr>
        <w:t>Далисичи</w:t>
      </w:r>
      <w:proofErr w:type="spellEnd"/>
      <w:r>
        <w:rPr>
          <w:sz w:val="28"/>
          <w:szCs w:val="28"/>
        </w:rPr>
        <w:t xml:space="preserve">, ГТС </w:t>
      </w:r>
      <w:proofErr w:type="spellStart"/>
      <w:r>
        <w:rPr>
          <w:sz w:val="28"/>
          <w:szCs w:val="28"/>
        </w:rPr>
        <w:t>Слище</w:t>
      </w:r>
      <w:proofErr w:type="spellEnd"/>
      <w:r>
        <w:rPr>
          <w:sz w:val="28"/>
          <w:szCs w:val="28"/>
        </w:rPr>
        <w:t xml:space="preserve">, озеро </w:t>
      </w:r>
      <w:proofErr w:type="spellStart"/>
      <w:r>
        <w:rPr>
          <w:sz w:val="28"/>
          <w:szCs w:val="28"/>
        </w:rPr>
        <w:t>Струженка</w:t>
      </w:r>
      <w:proofErr w:type="spellEnd"/>
      <w:r>
        <w:rPr>
          <w:sz w:val="28"/>
          <w:szCs w:val="28"/>
        </w:rPr>
        <w:t xml:space="preserve"> ГТС, проводится патрулирование, устанавливаются предупреждающие знаки «Осторожно, тонкий лед!» в осеннее-зимний период, в весенне-летний период «Купаться запрещено».</w:t>
      </w:r>
    </w:p>
    <w:p w14:paraId="7D8CBD3E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Проводится работа с учащимися, учителями школ, чтобы одни дети на водных объектах не находились без сопровождения взрослых.</w:t>
      </w:r>
    </w:p>
    <w:p w14:paraId="1B44F201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Знаковые события были в 2024 году, Геральдический Совет при Президенте РФ, выдал </w:t>
      </w:r>
      <w:proofErr w:type="spellStart"/>
      <w:r>
        <w:rPr>
          <w:sz w:val="28"/>
          <w:szCs w:val="28"/>
        </w:rPr>
        <w:t>Свидетельсво</w:t>
      </w:r>
      <w:proofErr w:type="spellEnd"/>
      <w:r>
        <w:rPr>
          <w:sz w:val="28"/>
          <w:szCs w:val="28"/>
        </w:rPr>
        <w:t xml:space="preserve"> о регистрации официального знака в Государственном геральдическом регистре РФ – герба и флага в Дубровском сельском поселении.</w:t>
      </w:r>
    </w:p>
    <w:p w14:paraId="3F04DB38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 2024 год специалистами </w:t>
      </w:r>
      <w:proofErr w:type="spellStart"/>
      <w:r>
        <w:rPr>
          <w:sz w:val="28"/>
          <w:szCs w:val="28"/>
        </w:rPr>
        <w:t>Суровенко</w:t>
      </w:r>
      <w:proofErr w:type="spellEnd"/>
      <w:r>
        <w:rPr>
          <w:sz w:val="28"/>
          <w:szCs w:val="28"/>
        </w:rPr>
        <w:t xml:space="preserve"> Т.М., Магон В.М. выдано  533 справок и 32 выписок из похозяйственных книг, 40 адресных постановлений,  79 распоряжений, специалистом Тимченко Т.В. выдано  301 справок, 7 выписок. Работа с надзорными органами прокуратуры за 2024 год: получено 7 запросов, 1 протест, 12 представлений. На всё выдана запрашиваемая информация. </w:t>
      </w:r>
    </w:p>
    <w:p w14:paraId="385AB86E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Лично мной, главой администрации, принято 95 человек, жители обращаются по разным вопросам: водоснабжение, улучшение дорог, очистке снега, уборки аварийных деревьев, работа магазина в </w:t>
      </w:r>
      <w:proofErr w:type="spellStart"/>
      <w:r>
        <w:rPr>
          <w:sz w:val="28"/>
          <w:szCs w:val="28"/>
        </w:rPr>
        <w:t>д.Струженка</w:t>
      </w:r>
      <w:proofErr w:type="spellEnd"/>
      <w:r>
        <w:rPr>
          <w:sz w:val="28"/>
          <w:szCs w:val="28"/>
        </w:rPr>
        <w:t xml:space="preserve">, беспривязные собаки, очистка колодцев, благоустройство кладбищ.                           </w:t>
      </w:r>
    </w:p>
    <w:p w14:paraId="0B621993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Проведены 3 заседания коллегии при главе Дубровской сельской администрации, рассматривались вопросы жизнедеятельности сельского поселения. </w:t>
      </w:r>
    </w:p>
    <w:p w14:paraId="4D7BC610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Социальным обслуживанием охвачены 70 человек, на территории  работают 7 человек  социальных работников. В с.Далисичи-2 человека, д.Струженка-1 человек, </w:t>
      </w:r>
      <w:proofErr w:type="spellStart"/>
      <w:r>
        <w:rPr>
          <w:sz w:val="28"/>
          <w:szCs w:val="28"/>
        </w:rPr>
        <w:t>д.Слище</w:t>
      </w:r>
      <w:proofErr w:type="spellEnd"/>
      <w:r>
        <w:rPr>
          <w:sz w:val="28"/>
          <w:szCs w:val="28"/>
        </w:rPr>
        <w:t xml:space="preserve"> -2 человека, д.Рословка-2 человека.</w:t>
      </w:r>
    </w:p>
    <w:p w14:paraId="206A2D5B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заключении   хочу отметить, что с  депутатским корпусом Дубровского сельского Совета, главой администрации Суражского  района, продолжим работу по улучшению социальных условий жизни  как в районе, так и на селе.                                 </w:t>
      </w:r>
    </w:p>
    <w:p w14:paraId="245AB1DC" w14:textId="77777777" w:rsidR="009E2F60" w:rsidRDefault="009E2F60" w:rsidP="009E2F60">
      <w:pPr>
        <w:jc w:val="both"/>
        <w:rPr>
          <w:sz w:val="28"/>
          <w:szCs w:val="28"/>
        </w:rPr>
      </w:pPr>
    </w:p>
    <w:p w14:paraId="4666086F" w14:textId="77777777" w:rsidR="009E2F60" w:rsidRDefault="009E2F60" w:rsidP="009E2F60">
      <w:pPr>
        <w:jc w:val="both"/>
        <w:rPr>
          <w:sz w:val="28"/>
          <w:szCs w:val="28"/>
        </w:rPr>
      </w:pPr>
    </w:p>
    <w:p w14:paraId="535E570D" w14:textId="77777777" w:rsidR="009E2F60" w:rsidRDefault="009E2F60" w:rsidP="009E2F60">
      <w:pPr>
        <w:jc w:val="both"/>
        <w:rPr>
          <w:sz w:val="28"/>
          <w:szCs w:val="28"/>
        </w:rPr>
      </w:pPr>
    </w:p>
    <w:p w14:paraId="653E678F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14:paraId="2617D0FC" w14:textId="77777777" w:rsidR="009E2F60" w:rsidRDefault="009E2F60" w:rsidP="009E2F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Дубровского сельского поселения                                         </w:t>
      </w:r>
      <w:proofErr w:type="spellStart"/>
      <w:r>
        <w:rPr>
          <w:sz w:val="28"/>
          <w:szCs w:val="28"/>
        </w:rPr>
        <w:t>М.М.Щетник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</w:p>
    <w:p w14:paraId="7AB92CEF" w14:textId="77777777" w:rsidR="009E2F60" w:rsidRDefault="009E2F60" w:rsidP="009E2F60">
      <w:pPr>
        <w:jc w:val="both"/>
        <w:rPr>
          <w:sz w:val="28"/>
          <w:szCs w:val="28"/>
        </w:rPr>
      </w:pPr>
    </w:p>
    <w:p w14:paraId="2CFDC16A" w14:textId="77777777" w:rsidR="009E2F60" w:rsidRDefault="009E2F60" w:rsidP="009E2F60">
      <w:pPr>
        <w:jc w:val="both"/>
        <w:rPr>
          <w:sz w:val="28"/>
          <w:szCs w:val="28"/>
        </w:rPr>
      </w:pPr>
    </w:p>
    <w:p w14:paraId="1DF1CB43" w14:textId="77777777" w:rsidR="009E2F60" w:rsidRDefault="009E2F60" w:rsidP="009E2F60">
      <w:pPr>
        <w:tabs>
          <w:tab w:val="left" w:pos="900"/>
        </w:tabs>
        <w:jc w:val="both"/>
        <w:rPr>
          <w:sz w:val="28"/>
          <w:szCs w:val="28"/>
        </w:rPr>
      </w:pPr>
    </w:p>
    <w:p w14:paraId="1B694C3E" w14:textId="77777777" w:rsidR="00D37E2F" w:rsidRDefault="00D37E2F"/>
    <w:sectPr w:rsidR="00D37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E2F"/>
    <w:rsid w:val="00677219"/>
    <w:rsid w:val="009E2F60"/>
    <w:rsid w:val="00AC630C"/>
    <w:rsid w:val="00D37E2F"/>
    <w:rsid w:val="00FA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523D"/>
  <w15:chartTrackingRefBased/>
  <w15:docId w15:val="{79DFBD3E-415C-47EC-ACD0-9753F1A8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F60"/>
    <w:pPr>
      <w:spacing w:after="0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37E2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37E2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7E2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37E2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37E2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7E2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7E2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7E2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7E2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7E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37E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37E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37E2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37E2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37E2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37E2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37E2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37E2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37E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D37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37E2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37E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37E2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37E2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37E2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37E2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37E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37E2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37E2F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semiHidden/>
    <w:unhideWhenUsed/>
    <w:rsid w:val="006772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4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s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2326</Words>
  <Characters>13263</Characters>
  <Application>Microsoft Office Word</Application>
  <DocSecurity>0</DocSecurity>
  <Lines>110</Lines>
  <Paragraphs>31</Paragraphs>
  <ScaleCrop>false</ScaleCrop>
  <Company/>
  <LinksUpToDate>false</LinksUpToDate>
  <CharactersWithSpaces>15558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Дубровская администр</dc:creator>
  <cp:keywords/>
  <dc:description/>
  <cp:lastModifiedBy>Дубровская администр</cp:lastModifiedBy>
  <cp:revision>5</cp:revision>
  <dcterms:created xsi:type="dcterms:W3CDTF">2025-03-31T07:21:00Z</dcterms:created>
  <dcterms:modified xsi:type="dcterms:W3CDTF">2025-03-31T09:32:00Z</dcterms:modified>
</cp:coreProperties>
</file>