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79" w:rsidRDefault="00927F79" w:rsidP="00927F79">
      <w:pPr>
        <w:pStyle w:val="10"/>
        <w:keepNext/>
        <w:keepLines/>
        <w:shd w:val="clear" w:color="auto" w:fill="auto"/>
        <w:spacing w:after="16" w:line="320" w:lineRule="exact"/>
      </w:pPr>
      <w:bookmarkStart w:id="0" w:name="bookmark0"/>
    </w:p>
    <w:p w:rsidR="00927F79" w:rsidRDefault="00927F79" w:rsidP="00927F79">
      <w:pPr>
        <w:pStyle w:val="10"/>
        <w:keepNext/>
        <w:keepLines/>
        <w:shd w:val="clear" w:color="auto" w:fill="auto"/>
        <w:spacing w:after="16" w:line="320" w:lineRule="exact"/>
      </w:pPr>
    </w:p>
    <w:p w:rsidR="00927F79" w:rsidRDefault="00927F79" w:rsidP="00927F79">
      <w:pPr>
        <w:pStyle w:val="10"/>
        <w:keepNext/>
        <w:keepLines/>
        <w:shd w:val="clear" w:color="auto" w:fill="auto"/>
        <w:spacing w:after="16" w:line="320" w:lineRule="exact"/>
      </w:pPr>
      <w:r>
        <w:t>Российская Федерация</w:t>
      </w:r>
    </w:p>
    <w:p w:rsidR="005217C6" w:rsidRDefault="00B4036B" w:rsidP="00927F79">
      <w:pPr>
        <w:pStyle w:val="10"/>
        <w:keepNext/>
        <w:keepLines/>
        <w:shd w:val="clear" w:color="auto" w:fill="auto"/>
        <w:spacing w:after="16" w:line="320" w:lineRule="exact"/>
      </w:pPr>
      <w:r>
        <w:t>Брянская область</w:t>
      </w:r>
      <w:bookmarkEnd w:id="0"/>
      <w:r w:rsidR="00927F79">
        <w:t xml:space="preserve"> </w:t>
      </w:r>
      <w:r w:rsidR="005217C6">
        <w:t>Суражский район</w:t>
      </w:r>
      <w:bookmarkStart w:id="1" w:name="bookmark1"/>
    </w:p>
    <w:p w:rsidR="005217C6" w:rsidRDefault="00B4036B" w:rsidP="00927F79">
      <w:pPr>
        <w:pStyle w:val="10"/>
        <w:keepNext/>
        <w:keepLines/>
        <w:shd w:val="clear" w:color="auto" w:fill="auto"/>
        <w:spacing w:after="296" w:line="320" w:lineRule="exact"/>
      </w:pPr>
      <w:r>
        <w:t>Лопазненская сельская администрация</w:t>
      </w:r>
    </w:p>
    <w:bookmarkEnd w:id="1"/>
    <w:p w:rsidR="00E54C8E" w:rsidRDefault="00B4036B" w:rsidP="00E65C29">
      <w:pPr>
        <w:pStyle w:val="10"/>
        <w:keepNext/>
        <w:keepLines/>
        <w:shd w:val="clear" w:color="auto" w:fill="auto"/>
        <w:spacing w:after="296" w:line="320" w:lineRule="exact"/>
        <w:ind w:left="360"/>
      </w:pPr>
      <w:r>
        <w:rPr>
          <w:rStyle w:val="33pt"/>
          <w:b/>
          <w:bCs/>
        </w:rPr>
        <w:t>ПОСТАНОВЛЕНИЕ</w:t>
      </w:r>
    </w:p>
    <w:p w:rsidR="00927F79" w:rsidRDefault="00B4036B" w:rsidP="00927F79">
      <w:pPr>
        <w:pStyle w:val="20"/>
        <w:shd w:val="clear" w:color="auto" w:fill="auto"/>
        <w:spacing w:before="0" w:after="0" w:line="240" w:lineRule="auto"/>
        <w:ind w:right="-74"/>
      </w:pPr>
      <w:r>
        <w:t xml:space="preserve">от </w:t>
      </w:r>
      <w:r w:rsidR="00E65C29">
        <w:t>25.03.2025</w:t>
      </w:r>
      <w:r>
        <w:t xml:space="preserve"> г. </w:t>
      </w:r>
      <w:r w:rsidR="006654DC">
        <w:t xml:space="preserve"> №</w:t>
      </w:r>
      <w:r w:rsidR="000375B8">
        <w:t>1</w:t>
      </w:r>
      <w:r w:rsidR="00E65C29">
        <w:t>5</w:t>
      </w:r>
    </w:p>
    <w:p w:rsidR="00E54C8E" w:rsidRDefault="006654DC" w:rsidP="00927F79">
      <w:pPr>
        <w:pStyle w:val="20"/>
        <w:shd w:val="clear" w:color="auto" w:fill="auto"/>
        <w:spacing w:before="0" w:after="0" w:line="240" w:lineRule="auto"/>
        <w:ind w:right="-74"/>
      </w:pPr>
      <w:r>
        <w:t>с</w:t>
      </w:r>
      <w:r w:rsidR="00B4036B">
        <w:t>.</w:t>
      </w:r>
      <w:r w:rsidR="00927F79">
        <w:t xml:space="preserve"> </w:t>
      </w:r>
      <w:r w:rsidR="00B4036B">
        <w:t>Лопазна</w:t>
      </w:r>
    </w:p>
    <w:p w:rsidR="00927F79" w:rsidRDefault="00927F79" w:rsidP="00927F79">
      <w:pPr>
        <w:pStyle w:val="20"/>
        <w:shd w:val="clear" w:color="auto" w:fill="auto"/>
        <w:spacing w:before="0" w:after="0" w:line="240" w:lineRule="auto"/>
        <w:ind w:right="-74"/>
      </w:pPr>
    </w:p>
    <w:p w:rsidR="00E54C8E" w:rsidRDefault="00B4036B">
      <w:pPr>
        <w:pStyle w:val="20"/>
        <w:shd w:val="clear" w:color="auto" w:fill="auto"/>
        <w:spacing w:before="0" w:after="202"/>
        <w:ind w:right="3580"/>
      </w:pPr>
      <w:r>
        <w:t>О внесении изменений в муниципальную программу «Реализация полномочий органов местного самоуправления Лопазненского сельского поселения на 202</w:t>
      </w:r>
      <w:r w:rsidR="00E65C29">
        <w:t>4</w:t>
      </w:r>
      <w:r>
        <w:t xml:space="preserve"> -202</w:t>
      </w:r>
      <w:r w:rsidR="00E65C29">
        <w:t>6</w:t>
      </w:r>
      <w:r>
        <w:t xml:space="preserve"> годы», утвержденную постановлением администрации №</w:t>
      </w:r>
      <w:r w:rsidR="00E65C29">
        <w:t>73</w:t>
      </w:r>
      <w:r>
        <w:t xml:space="preserve"> от </w:t>
      </w:r>
      <w:r w:rsidR="00E65C29">
        <w:t>29.12.2023 г</w:t>
      </w:r>
      <w:r>
        <w:t>.</w:t>
      </w:r>
    </w:p>
    <w:p w:rsidR="00E54C8E" w:rsidRDefault="00B4036B" w:rsidP="00927F79">
      <w:pPr>
        <w:pStyle w:val="20"/>
        <w:shd w:val="clear" w:color="auto" w:fill="auto"/>
        <w:tabs>
          <w:tab w:val="left" w:pos="2928"/>
        </w:tabs>
        <w:spacing w:before="0" w:after="0" w:line="341" w:lineRule="exact"/>
        <w:ind w:firstLine="567"/>
        <w:jc w:val="both"/>
      </w:pPr>
      <w:r>
        <w:t>В соответствии с постановлением Лопазненской сельской администрации Суражского района от</w:t>
      </w:r>
      <w:r>
        <w:tab/>
        <w:t>17 ноября 2014 года №220 «Об утверждении Порядка</w:t>
      </w:r>
    </w:p>
    <w:p w:rsidR="00E54C8E" w:rsidRDefault="00B4036B">
      <w:pPr>
        <w:pStyle w:val="20"/>
        <w:shd w:val="clear" w:color="auto" w:fill="auto"/>
        <w:spacing w:before="0" w:after="305" w:line="341" w:lineRule="exact"/>
        <w:jc w:val="both"/>
      </w:pPr>
      <w:r>
        <w:t>разработки, реализации и оценки эффективности муниципальных программ Лопазненского</w:t>
      </w:r>
      <w:r w:rsidR="00927F79">
        <w:t xml:space="preserve"> </w:t>
      </w:r>
      <w:r>
        <w:t>сельского поселения Суражского района», с целью внедрения программно-целевых принципов организации бюджетного процесса, создания условий для оптимизации и повышения эффективности расходов бюджета Лопазненского</w:t>
      </w:r>
      <w:r w:rsidR="005217C6">
        <w:t xml:space="preserve"> с</w:t>
      </w:r>
      <w:r>
        <w:t>ельского поселения Суражского района, создания условий для эффективного выполнения полномочий исполнительно-распорядительного органа местного самоуправления</w:t>
      </w:r>
    </w:p>
    <w:p w:rsidR="00E54C8E" w:rsidRPr="005217C6" w:rsidRDefault="00B4036B">
      <w:pPr>
        <w:pStyle w:val="20"/>
        <w:shd w:val="clear" w:color="auto" w:fill="auto"/>
        <w:spacing w:before="0" w:after="308" w:line="260" w:lineRule="exact"/>
        <w:rPr>
          <w:b/>
        </w:rPr>
      </w:pPr>
      <w:r w:rsidRPr="005217C6">
        <w:rPr>
          <w:b/>
        </w:rPr>
        <w:t>ПОСТАНОВЛЯЮ:</w:t>
      </w:r>
    </w:p>
    <w:p w:rsidR="00E54C8E" w:rsidRDefault="00B4036B">
      <w:pPr>
        <w:pStyle w:val="20"/>
        <w:shd w:val="clear" w:color="auto" w:fill="auto"/>
        <w:spacing w:before="0" w:after="233" w:line="298" w:lineRule="exact"/>
        <w:ind w:firstLine="720"/>
        <w:jc w:val="both"/>
      </w:pPr>
      <w:r>
        <w:t>1. Внести в муниципальную программу «Реализация полномочий органов местного самоуправления Лопазненскогосельского поселения на 202</w:t>
      </w:r>
      <w:r w:rsidR="00E65C29">
        <w:t>4</w:t>
      </w:r>
      <w:r>
        <w:t>-202</w:t>
      </w:r>
      <w:r w:rsidR="00E65C29">
        <w:t>6</w:t>
      </w:r>
      <w:r>
        <w:t xml:space="preserve"> годы», утвержденную постановлением администрации от </w:t>
      </w:r>
      <w:r w:rsidR="00E65C29">
        <w:t>29дека</w:t>
      </w:r>
      <w:r>
        <w:t>бря 202</w:t>
      </w:r>
      <w:r w:rsidR="00E65C29">
        <w:t>3</w:t>
      </w:r>
      <w:r>
        <w:t xml:space="preserve"> года №</w:t>
      </w:r>
      <w:r w:rsidR="00E65C29">
        <w:t>73</w:t>
      </w:r>
      <w:r>
        <w:t>следующие изменения:</w:t>
      </w:r>
    </w:p>
    <w:p w:rsidR="00E54C8E" w:rsidRDefault="00B4036B">
      <w:pPr>
        <w:pStyle w:val="20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307" w:lineRule="exact"/>
        <w:ind w:firstLine="640"/>
      </w:pPr>
      <w:r>
        <w:t>Позицию паспорта «Объемы бюджетных ассигнований на реализацию муниципальной программы» изложить в следующей редакции:</w:t>
      </w:r>
    </w:p>
    <w:p w:rsidR="00E54C8E" w:rsidRPr="005D3644" w:rsidRDefault="00B4036B">
      <w:pPr>
        <w:pStyle w:val="20"/>
        <w:shd w:val="clear" w:color="auto" w:fill="auto"/>
        <w:spacing w:before="0" w:after="0" w:line="307" w:lineRule="exact"/>
        <w:jc w:val="both"/>
        <w:rPr>
          <w:i/>
        </w:rPr>
      </w:pPr>
      <w:r>
        <w:t>Объемы бюджетных ассигнований на реализацию муниципальной программы 202</w:t>
      </w:r>
      <w:r w:rsidR="00E65C29">
        <w:t>4</w:t>
      </w:r>
      <w:r>
        <w:t>-202</w:t>
      </w:r>
      <w:r w:rsidR="00E65C29">
        <w:t>6</w:t>
      </w:r>
      <w:r>
        <w:t xml:space="preserve"> годы </w:t>
      </w:r>
      <w:r w:rsidR="00E65C29">
        <w:rPr>
          <w:b/>
          <w:i/>
        </w:rPr>
        <w:t>6 878 421,77</w:t>
      </w:r>
      <w:r w:rsidRPr="005D3644">
        <w:rPr>
          <w:i/>
        </w:rPr>
        <w:t>рублей, в том числе:</w:t>
      </w:r>
    </w:p>
    <w:p w:rsidR="00E54C8E" w:rsidRPr="005D3644" w:rsidRDefault="005217C6" w:rsidP="00E65C29">
      <w:pPr>
        <w:pStyle w:val="20"/>
        <w:numPr>
          <w:ilvl w:val="0"/>
          <w:numId w:val="5"/>
        </w:numPr>
        <w:shd w:val="clear" w:color="auto" w:fill="auto"/>
        <w:spacing w:before="0" w:after="0" w:line="283" w:lineRule="exact"/>
        <w:jc w:val="both"/>
        <w:rPr>
          <w:i/>
        </w:rPr>
      </w:pPr>
      <w:r w:rsidRPr="005D3644">
        <w:rPr>
          <w:i/>
        </w:rPr>
        <w:t>г</w:t>
      </w:r>
      <w:r w:rsidR="00B4036B" w:rsidRPr="005D3644">
        <w:rPr>
          <w:i/>
        </w:rPr>
        <w:t>од -</w:t>
      </w:r>
      <w:r w:rsidR="00E65C29">
        <w:rPr>
          <w:i/>
        </w:rPr>
        <w:t>3 454 421,77</w:t>
      </w:r>
      <w:r w:rsidR="00B4036B" w:rsidRPr="005D3644">
        <w:rPr>
          <w:i/>
        </w:rPr>
        <w:t xml:space="preserve"> рублей;</w:t>
      </w:r>
    </w:p>
    <w:p w:rsidR="00E54C8E" w:rsidRPr="005D3644" w:rsidRDefault="005217C6" w:rsidP="005217C6">
      <w:pPr>
        <w:pStyle w:val="20"/>
        <w:shd w:val="clear" w:color="auto" w:fill="auto"/>
        <w:tabs>
          <w:tab w:val="left" w:pos="1375"/>
        </w:tabs>
        <w:spacing w:before="0" w:after="0" w:line="283" w:lineRule="exact"/>
        <w:ind w:left="720"/>
        <w:jc w:val="both"/>
        <w:rPr>
          <w:i/>
        </w:rPr>
      </w:pPr>
      <w:r w:rsidRPr="005D3644">
        <w:rPr>
          <w:i/>
        </w:rPr>
        <w:t>202</w:t>
      </w:r>
      <w:r w:rsidR="00E65C29">
        <w:rPr>
          <w:i/>
        </w:rPr>
        <w:t xml:space="preserve">5 </w:t>
      </w:r>
      <w:r w:rsidR="00B4036B" w:rsidRPr="005D3644">
        <w:rPr>
          <w:i/>
        </w:rPr>
        <w:t xml:space="preserve">год </w:t>
      </w:r>
      <w:r w:rsidR="00E65C29">
        <w:rPr>
          <w:i/>
        </w:rPr>
        <w:t>-1 712 000,00</w:t>
      </w:r>
      <w:r w:rsidR="00B4036B" w:rsidRPr="005D3644">
        <w:rPr>
          <w:i/>
        </w:rPr>
        <w:t>рублей;</w:t>
      </w:r>
    </w:p>
    <w:p w:rsidR="00E54C8E" w:rsidRDefault="005217C6" w:rsidP="005217C6">
      <w:pPr>
        <w:pStyle w:val="20"/>
        <w:shd w:val="clear" w:color="auto" w:fill="auto"/>
        <w:tabs>
          <w:tab w:val="left" w:pos="1375"/>
        </w:tabs>
        <w:spacing w:before="0" w:after="93" w:line="283" w:lineRule="exact"/>
        <w:jc w:val="both"/>
      </w:pPr>
      <w:r w:rsidRPr="005D3644">
        <w:rPr>
          <w:i/>
        </w:rPr>
        <w:t xml:space="preserve">           202</w:t>
      </w:r>
      <w:r w:rsidR="00E65C29">
        <w:rPr>
          <w:i/>
        </w:rPr>
        <w:t xml:space="preserve">6 </w:t>
      </w:r>
      <w:r w:rsidR="00B4036B" w:rsidRPr="005D3644">
        <w:rPr>
          <w:i/>
        </w:rPr>
        <w:t>год</w:t>
      </w:r>
      <w:r w:rsidR="0000453E" w:rsidRPr="005D3644">
        <w:rPr>
          <w:i/>
        </w:rPr>
        <w:t>- 1</w:t>
      </w:r>
      <w:r w:rsidR="00E65C29">
        <w:rPr>
          <w:i/>
        </w:rPr>
        <w:t> 712 000</w:t>
      </w:r>
      <w:r w:rsidR="0000453E" w:rsidRPr="005D3644">
        <w:rPr>
          <w:i/>
        </w:rPr>
        <w:t xml:space="preserve">,00 </w:t>
      </w:r>
      <w:r w:rsidR="00B4036B" w:rsidRPr="005D3644">
        <w:rPr>
          <w:i/>
        </w:rPr>
        <w:t>рублей</w:t>
      </w:r>
      <w:r w:rsidR="00B4036B">
        <w:t>;</w:t>
      </w:r>
    </w:p>
    <w:p w:rsidR="00E54C8E" w:rsidRDefault="00B4036B">
      <w:pPr>
        <w:pStyle w:val="20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317" w:lineRule="exact"/>
        <w:ind w:firstLine="720"/>
        <w:jc w:val="both"/>
      </w:pPr>
      <w:r>
        <w:t>Раздел 4 «Ресурсное обеспечение реализации муниципальной программы» изложить в следующей редакции:</w:t>
      </w:r>
    </w:p>
    <w:p w:rsidR="00E54C8E" w:rsidRDefault="00B4036B">
      <w:pPr>
        <w:pStyle w:val="20"/>
        <w:shd w:val="clear" w:color="auto" w:fill="auto"/>
        <w:spacing w:before="0" w:after="0" w:line="307" w:lineRule="exact"/>
        <w:ind w:firstLine="720"/>
        <w:jc w:val="both"/>
      </w:pPr>
      <w:r>
        <w:t xml:space="preserve">Реализация муниципальной программы будет осуществляться за счет средств местного бюджета. Общий объем средств на реализацию муниципальной программысоставляет </w:t>
      </w:r>
      <w:r w:rsidR="00E65C29">
        <w:rPr>
          <w:b/>
        </w:rPr>
        <w:t xml:space="preserve">6 878 421,77 </w:t>
      </w:r>
      <w:r>
        <w:t xml:space="preserve"> рублей, в том числе:</w:t>
      </w:r>
    </w:p>
    <w:p w:rsidR="00E54C8E" w:rsidRDefault="005217C6" w:rsidP="005217C6">
      <w:pPr>
        <w:pStyle w:val="20"/>
        <w:shd w:val="clear" w:color="auto" w:fill="auto"/>
        <w:tabs>
          <w:tab w:val="left" w:pos="1280"/>
        </w:tabs>
        <w:spacing w:before="0" w:after="0" w:line="274" w:lineRule="exact"/>
        <w:jc w:val="both"/>
      </w:pPr>
      <w:r>
        <w:t xml:space="preserve">          202</w:t>
      </w:r>
      <w:r w:rsidR="00E65C29">
        <w:t xml:space="preserve">4 </w:t>
      </w:r>
      <w:r w:rsidR="00B4036B">
        <w:t xml:space="preserve">год </w:t>
      </w:r>
      <w:r w:rsidR="001D4FC6">
        <w:t>–</w:t>
      </w:r>
      <w:r w:rsidR="00E65C29">
        <w:t>3 454 421,77</w:t>
      </w:r>
      <w:r w:rsidR="00B4036B">
        <w:t xml:space="preserve"> рублей;</w:t>
      </w:r>
    </w:p>
    <w:p w:rsidR="00E54C8E" w:rsidRDefault="005217C6" w:rsidP="005217C6">
      <w:pPr>
        <w:pStyle w:val="20"/>
        <w:shd w:val="clear" w:color="auto" w:fill="auto"/>
        <w:tabs>
          <w:tab w:val="left" w:pos="1299"/>
        </w:tabs>
        <w:spacing w:before="0" w:after="0" w:line="274" w:lineRule="exact"/>
        <w:jc w:val="both"/>
      </w:pPr>
      <w:r>
        <w:t xml:space="preserve">          202</w:t>
      </w:r>
      <w:r w:rsidR="00E65C29">
        <w:t xml:space="preserve">5 </w:t>
      </w:r>
      <w:r w:rsidR="00B4036B">
        <w:t xml:space="preserve">год </w:t>
      </w:r>
      <w:r w:rsidR="005D3644">
        <w:t>–</w:t>
      </w:r>
      <w:r w:rsidR="00E65C29">
        <w:t>1 712 000,00</w:t>
      </w:r>
      <w:r w:rsidR="00B4036B">
        <w:t>рублей;</w:t>
      </w:r>
    </w:p>
    <w:p w:rsidR="00E54C8E" w:rsidRDefault="005217C6" w:rsidP="005217C6">
      <w:pPr>
        <w:pStyle w:val="20"/>
        <w:shd w:val="clear" w:color="auto" w:fill="auto"/>
        <w:tabs>
          <w:tab w:val="left" w:pos="1299"/>
        </w:tabs>
        <w:spacing w:before="0" w:after="134" w:line="274" w:lineRule="exact"/>
        <w:jc w:val="both"/>
      </w:pPr>
      <w:r>
        <w:t xml:space="preserve">          202</w:t>
      </w:r>
      <w:r w:rsidR="00E65C29">
        <w:t xml:space="preserve">6 </w:t>
      </w:r>
      <w:r w:rsidR="00B4036B">
        <w:t xml:space="preserve">год </w:t>
      </w:r>
      <w:r w:rsidR="00E65C29">
        <w:t>–1 712 000</w:t>
      </w:r>
      <w:r w:rsidR="00B4036B">
        <w:t>,00 рублей;</w:t>
      </w:r>
    </w:p>
    <w:p w:rsidR="00E54C8E" w:rsidRDefault="00B4036B">
      <w:pPr>
        <w:pStyle w:val="20"/>
        <w:shd w:val="clear" w:color="auto" w:fill="auto"/>
        <w:spacing w:before="0" w:after="0" w:line="331" w:lineRule="exact"/>
        <w:jc w:val="both"/>
      </w:pPr>
      <w:r>
        <w:lastRenderedPageBreak/>
        <w:t>Объем финансирования муниципальной программы подлежит ежегодному уточнению.</w:t>
      </w:r>
    </w:p>
    <w:p w:rsidR="00E54C8E" w:rsidRDefault="00B4036B" w:rsidP="00927F79">
      <w:pPr>
        <w:pStyle w:val="20"/>
        <w:shd w:val="clear" w:color="auto" w:fill="auto"/>
        <w:spacing w:before="0" w:after="120" w:line="240" w:lineRule="auto"/>
        <w:ind w:firstLine="539"/>
        <w:jc w:val="both"/>
      </w:pPr>
      <w:r>
        <w:t>Средства местного бюджета, объемы финансирования и направления мероприятий программы выделяются в рамках муниципальных программ. Распределение бюджетных ассигнований между мероприятиями осуществляются с учетом целей и задач программы.</w:t>
      </w:r>
    </w:p>
    <w:p w:rsidR="00E54C8E" w:rsidRDefault="00B4036B" w:rsidP="00927F79">
      <w:pPr>
        <w:pStyle w:val="20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120" w:line="240" w:lineRule="auto"/>
        <w:ind w:firstLine="539"/>
        <w:jc w:val="both"/>
      </w:pPr>
      <w:r>
        <w:t>Приложение № 1 к муниципальной программе «Реализация полномочий органов местного самоуправления Лопазненскогосельского поселения на 202</w:t>
      </w:r>
      <w:r w:rsidR="00E65C29">
        <w:t>4</w:t>
      </w:r>
      <w:r>
        <w:t>- 202</w:t>
      </w:r>
      <w:r w:rsidR="00E65C29">
        <w:t xml:space="preserve">6 </w:t>
      </w:r>
      <w:r>
        <w:t>годы»Сведения об индикаторах цели и показателях задач муниципальной программы изложить в редакции согласно приложению к настоящему постановлению.</w:t>
      </w:r>
    </w:p>
    <w:p w:rsidR="00E54C8E" w:rsidRDefault="00B4036B">
      <w:pPr>
        <w:pStyle w:val="20"/>
        <w:numPr>
          <w:ilvl w:val="0"/>
          <w:numId w:val="1"/>
        </w:numPr>
        <w:shd w:val="clear" w:color="auto" w:fill="auto"/>
        <w:tabs>
          <w:tab w:val="left" w:pos="956"/>
        </w:tabs>
        <w:spacing w:before="0" w:after="198"/>
        <w:ind w:firstLine="540"/>
        <w:jc w:val="both"/>
      </w:pPr>
      <w:r>
        <w:t>Приложение № 2 к муниципальной программе «Реализация полномочий органов местного самоуправления Лопазненскогосельского поселения на 202</w:t>
      </w:r>
      <w:r w:rsidR="00E65C29">
        <w:t>4</w:t>
      </w:r>
      <w:r>
        <w:t>- 202</w:t>
      </w:r>
      <w:r w:rsidR="00E65C29">
        <w:t>6</w:t>
      </w:r>
      <w:r>
        <w:t xml:space="preserve"> годы» план реализации муниципальной программы изложить в редакции согласно приложению к настоящему постановлению.</w:t>
      </w:r>
    </w:p>
    <w:p w:rsidR="00E54C8E" w:rsidRDefault="00927F79" w:rsidP="00927F79">
      <w:pPr>
        <w:pStyle w:val="20"/>
        <w:numPr>
          <w:ilvl w:val="0"/>
          <w:numId w:val="7"/>
        </w:numPr>
        <w:shd w:val="clear" w:color="auto" w:fill="auto"/>
        <w:tabs>
          <w:tab w:val="left" w:pos="567"/>
          <w:tab w:val="left" w:pos="851"/>
        </w:tabs>
        <w:spacing w:before="0" w:after="120" w:line="240" w:lineRule="auto"/>
        <w:ind w:left="0" w:firstLine="567"/>
        <w:jc w:val="both"/>
      </w:pPr>
      <w:r>
        <w:t xml:space="preserve"> </w:t>
      </w:r>
      <w:r w:rsidR="001D4FC6">
        <w:t>О</w:t>
      </w:r>
      <w:r w:rsidR="00B4036B">
        <w:t>публиковать настоящее Постановление в сборнике нормативно-правовых актов Лопазненского</w:t>
      </w:r>
      <w:r>
        <w:t xml:space="preserve"> </w:t>
      </w:r>
      <w:r w:rsidR="00B4036B">
        <w:t>сельского поселения Суражского района» и разместить на официальном сайте в сети Интернет.</w:t>
      </w:r>
    </w:p>
    <w:p w:rsidR="001D4FC6" w:rsidRPr="00927F79" w:rsidRDefault="001D4FC6" w:rsidP="00927F79">
      <w:pPr>
        <w:pStyle w:val="a7"/>
        <w:widowControl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7F7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Контроль за исполнением настоящего постановления оставляю за собой</w:t>
      </w:r>
    </w:p>
    <w:p w:rsidR="001D4FC6" w:rsidRPr="001D4FC6" w:rsidRDefault="001D4FC6" w:rsidP="00927F79">
      <w:pPr>
        <w:widowControl/>
        <w:spacing w:after="1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1D4FC6" w:rsidRPr="001D4FC6" w:rsidRDefault="001D4FC6" w:rsidP="001D4FC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1D4FC6" w:rsidRPr="001D4FC6" w:rsidRDefault="001D4FC6" w:rsidP="001D4FC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1D4FC6" w:rsidRPr="001D4FC6" w:rsidRDefault="001D4FC6" w:rsidP="001D4FC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1D4FC6" w:rsidRPr="001D4FC6" w:rsidRDefault="001D4FC6" w:rsidP="001D4FC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1D4FC6" w:rsidRPr="001D4FC6" w:rsidRDefault="001D4FC6" w:rsidP="001D4FC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1D4FC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Глава Лопазненской</w:t>
      </w:r>
    </w:p>
    <w:p w:rsidR="001D4FC6" w:rsidRPr="001D4FC6" w:rsidRDefault="001D4FC6" w:rsidP="001D4FC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1D4FC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сельской администрации                                </w:t>
      </w:r>
      <w:r w:rsidR="00927F7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                 </w:t>
      </w:r>
      <w:r w:rsidRPr="001D4FC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Е.И.</w:t>
      </w:r>
      <w:r w:rsidR="00927F7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1D4FC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Щигорцова</w:t>
      </w:r>
    </w:p>
    <w:p w:rsidR="001D4FC6" w:rsidRPr="001D4FC6" w:rsidRDefault="001D4FC6" w:rsidP="001D4FC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1D4FC6" w:rsidRDefault="001D4FC6" w:rsidP="001D4FC6">
      <w:pPr>
        <w:pStyle w:val="20"/>
        <w:shd w:val="clear" w:color="auto" w:fill="auto"/>
        <w:spacing w:before="0" w:after="909" w:line="346" w:lineRule="exact"/>
        <w:jc w:val="both"/>
      </w:pPr>
    </w:p>
    <w:p w:rsidR="001D4FC6" w:rsidRDefault="001D4FC6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1D4FC6" w:rsidRDefault="001D4FC6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E65C29" w:rsidRDefault="00E65C29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E65C29" w:rsidRDefault="00E65C29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E65C29" w:rsidRDefault="00E65C29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E65C29" w:rsidRDefault="00E65C29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E65C29" w:rsidRDefault="00E65C29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1D4FC6" w:rsidRDefault="001D4FC6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1D4FC6" w:rsidRDefault="001D4FC6">
      <w:pPr>
        <w:pStyle w:val="20"/>
        <w:shd w:val="clear" w:color="auto" w:fill="auto"/>
        <w:spacing w:before="0" w:after="281" w:line="264" w:lineRule="exact"/>
        <w:ind w:left="4700"/>
        <w:jc w:val="right"/>
      </w:pPr>
    </w:p>
    <w:p w:rsidR="00927F79" w:rsidRDefault="00927F79">
      <w:pPr>
        <w:pStyle w:val="20"/>
        <w:shd w:val="clear" w:color="auto" w:fill="auto"/>
        <w:spacing w:before="0" w:after="281" w:line="264" w:lineRule="exact"/>
        <w:ind w:left="4700"/>
        <w:jc w:val="right"/>
        <w:rPr>
          <w:sz w:val="20"/>
          <w:szCs w:val="20"/>
        </w:rPr>
      </w:pPr>
    </w:p>
    <w:p w:rsidR="00E54C8E" w:rsidRPr="0054258B" w:rsidRDefault="00B4036B">
      <w:pPr>
        <w:pStyle w:val="20"/>
        <w:shd w:val="clear" w:color="auto" w:fill="auto"/>
        <w:spacing w:before="0" w:after="281" w:line="264" w:lineRule="exact"/>
        <w:ind w:left="4700"/>
        <w:jc w:val="right"/>
        <w:rPr>
          <w:sz w:val="20"/>
          <w:szCs w:val="20"/>
        </w:rPr>
      </w:pPr>
      <w:r w:rsidRPr="0054258B">
        <w:rPr>
          <w:sz w:val="20"/>
          <w:szCs w:val="20"/>
        </w:rPr>
        <w:lastRenderedPageBreak/>
        <w:t>Приложение к Постановлению Лопазненской сельской администрации№</w:t>
      </w:r>
      <w:r w:rsidR="005D3644">
        <w:rPr>
          <w:sz w:val="20"/>
          <w:szCs w:val="20"/>
        </w:rPr>
        <w:t>.</w:t>
      </w:r>
      <w:r w:rsidR="000375B8">
        <w:rPr>
          <w:sz w:val="20"/>
          <w:szCs w:val="20"/>
        </w:rPr>
        <w:t>1</w:t>
      </w:r>
      <w:r w:rsidR="00E65C29">
        <w:rPr>
          <w:sz w:val="20"/>
          <w:szCs w:val="20"/>
        </w:rPr>
        <w:t>5</w:t>
      </w:r>
      <w:r w:rsidRPr="0054258B">
        <w:rPr>
          <w:sz w:val="20"/>
          <w:szCs w:val="20"/>
        </w:rPr>
        <w:t xml:space="preserve"> от </w:t>
      </w:r>
      <w:r w:rsidR="00E65C29">
        <w:rPr>
          <w:sz w:val="20"/>
          <w:szCs w:val="20"/>
        </w:rPr>
        <w:t>25.03.2025</w:t>
      </w:r>
      <w:r w:rsidRPr="0054258B">
        <w:rPr>
          <w:sz w:val="20"/>
          <w:szCs w:val="20"/>
        </w:rPr>
        <w:t>. Приложение № 1 к муниципальной программе</w:t>
      </w:r>
    </w:p>
    <w:p w:rsidR="00E54C8E" w:rsidRDefault="00B4036B">
      <w:pPr>
        <w:pStyle w:val="20"/>
        <w:shd w:val="clear" w:color="auto" w:fill="auto"/>
        <w:spacing w:before="0" w:after="0" w:line="288" w:lineRule="exact"/>
        <w:ind w:right="20"/>
        <w:jc w:val="center"/>
        <w:rPr>
          <w:b/>
        </w:rPr>
      </w:pPr>
      <w:r w:rsidRPr="00052C85">
        <w:rPr>
          <w:b/>
        </w:rPr>
        <w:t>Сведения об индикаторах цели и показателях задач муниципальной программы</w:t>
      </w:r>
      <w:r w:rsidRPr="00052C85">
        <w:rPr>
          <w:b/>
        </w:rPr>
        <w:br/>
        <w:t>«Реализация полномочий органов местного самоуправления</w:t>
      </w:r>
      <w:r w:rsidRPr="00052C85">
        <w:rPr>
          <w:b/>
        </w:rPr>
        <w:br/>
        <w:t>Лопазненского сельского поселения на 202</w:t>
      </w:r>
      <w:r w:rsidR="00E65C29">
        <w:rPr>
          <w:b/>
        </w:rPr>
        <w:t>4</w:t>
      </w:r>
      <w:r w:rsidRPr="00052C85">
        <w:rPr>
          <w:b/>
        </w:rPr>
        <w:t>-202</w:t>
      </w:r>
      <w:r w:rsidR="00E65C29">
        <w:rPr>
          <w:b/>
        </w:rPr>
        <w:t>5</w:t>
      </w:r>
      <w:r w:rsidRPr="00052C85">
        <w:rPr>
          <w:b/>
        </w:rPr>
        <w:t xml:space="preserve"> годы»</w:t>
      </w:r>
    </w:p>
    <w:p w:rsidR="00927F79" w:rsidRPr="00052C85" w:rsidRDefault="00927F79">
      <w:pPr>
        <w:pStyle w:val="20"/>
        <w:shd w:val="clear" w:color="auto" w:fill="auto"/>
        <w:spacing w:before="0" w:after="0" w:line="288" w:lineRule="exact"/>
        <w:ind w:right="20"/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818"/>
        <w:gridCol w:w="1915"/>
        <w:gridCol w:w="696"/>
        <w:gridCol w:w="1190"/>
        <w:gridCol w:w="821"/>
        <w:gridCol w:w="758"/>
        <w:gridCol w:w="792"/>
      </w:tblGrid>
      <w:tr w:rsidR="00E54C8E">
        <w:trPr>
          <w:trHeight w:hRule="exact" w:val="61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60" w:line="260" w:lineRule="exact"/>
              <w:ind w:left="160"/>
            </w:pPr>
            <w:r>
              <w:rPr>
                <w:rStyle w:val="21"/>
              </w:rPr>
              <w:t>№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60" w:after="0" w:line="260" w:lineRule="exact"/>
              <w:ind w:left="160"/>
            </w:pPr>
            <w:r>
              <w:rPr>
                <w:rStyle w:val="21"/>
              </w:rPr>
              <w:t>п/п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21"/>
              </w:rPr>
              <w:t>индикаторов, задач, показателей, подпрограмм, основных мероприятий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120" w:line="260" w:lineRule="exact"/>
            </w:pPr>
            <w:r>
              <w:rPr>
                <w:rStyle w:val="21"/>
              </w:rPr>
              <w:t>Ответственный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120" w:after="0" w:line="260" w:lineRule="exact"/>
              <w:jc w:val="center"/>
            </w:pPr>
            <w:r>
              <w:rPr>
                <w:rStyle w:val="21"/>
              </w:rPr>
              <w:t>исполнитель,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120" w:line="260" w:lineRule="exact"/>
            </w:pPr>
            <w:r>
              <w:rPr>
                <w:rStyle w:val="21"/>
              </w:rPr>
              <w:t>Ед.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120" w:after="0" w:line="260" w:lineRule="exact"/>
            </w:pPr>
            <w:r>
              <w:rPr>
                <w:rStyle w:val="21"/>
              </w:rPr>
              <w:t>изм.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Значение индикаторов и показателей</w:t>
            </w:r>
          </w:p>
        </w:tc>
      </w:tr>
      <w:tr w:rsidR="00E54C8E">
        <w:trPr>
          <w:trHeight w:hRule="exact" w:val="883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9566" w:wrap="notBeside" w:vAnchor="text" w:hAnchor="text" w:xAlign="center" w:y="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E54C8E">
            <w:pPr>
              <w:framePr w:w="9566" w:wrap="notBeside" w:vAnchor="text" w:hAnchor="text" w:xAlign="center" w:y="1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9566" w:wrap="notBeside" w:vAnchor="text" w:hAnchor="text" w:xAlign="center" w:y="1"/>
            </w:pPr>
          </w:p>
        </w:tc>
        <w:tc>
          <w:tcPr>
            <w:tcW w:w="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66" w:wrap="notBeside" w:vAnchor="text" w:hAnchor="text" w:xAlign="center" w:y="1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65C2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60" w:line="260" w:lineRule="exact"/>
              <w:ind w:left="260"/>
            </w:pPr>
            <w:r>
              <w:rPr>
                <w:rStyle w:val="21"/>
              </w:rPr>
              <w:t>2023г</w:t>
            </w:r>
            <w:r w:rsidR="00B4036B">
              <w:rPr>
                <w:rStyle w:val="21"/>
              </w:rPr>
              <w:t>.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60" w:after="0" w:line="260" w:lineRule="exact"/>
              <w:ind w:left="140"/>
            </w:pPr>
            <w:r>
              <w:rPr>
                <w:rStyle w:val="21"/>
              </w:rPr>
              <w:t>(оценка)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 w:rsidP="00E65C2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1"/>
              </w:rPr>
              <w:t>202</w:t>
            </w:r>
            <w:r w:rsidR="00E65C29">
              <w:rPr>
                <w:rStyle w:val="21"/>
              </w:rPr>
              <w:t>4</w:t>
            </w:r>
            <w:r>
              <w:rPr>
                <w:rStyle w:val="21"/>
              </w:rPr>
              <w:t xml:space="preserve"> 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 w:rsidP="00E65C2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120" w:line="260" w:lineRule="exact"/>
            </w:pPr>
            <w:r>
              <w:rPr>
                <w:rStyle w:val="21"/>
              </w:rPr>
              <w:t>202</w:t>
            </w:r>
            <w:r w:rsidR="00E65C29">
              <w:rPr>
                <w:rStyle w:val="21"/>
              </w:rPr>
              <w:t>5</w:t>
            </w:r>
            <w:r>
              <w:rPr>
                <w:rStyle w:val="21"/>
              </w:rPr>
              <w:t>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B4036B" w:rsidP="00530EB4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120" w:line="260" w:lineRule="exact"/>
            </w:pPr>
            <w:r>
              <w:rPr>
                <w:rStyle w:val="21"/>
              </w:rPr>
              <w:t>202</w:t>
            </w:r>
            <w:r w:rsidR="00530EB4">
              <w:rPr>
                <w:rStyle w:val="21"/>
              </w:rPr>
              <w:t>6</w:t>
            </w:r>
            <w:r>
              <w:rPr>
                <w:rStyle w:val="285pt"/>
              </w:rPr>
              <w:t>Г.</w:t>
            </w:r>
          </w:p>
        </w:tc>
      </w:tr>
      <w:tr w:rsidR="00E54C8E">
        <w:trPr>
          <w:trHeight w:hRule="exact" w:val="3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</w:pPr>
            <w:r>
              <w:rPr>
                <w:rStyle w:val="285pt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80"/>
            </w:pPr>
            <w:r>
              <w:rPr>
                <w:rStyle w:val="285pt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8</w:t>
            </w:r>
          </w:p>
        </w:tc>
      </w:tr>
      <w:tr w:rsidR="00E54C8E">
        <w:trPr>
          <w:trHeight w:hRule="exact" w:val="119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</w:pPr>
            <w:r>
              <w:rPr>
                <w:rStyle w:val="285pt"/>
              </w:rPr>
              <w:t>1</w:t>
            </w:r>
          </w:p>
        </w:tc>
        <w:tc>
          <w:tcPr>
            <w:tcW w:w="89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Цель муниципальной программы поселения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Реализация полномочий Лопазненской</w:t>
            </w:r>
            <w:r w:rsidR="00927F79">
              <w:rPr>
                <w:rStyle w:val="21"/>
              </w:rPr>
              <w:t xml:space="preserve"> </w:t>
            </w:r>
            <w:r>
              <w:rPr>
                <w:rStyle w:val="21"/>
              </w:rPr>
              <w:t>сельской администрации по решению вопросов местного значения муниципального образования «Лопазненское</w:t>
            </w:r>
            <w:r w:rsidR="00927F79">
              <w:rPr>
                <w:rStyle w:val="21"/>
              </w:rPr>
              <w:t xml:space="preserve"> </w:t>
            </w:r>
            <w:r>
              <w:rPr>
                <w:rStyle w:val="21"/>
              </w:rPr>
              <w:t>сельское поселение»</w:t>
            </w:r>
          </w:p>
        </w:tc>
      </w:tr>
      <w:tr w:rsidR="00E54C8E">
        <w:trPr>
          <w:trHeight w:hRule="exact" w:val="8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  <w:rPr>
                <w:rStyle w:val="285pt"/>
                <w:sz w:val="22"/>
                <w:szCs w:val="22"/>
              </w:rPr>
            </w:pPr>
          </w:p>
          <w:p w:rsidR="00E54C8E" w:rsidRPr="00052C85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  <w:rPr>
                <w:sz w:val="22"/>
                <w:szCs w:val="22"/>
              </w:rPr>
            </w:pPr>
            <w:r w:rsidRPr="00052C85">
              <w:rPr>
                <w:rStyle w:val="285pt"/>
                <w:sz w:val="22"/>
                <w:szCs w:val="22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Индикатор 1 Доля собственных доходов бюджета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21"/>
              </w:rPr>
              <w:t>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877957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42,8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877957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33,0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86,5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86,7</w:t>
            </w:r>
          </w:p>
        </w:tc>
      </w:tr>
      <w:tr w:rsidR="00E54C8E">
        <w:trPr>
          <w:trHeight w:hRule="exact" w:val="119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rPr>
                <w:rStyle w:val="21"/>
                <w:sz w:val="22"/>
                <w:szCs w:val="22"/>
              </w:rPr>
            </w:pPr>
          </w:p>
          <w:p w:rsidR="00E54C8E" w:rsidRPr="00052C85" w:rsidRDefault="00B4036B" w:rsidP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rPr>
                <w:sz w:val="24"/>
                <w:szCs w:val="24"/>
              </w:rPr>
            </w:pPr>
            <w:r w:rsidRPr="00052C85">
              <w:rPr>
                <w:rStyle w:val="21"/>
                <w:sz w:val="24"/>
                <w:szCs w:val="24"/>
              </w:rPr>
              <w:t>з</w:t>
            </w:r>
          </w:p>
        </w:tc>
        <w:tc>
          <w:tcPr>
            <w:tcW w:w="89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2pt"/>
              </w:rPr>
              <w:t>Задача 1 муниципальной программы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Материально-техническое и финансовое обеспечение деятельности администрации Лопазненскогосельского поселения, аппарата администрации поселения</w:t>
            </w:r>
          </w:p>
        </w:tc>
      </w:tr>
      <w:tr w:rsidR="00E54C8E">
        <w:trPr>
          <w:trHeight w:hRule="exact" w:val="23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  <w:rPr>
                <w:rStyle w:val="285pt"/>
                <w:sz w:val="22"/>
                <w:szCs w:val="22"/>
              </w:rPr>
            </w:pPr>
          </w:p>
          <w:p w:rsidR="00E54C8E" w:rsidRPr="00052C85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  <w:rPr>
                <w:sz w:val="22"/>
                <w:szCs w:val="22"/>
              </w:rPr>
            </w:pPr>
            <w:r w:rsidRPr="00052C85">
              <w:rPr>
                <w:rStyle w:val="285pt"/>
                <w:sz w:val="22"/>
                <w:szCs w:val="22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Pr="00052C85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both"/>
              <w:rPr>
                <w:u w:val="single"/>
              </w:rPr>
            </w:pPr>
            <w:r w:rsidRPr="00052C85">
              <w:rPr>
                <w:rStyle w:val="21"/>
                <w:u w:val="single"/>
              </w:rPr>
              <w:t>Показатель</w:t>
            </w:r>
            <w:r w:rsidR="00052C85" w:rsidRPr="00052C85">
              <w:rPr>
                <w:rStyle w:val="21"/>
                <w:u w:val="single"/>
              </w:rPr>
              <w:t>1</w:t>
            </w:r>
            <w:r w:rsidRPr="00052C85">
              <w:rPr>
                <w:rStyle w:val="21"/>
                <w:u w:val="single"/>
              </w:rPr>
              <w:t xml:space="preserve"> задачи 1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Соотношение расходов на содержание аппарата управления сельского поселения к общему объему собственных доходов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21"/>
              </w:rPr>
              <w:t>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877957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131,6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877957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150,6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0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00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67,4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2C85" w:rsidRPr="00927F79" w:rsidRDefault="00052C85" w:rsidP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052C85" w:rsidP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65,9</w:t>
            </w:r>
          </w:p>
        </w:tc>
      </w:tr>
      <w:tr w:rsidR="00E54C8E">
        <w:trPr>
          <w:trHeight w:hRule="exact" w:val="239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  <w:rPr>
                <w:rStyle w:val="285pt"/>
                <w:sz w:val="22"/>
                <w:szCs w:val="22"/>
              </w:rPr>
            </w:pPr>
          </w:p>
          <w:p w:rsidR="00E54C8E" w:rsidRPr="00052C85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60"/>
              <w:rPr>
                <w:sz w:val="22"/>
                <w:szCs w:val="22"/>
              </w:rPr>
            </w:pPr>
            <w:r w:rsidRPr="00052C85">
              <w:rPr>
                <w:rStyle w:val="285pt"/>
                <w:sz w:val="22"/>
                <w:szCs w:val="22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Pr="00052C85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346" w:lineRule="exact"/>
              <w:rPr>
                <w:u w:val="single"/>
              </w:rPr>
            </w:pPr>
            <w:r w:rsidRPr="00052C85">
              <w:rPr>
                <w:rStyle w:val="21"/>
                <w:u w:val="single"/>
              </w:rPr>
              <w:t xml:space="preserve">Основное мероприятие </w:t>
            </w:r>
            <w:r w:rsidR="00052C85" w:rsidRPr="00052C85">
              <w:rPr>
                <w:rStyle w:val="21"/>
                <w:u w:val="single"/>
              </w:rPr>
              <w:t>1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Обеспечение деятельности органов местного самоуправления аппарата сельского поселения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ТЫС.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60" w:after="0" w:line="260" w:lineRule="exact"/>
            </w:pPr>
            <w:r>
              <w:rPr>
                <w:rStyle w:val="21"/>
              </w:rPr>
              <w:t>руб.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877957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1716,0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D8225F" w:rsidP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2017,6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00"/>
              <w:rPr>
                <w:rStyle w:val="285pt"/>
                <w:b/>
                <w:sz w:val="20"/>
                <w:szCs w:val="20"/>
              </w:rPr>
            </w:pPr>
          </w:p>
          <w:p w:rsidR="002B5139" w:rsidRPr="00927F79" w:rsidRDefault="00D8225F" w:rsidP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rPr>
                <w:rStyle w:val="285pt"/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1672</w:t>
            </w:r>
            <w:r w:rsidR="002B5139" w:rsidRPr="00927F79">
              <w:rPr>
                <w:rStyle w:val="285pt"/>
                <w:b/>
                <w:sz w:val="20"/>
                <w:szCs w:val="20"/>
              </w:rPr>
              <w:t>,0</w:t>
            </w:r>
          </w:p>
          <w:p w:rsidR="00E54C8E" w:rsidRPr="00927F79" w:rsidRDefault="00E54C8E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00"/>
              <w:rPr>
                <w:b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2B5139" w:rsidP="00D8225F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16</w:t>
            </w:r>
            <w:r w:rsidR="00D8225F" w:rsidRPr="00927F79">
              <w:rPr>
                <w:rStyle w:val="285pt"/>
                <w:b/>
                <w:sz w:val="20"/>
                <w:szCs w:val="20"/>
              </w:rPr>
              <w:t>72</w:t>
            </w:r>
            <w:r w:rsidRPr="00927F79">
              <w:rPr>
                <w:rStyle w:val="285pt"/>
                <w:b/>
                <w:sz w:val="20"/>
                <w:szCs w:val="20"/>
              </w:rPr>
              <w:t>,0</w:t>
            </w:r>
          </w:p>
        </w:tc>
      </w:tr>
      <w:tr w:rsidR="00E54C8E">
        <w:trPr>
          <w:trHeight w:hRule="exact" w:val="18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</w:pPr>
            <w:r>
              <w:rPr>
                <w:rStyle w:val="21"/>
              </w:rPr>
              <w:t>6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54C8E" w:rsidRPr="00052C85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rPr>
                <w:u w:val="single"/>
              </w:rPr>
            </w:pPr>
            <w:r w:rsidRPr="00052C85">
              <w:rPr>
                <w:rStyle w:val="21"/>
                <w:u w:val="single"/>
              </w:rPr>
              <w:t>Основное мероприятие 2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Обеспечение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деятельности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муниципальных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rPr>
                <w:rStyle w:val="21"/>
              </w:rPr>
            </w:pPr>
            <w:r>
              <w:rPr>
                <w:rStyle w:val="21"/>
              </w:rPr>
              <w:t>бюджетных</w:t>
            </w:r>
            <w:r w:rsidR="00927F79">
              <w:rPr>
                <w:rStyle w:val="21"/>
              </w:rPr>
              <w:t xml:space="preserve">  учреждений культуры;</w:t>
            </w:r>
          </w:p>
          <w:p w:rsidR="00927F79" w:rsidRDefault="00927F7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60" w:line="260" w:lineRule="exact"/>
            </w:pPr>
            <w:r>
              <w:rPr>
                <w:rStyle w:val="21"/>
              </w:rPr>
              <w:t>тыс.</w:t>
            </w:r>
          </w:p>
          <w:p w:rsidR="00E54C8E" w:rsidRDefault="00B4036B">
            <w:pPr>
              <w:pStyle w:val="20"/>
              <w:framePr w:w="9566" w:wrap="notBeside" w:vAnchor="text" w:hAnchor="text" w:xAlign="center" w:y="1"/>
              <w:shd w:val="clear" w:color="auto" w:fill="auto"/>
              <w:spacing w:before="60" w:after="0" w:line="260" w:lineRule="exact"/>
            </w:pPr>
            <w:r>
              <w:rPr>
                <w:rStyle w:val="21"/>
              </w:rPr>
              <w:t>руб.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  <w:rPr>
                <w:rStyle w:val="21"/>
                <w:b/>
                <w:sz w:val="20"/>
                <w:szCs w:val="20"/>
              </w:rPr>
            </w:pPr>
          </w:p>
          <w:p w:rsidR="00E54C8E" w:rsidRPr="00927F79" w:rsidRDefault="00877957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  <w:rPr>
                <w:b/>
                <w:sz w:val="20"/>
                <w:szCs w:val="20"/>
              </w:rPr>
            </w:pPr>
            <w:r w:rsidRPr="00927F79">
              <w:rPr>
                <w:rStyle w:val="21"/>
                <w:b/>
                <w:sz w:val="20"/>
                <w:szCs w:val="20"/>
              </w:rPr>
              <w:t>252,6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139" w:rsidRPr="00927F79" w:rsidRDefault="002B5139" w:rsidP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rPr>
                <w:rStyle w:val="2-1pt"/>
                <w:b/>
                <w:sz w:val="20"/>
                <w:szCs w:val="20"/>
              </w:rPr>
            </w:pPr>
          </w:p>
          <w:p w:rsidR="00E54C8E" w:rsidRPr="00927F79" w:rsidRDefault="00D8225F" w:rsidP="00052C85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rPr>
                <w:b/>
                <w:sz w:val="20"/>
                <w:szCs w:val="20"/>
              </w:rPr>
            </w:pPr>
            <w:r w:rsidRPr="00927F79">
              <w:rPr>
                <w:rStyle w:val="2-1pt"/>
                <w:b/>
                <w:sz w:val="20"/>
                <w:szCs w:val="20"/>
              </w:rPr>
              <w:t>312,7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00"/>
              <w:rPr>
                <w:rStyle w:val="285pt"/>
                <w:b/>
                <w:sz w:val="20"/>
                <w:szCs w:val="20"/>
              </w:rPr>
            </w:pPr>
          </w:p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0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D8225F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00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1</w:t>
            </w:r>
            <w:r w:rsidR="002B5139" w:rsidRPr="00927F79">
              <w:rPr>
                <w:rStyle w:val="285pt"/>
                <w:b/>
                <w:sz w:val="20"/>
                <w:szCs w:val="20"/>
              </w:rPr>
              <w:t>0</w:t>
            </w:r>
            <w:r w:rsidR="00B4036B" w:rsidRPr="00927F79">
              <w:rPr>
                <w:rStyle w:val="285pt"/>
                <w:b/>
                <w:sz w:val="20"/>
                <w:szCs w:val="20"/>
              </w:rPr>
              <w:t>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rStyle w:val="285pt"/>
                <w:b/>
                <w:sz w:val="20"/>
                <w:szCs w:val="20"/>
              </w:rPr>
            </w:pPr>
          </w:p>
          <w:p w:rsidR="002B5139" w:rsidRPr="00927F79" w:rsidRDefault="002B5139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rStyle w:val="285pt"/>
                <w:b/>
                <w:sz w:val="20"/>
                <w:szCs w:val="20"/>
              </w:rPr>
            </w:pPr>
          </w:p>
          <w:p w:rsidR="00E54C8E" w:rsidRPr="00927F79" w:rsidRDefault="00D8225F">
            <w:pPr>
              <w:pStyle w:val="20"/>
              <w:framePr w:w="9566" w:wrap="notBeside" w:vAnchor="text" w:hAnchor="text" w:xAlign="center" w:y="1"/>
              <w:shd w:val="clear" w:color="auto" w:fill="auto"/>
              <w:spacing w:before="0" w:after="0" w:line="170" w:lineRule="exact"/>
              <w:ind w:left="220"/>
              <w:rPr>
                <w:b/>
                <w:sz w:val="20"/>
                <w:szCs w:val="20"/>
              </w:rPr>
            </w:pPr>
            <w:r w:rsidRPr="00927F79">
              <w:rPr>
                <w:rStyle w:val="285pt"/>
                <w:b/>
                <w:sz w:val="20"/>
                <w:szCs w:val="20"/>
              </w:rPr>
              <w:t>1</w:t>
            </w:r>
            <w:r w:rsidR="00B4036B" w:rsidRPr="00927F79">
              <w:rPr>
                <w:rStyle w:val="285pt"/>
                <w:b/>
                <w:sz w:val="20"/>
                <w:szCs w:val="20"/>
              </w:rPr>
              <w:t>0,0</w:t>
            </w:r>
          </w:p>
        </w:tc>
      </w:tr>
    </w:tbl>
    <w:p w:rsidR="00E54C8E" w:rsidRDefault="00E54C8E">
      <w:pPr>
        <w:framePr w:w="9566" w:wrap="notBeside" w:vAnchor="text" w:hAnchor="text" w:xAlign="center" w:y="1"/>
        <w:rPr>
          <w:sz w:val="2"/>
          <w:szCs w:val="2"/>
        </w:rPr>
      </w:pPr>
    </w:p>
    <w:p w:rsidR="00E54C8E" w:rsidRDefault="00E54C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2822"/>
        <w:gridCol w:w="1910"/>
        <w:gridCol w:w="701"/>
        <w:gridCol w:w="1186"/>
        <w:gridCol w:w="821"/>
        <w:gridCol w:w="758"/>
        <w:gridCol w:w="787"/>
      </w:tblGrid>
      <w:tr w:rsidR="00E54C8E" w:rsidTr="00927F79">
        <w:trPr>
          <w:trHeight w:hRule="exact" w:val="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E54C8E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60" w:lineRule="exact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C8E" w:rsidRDefault="00E54C8E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C8E">
        <w:trPr>
          <w:trHeight w:hRule="exact" w:val="14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 w:rsidRPr="00052C85">
              <w:rPr>
                <w:rStyle w:val="285pt"/>
                <w:sz w:val="22"/>
                <w:szCs w:val="22"/>
              </w:rP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 w:rsidP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88" w:lineRule="exact"/>
            </w:pPr>
            <w:r w:rsidRPr="00052C85">
              <w:rPr>
                <w:rStyle w:val="21"/>
                <w:u w:val="single"/>
              </w:rPr>
              <w:t>Основное мероприятие 3</w:t>
            </w:r>
            <w:r>
              <w:rPr>
                <w:rStyle w:val="21"/>
              </w:rPr>
              <w:t xml:space="preserve"> Организация электроснабжения населения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88" w:lineRule="exact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88" w:lineRule="exact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88" w:lineRule="exact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60" w:line="260" w:lineRule="exact"/>
            </w:pPr>
            <w:r>
              <w:rPr>
                <w:rStyle w:val="21"/>
              </w:rPr>
              <w:t>тыс.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60" w:after="0" w:line="260" w:lineRule="exact"/>
            </w:pPr>
            <w:r>
              <w:rPr>
                <w:rStyle w:val="21"/>
              </w:rPr>
              <w:t>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</w:rPr>
            </w:pPr>
          </w:p>
          <w:p w:rsidR="00E54C8E" w:rsidRPr="00052C85" w:rsidRDefault="00877957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122,1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154,7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10,0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10,0</w:t>
            </w:r>
          </w:p>
        </w:tc>
      </w:tr>
      <w:tr w:rsidR="00E54C8E">
        <w:trPr>
          <w:trHeight w:hRule="exact" w:val="117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Pr="00052C85" w:rsidRDefault="00052C85" w:rsidP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1"/>
              </w:rPr>
              <w:t xml:space="preserve">   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 w:rsidP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/>
            </w:pPr>
            <w:r w:rsidRPr="00052C85">
              <w:rPr>
                <w:rStyle w:val="21"/>
                <w:u w:val="single"/>
              </w:rPr>
              <w:t>Основное мероприятие 4</w:t>
            </w:r>
            <w:r>
              <w:rPr>
                <w:rStyle w:val="21"/>
              </w:rPr>
              <w:t xml:space="preserve"> Содержание мест захоронения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88" w:lineRule="exact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88" w:lineRule="exact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88" w:lineRule="exact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60" w:line="260" w:lineRule="exact"/>
            </w:pPr>
            <w:r>
              <w:rPr>
                <w:rStyle w:val="21"/>
              </w:rPr>
              <w:t>тыс.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60" w:after="0" w:line="260" w:lineRule="exact"/>
            </w:pPr>
            <w:r>
              <w:rPr>
                <w:rStyle w:val="21"/>
              </w:rPr>
              <w:t>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</w:rPr>
            </w:pPr>
          </w:p>
          <w:p w:rsidR="00E54C8E" w:rsidRPr="00052C85" w:rsidRDefault="00877957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51,2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 w:rsidP="005D3644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61,2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10</w:t>
            </w:r>
            <w:r w:rsidR="00B4036B" w:rsidRPr="00052C85">
              <w:rPr>
                <w:rStyle w:val="285pt"/>
                <w:sz w:val="22"/>
                <w:szCs w:val="22"/>
              </w:rPr>
              <w:t>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2B5139" w:rsidP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</w:t>
            </w:r>
            <w:r w:rsidR="00B4036B" w:rsidRPr="00052C85">
              <w:rPr>
                <w:rStyle w:val="285pt"/>
                <w:sz w:val="22"/>
                <w:szCs w:val="22"/>
              </w:rPr>
              <w:t>0,0</w:t>
            </w:r>
          </w:p>
        </w:tc>
      </w:tr>
      <w:tr w:rsidR="00E54C8E">
        <w:trPr>
          <w:trHeight w:hRule="exact" w:val="14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 w:rsidRPr="00052C85">
              <w:rPr>
                <w:rStyle w:val="285pt"/>
                <w:sz w:val="22"/>
                <w:szCs w:val="22"/>
              </w:rPr>
              <w:t>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 w:rsidP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/>
            </w:pPr>
            <w:r w:rsidRPr="00052C85">
              <w:rPr>
                <w:rStyle w:val="21"/>
                <w:u w:val="single"/>
              </w:rPr>
              <w:t>Основное мероприятие 5</w:t>
            </w:r>
            <w:r>
              <w:rPr>
                <w:rStyle w:val="21"/>
              </w:rPr>
              <w:t xml:space="preserve"> Благоустройство и содержание территории поселения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60" w:line="260" w:lineRule="exact"/>
            </w:pPr>
            <w:r>
              <w:rPr>
                <w:rStyle w:val="21"/>
              </w:rPr>
              <w:t>тыс.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60" w:after="0" w:line="260" w:lineRule="exact"/>
            </w:pPr>
            <w:r>
              <w:rPr>
                <w:rStyle w:val="21"/>
              </w:rPr>
              <w:t>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</w:rPr>
            </w:pPr>
          </w:p>
          <w:p w:rsidR="00E54C8E" w:rsidRPr="00052C85" w:rsidRDefault="00877957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166,5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187,4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10,0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2B5139" w:rsidP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1</w:t>
            </w:r>
            <w:r w:rsidR="00B4036B" w:rsidRPr="00052C85">
              <w:rPr>
                <w:rStyle w:val="285pt"/>
                <w:sz w:val="22"/>
                <w:szCs w:val="22"/>
              </w:rPr>
              <w:t>0,0</w:t>
            </w:r>
          </w:p>
        </w:tc>
      </w:tr>
      <w:tr w:rsidR="00E54C8E">
        <w:trPr>
          <w:trHeight w:hRule="exact" w:val="12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160"/>
              <w:rPr>
                <w:rStyle w:val="285pt"/>
                <w:sz w:val="24"/>
                <w:szCs w:val="24"/>
                <w:lang w:eastAsia="en-US" w:bidi="en-US"/>
              </w:rPr>
            </w:pPr>
          </w:p>
          <w:p w:rsidR="00E54C8E" w:rsidRP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160"/>
              <w:rPr>
                <w:sz w:val="24"/>
                <w:szCs w:val="24"/>
              </w:rPr>
            </w:pPr>
            <w:r w:rsidRPr="00052C85">
              <w:rPr>
                <w:rStyle w:val="285pt"/>
                <w:sz w:val="24"/>
                <w:szCs w:val="24"/>
                <w:lang w:eastAsia="en-US" w:bidi="en-US"/>
              </w:rPr>
              <w:t>10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 w:rsidP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/>
            </w:pPr>
            <w:r w:rsidRPr="00052C85">
              <w:rPr>
                <w:rStyle w:val="21"/>
                <w:u w:val="single"/>
              </w:rPr>
              <w:t>Основное мероприятие 6</w:t>
            </w:r>
            <w:r>
              <w:rPr>
                <w:rStyle w:val="21"/>
              </w:rPr>
              <w:t xml:space="preserve"> Землепользование и землеустройство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60" w:line="260" w:lineRule="exact"/>
            </w:pPr>
            <w:r>
              <w:rPr>
                <w:rStyle w:val="21"/>
              </w:rPr>
              <w:t>тыс.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60" w:after="0" w:line="260" w:lineRule="exact"/>
            </w:pPr>
            <w:r>
              <w:rPr>
                <w:rStyle w:val="21"/>
              </w:rPr>
              <w:t>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  <w:lang w:eastAsia="en-US" w:bidi="en-US"/>
              </w:rPr>
            </w:pPr>
          </w:p>
          <w:p w:rsidR="00E54C8E" w:rsidRPr="00052C85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sz w:val="22"/>
                <w:szCs w:val="22"/>
              </w:rPr>
            </w:pPr>
            <w:r w:rsidRPr="00052C85">
              <w:rPr>
                <w:rStyle w:val="285pt"/>
                <w:sz w:val="22"/>
                <w:szCs w:val="22"/>
                <w:lang w:eastAsia="en-US" w:bidi="en-US"/>
              </w:rPr>
              <w:t>0</w:t>
            </w:r>
            <w:r w:rsidR="00877957">
              <w:rPr>
                <w:rStyle w:val="285pt"/>
                <w:sz w:val="22"/>
                <w:szCs w:val="22"/>
                <w:lang w:eastAsia="en-US" w:bidi="en-US"/>
              </w:rPr>
              <w:t>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5D3644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0</w:t>
            </w:r>
            <w:r w:rsidR="00B4036B" w:rsidRPr="00052C85">
              <w:rPr>
                <w:rStyle w:val="285pt"/>
                <w:sz w:val="22"/>
                <w:szCs w:val="22"/>
              </w:rPr>
              <w:t>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0,</w:t>
            </w:r>
            <w:r w:rsidR="00B4036B" w:rsidRPr="00052C85">
              <w:rPr>
                <w:rStyle w:val="285pt"/>
                <w:sz w:val="22"/>
                <w:szCs w:val="22"/>
              </w:rPr>
              <w:t>0</w:t>
            </w:r>
            <w:r w:rsidR="00877957">
              <w:rPr>
                <w:rStyle w:val="285pt"/>
                <w:sz w:val="22"/>
                <w:szCs w:val="22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5139" w:rsidRDefault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2"/>
                <w:szCs w:val="22"/>
              </w:rPr>
            </w:pPr>
          </w:p>
          <w:p w:rsidR="00E54C8E" w:rsidRPr="00052C85" w:rsidRDefault="002B5139" w:rsidP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0,00</w:t>
            </w:r>
          </w:p>
        </w:tc>
      </w:tr>
      <w:tr w:rsidR="00E54C8E" w:rsidTr="00927F79">
        <w:trPr>
          <w:trHeight w:hRule="exact" w:val="21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Pr="00927F79" w:rsidRDefault="00052C8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rPr>
                <w:rStyle w:val="285pt"/>
                <w:sz w:val="26"/>
                <w:szCs w:val="26"/>
                <w:lang w:eastAsia="en-US" w:bidi="en-US"/>
              </w:rPr>
            </w:pPr>
          </w:p>
          <w:p w:rsidR="00E54C8E" w:rsidRPr="00927F79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</w:pPr>
            <w:r w:rsidRPr="00927F79">
              <w:rPr>
                <w:rStyle w:val="285pt"/>
                <w:sz w:val="26"/>
                <w:szCs w:val="26"/>
                <w:lang w:val="en-US" w:eastAsia="en-US" w:bidi="en-US"/>
              </w:rPr>
              <w:t>11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Pr="00927F79" w:rsidRDefault="00B4036B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</w:pPr>
            <w:r w:rsidRPr="00927F79">
              <w:rPr>
                <w:rStyle w:val="21"/>
                <w:u w:val="single"/>
              </w:rPr>
              <w:t>Основное мер</w:t>
            </w:r>
            <w:r w:rsidR="00052C85" w:rsidRPr="00927F79">
              <w:rPr>
                <w:rStyle w:val="21"/>
                <w:u w:val="single"/>
              </w:rPr>
              <w:t>оприятие</w:t>
            </w:r>
            <w:r w:rsidR="00927F79" w:rsidRPr="00927F79">
              <w:rPr>
                <w:rStyle w:val="21"/>
                <w:u w:val="single"/>
              </w:rPr>
              <w:t xml:space="preserve"> </w:t>
            </w:r>
            <w:r w:rsidR="00052C85" w:rsidRPr="00927F79">
              <w:rPr>
                <w:rStyle w:val="21"/>
                <w:u w:val="single"/>
              </w:rPr>
              <w:t>7</w:t>
            </w:r>
            <w:r w:rsidR="00927F79" w:rsidRPr="00927F79">
              <w:rPr>
                <w:rStyle w:val="21"/>
                <w:u w:val="single"/>
              </w:rPr>
              <w:t xml:space="preserve"> </w:t>
            </w:r>
            <w:r w:rsidR="00D8225F" w:rsidRPr="00927F79">
              <w:rPr>
                <w:rStyle w:val="285pt"/>
                <w:sz w:val="26"/>
                <w:szCs w:val="26"/>
              </w:rPr>
              <w:t>Мероприятия Реализация инициативных проектов(«Благоустройство детской площадки в с.</w:t>
            </w:r>
            <w:r w:rsidR="00927F79" w:rsidRPr="00927F79">
              <w:rPr>
                <w:rStyle w:val="285pt"/>
                <w:sz w:val="26"/>
                <w:szCs w:val="26"/>
              </w:rPr>
              <w:t xml:space="preserve"> </w:t>
            </w:r>
            <w:r w:rsidR="00D8225F" w:rsidRPr="00927F79">
              <w:rPr>
                <w:rStyle w:val="285pt"/>
                <w:sz w:val="26"/>
                <w:szCs w:val="26"/>
              </w:rPr>
              <w:t>Ляличи»)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21"/>
              </w:rPr>
              <w:t>администрация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сельского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1"/>
              </w:rPr>
              <w:t>поселения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60" w:line="260" w:lineRule="exact"/>
            </w:pPr>
            <w:r>
              <w:rPr>
                <w:rStyle w:val="21"/>
              </w:rPr>
              <w:t>тыс.</w:t>
            </w:r>
          </w:p>
          <w:p w:rsidR="00E54C8E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60" w:after="0" w:line="260" w:lineRule="exact"/>
            </w:pPr>
            <w:r>
              <w:rPr>
                <w:rStyle w:val="21"/>
              </w:rPr>
              <w:t>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2C85" w:rsidRDefault="00052C85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</w:rPr>
            </w:pPr>
          </w:p>
          <w:p w:rsidR="002B5139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</w:rPr>
            </w:pPr>
          </w:p>
          <w:p w:rsidR="00877957" w:rsidRDefault="00877957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</w:rPr>
            </w:pPr>
          </w:p>
          <w:p w:rsidR="00877957" w:rsidRDefault="00877957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  <w:sz w:val="22"/>
                <w:szCs w:val="22"/>
              </w:rPr>
            </w:pPr>
          </w:p>
          <w:p w:rsidR="00E54C8E" w:rsidRPr="00052C85" w:rsidRDefault="00877957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559,0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2B5139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D8225F" w:rsidRDefault="00D8225F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D8225F" w:rsidRDefault="00D8225F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E54C8E" w:rsidRPr="00052C85" w:rsidRDefault="00D8225F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720,8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5139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2B5139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D8225F" w:rsidRDefault="00D8225F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D8225F" w:rsidRDefault="00D8225F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  <w:jc w:val="center"/>
              <w:rPr>
                <w:rStyle w:val="285pt"/>
                <w:sz w:val="22"/>
                <w:szCs w:val="22"/>
              </w:rPr>
            </w:pPr>
          </w:p>
          <w:p w:rsidR="00E54C8E" w:rsidRPr="00052C85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ind w:left="64"/>
              <w:jc w:val="center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5139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center"/>
              <w:rPr>
                <w:rStyle w:val="21"/>
                <w:sz w:val="22"/>
                <w:szCs w:val="22"/>
              </w:rPr>
            </w:pPr>
          </w:p>
          <w:p w:rsidR="00D8225F" w:rsidRDefault="00D8225F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center"/>
              <w:rPr>
                <w:rStyle w:val="21"/>
                <w:sz w:val="22"/>
                <w:szCs w:val="22"/>
              </w:rPr>
            </w:pPr>
          </w:p>
          <w:p w:rsidR="00E54C8E" w:rsidRPr="00052C85" w:rsidRDefault="002B5139" w:rsidP="00927F7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center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0,00</w:t>
            </w:r>
          </w:p>
        </w:tc>
      </w:tr>
      <w:tr w:rsidR="00E54C8E" w:rsidRPr="00052C85">
        <w:trPr>
          <w:trHeight w:hRule="exact" w:val="63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C8E" w:rsidRPr="00052C85" w:rsidRDefault="00E54C8E">
            <w:pPr>
              <w:framePr w:w="955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54C8E" w:rsidRPr="00052C85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298" w:lineRule="exact"/>
              <w:ind w:left="480"/>
              <w:rPr>
                <w:b/>
              </w:rPr>
            </w:pPr>
            <w:r w:rsidRPr="00052C85">
              <w:rPr>
                <w:rStyle w:val="21"/>
                <w:b/>
              </w:rPr>
              <w:t>Итого по мероприятиям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C8E" w:rsidRPr="00052C85" w:rsidRDefault="00E54C8E">
            <w:pPr>
              <w:framePr w:w="955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54C8E" w:rsidRPr="00052C85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60" w:line="260" w:lineRule="exact"/>
              <w:rPr>
                <w:b/>
              </w:rPr>
            </w:pPr>
            <w:r w:rsidRPr="00052C85">
              <w:rPr>
                <w:rStyle w:val="21"/>
                <w:b/>
              </w:rPr>
              <w:t>тыс.</w:t>
            </w:r>
          </w:p>
          <w:p w:rsidR="00E54C8E" w:rsidRPr="00052C85" w:rsidRDefault="00B4036B">
            <w:pPr>
              <w:pStyle w:val="20"/>
              <w:framePr w:w="9552" w:wrap="notBeside" w:vAnchor="text" w:hAnchor="text" w:xAlign="center" w:y="1"/>
              <w:shd w:val="clear" w:color="auto" w:fill="auto"/>
              <w:spacing w:before="60" w:after="0" w:line="260" w:lineRule="exact"/>
              <w:rPr>
                <w:b/>
              </w:rPr>
            </w:pPr>
            <w:r w:rsidRPr="00052C85">
              <w:rPr>
                <w:rStyle w:val="21"/>
                <w:b/>
              </w:rPr>
              <w:t>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Pr="00052C85" w:rsidRDefault="00877957" w:rsidP="00877957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Style w:val="285pt"/>
                <w:b/>
                <w:sz w:val="20"/>
                <w:szCs w:val="20"/>
              </w:rPr>
              <w:t>2867,4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Pr="00052C85" w:rsidRDefault="00D8225F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rPr>
                <w:b/>
                <w:sz w:val="20"/>
                <w:szCs w:val="20"/>
              </w:rPr>
            </w:pPr>
            <w:r>
              <w:rPr>
                <w:rStyle w:val="285pt"/>
                <w:b/>
                <w:sz w:val="20"/>
                <w:szCs w:val="20"/>
              </w:rPr>
              <w:t>3 454,4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Pr="00052C85" w:rsidRDefault="00D8225F" w:rsidP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rPr>
                <w:b/>
                <w:sz w:val="20"/>
                <w:szCs w:val="20"/>
              </w:rPr>
            </w:pPr>
            <w:r>
              <w:rPr>
                <w:rStyle w:val="285pt"/>
                <w:b/>
                <w:sz w:val="20"/>
                <w:szCs w:val="20"/>
              </w:rPr>
              <w:t>1 712,0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Pr="00052C85" w:rsidRDefault="00D8225F" w:rsidP="002B5139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0" w:line="170" w:lineRule="exact"/>
              <w:rPr>
                <w:b/>
                <w:sz w:val="20"/>
                <w:szCs w:val="20"/>
              </w:rPr>
            </w:pPr>
            <w:r>
              <w:rPr>
                <w:rStyle w:val="285pt"/>
                <w:b/>
                <w:sz w:val="20"/>
                <w:szCs w:val="20"/>
              </w:rPr>
              <w:t>1 712,0</w:t>
            </w:r>
          </w:p>
        </w:tc>
      </w:tr>
    </w:tbl>
    <w:p w:rsidR="00E54C8E" w:rsidRPr="00052C85" w:rsidRDefault="00E54C8E">
      <w:pPr>
        <w:framePr w:w="9552" w:wrap="notBeside" w:vAnchor="text" w:hAnchor="text" w:xAlign="center" w:y="1"/>
        <w:rPr>
          <w:b/>
          <w:sz w:val="2"/>
          <w:szCs w:val="2"/>
        </w:rPr>
      </w:pPr>
    </w:p>
    <w:p w:rsidR="00E54C8E" w:rsidRDefault="00E54C8E">
      <w:pPr>
        <w:rPr>
          <w:sz w:val="2"/>
          <w:szCs w:val="2"/>
        </w:rPr>
      </w:pPr>
    </w:p>
    <w:p w:rsidR="00E54C8E" w:rsidRDefault="00E54C8E">
      <w:pPr>
        <w:rPr>
          <w:sz w:val="2"/>
          <w:szCs w:val="2"/>
        </w:rPr>
        <w:sectPr w:rsidR="00E54C8E" w:rsidSect="00927F79">
          <w:pgSz w:w="11900" w:h="16840"/>
          <w:pgMar w:top="284" w:right="578" w:bottom="1135" w:left="1756" w:header="0" w:footer="3" w:gutter="0"/>
          <w:cols w:space="720"/>
          <w:noEndnote/>
          <w:docGrid w:linePitch="360"/>
        </w:sectPr>
      </w:pPr>
      <w:bookmarkStart w:id="2" w:name="_GoBack"/>
      <w:bookmarkEnd w:id="2"/>
    </w:p>
    <w:p w:rsidR="00E54C8E" w:rsidRPr="007575FC" w:rsidRDefault="00B4036B">
      <w:pPr>
        <w:pStyle w:val="20"/>
        <w:shd w:val="clear" w:color="auto" w:fill="auto"/>
        <w:spacing w:before="0" w:after="267" w:line="274" w:lineRule="exact"/>
        <w:ind w:left="10380" w:right="820"/>
        <w:jc w:val="right"/>
        <w:rPr>
          <w:sz w:val="16"/>
          <w:szCs w:val="16"/>
        </w:rPr>
      </w:pPr>
      <w:r w:rsidRPr="007575FC">
        <w:rPr>
          <w:sz w:val="16"/>
          <w:szCs w:val="16"/>
        </w:rPr>
        <w:lastRenderedPageBreak/>
        <w:t>Приложение к Постановлению Лопазненской сельской администрации№1</w:t>
      </w:r>
      <w:r w:rsidR="00530EB4">
        <w:rPr>
          <w:sz w:val="16"/>
          <w:szCs w:val="16"/>
        </w:rPr>
        <w:t>5</w:t>
      </w:r>
      <w:r w:rsidRPr="007575FC">
        <w:rPr>
          <w:sz w:val="16"/>
          <w:szCs w:val="16"/>
        </w:rPr>
        <w:t>от</w:t>
      </w:r>
      <w:r w:rsidR="00530EB4">
        <w:rPr>
          <w:sz w:val="16"/>
          <w:szCs w:val="16"/>
        </w:rPr>
        <w:t>25.03.2025</w:t>
      </w:r>
      <w:r w:rsidRPr="007575FC">
        <w:rPr>
          <w:sz w:val="16"/>
          <w:szCs w:val="16"/>
        </w:rPr>
        <w:t xml:space="preserve"> г. Приложение № 2 к муниципальной программе</w:t>
      </w:r>
    </w:p>
    <w:p w:rsidR="00E54C8E" w:rsidRDefault="00B4036B">
      <w:pPr>
        <w:pStyle w:val="30"/>
        <w:shd w:val="clear" w:color="auto" w:fill="auto"/>
        <w:spacing w:before="0" w:after="0" w:line="240" w:lineRule="exact"/>
        <w:ind w:left="5560"/>
        <w:jc w:val="left"/>
      </w:pPr>
      <w:r>
        <w:t>«План реализации муниципальной программы»</w:t>
      </w:r>
    </w:p>
    <w:p w:rsidR="00C244AC" w:rsidRDefault="00C244AC">
      <w:pPr>
        <w:pStyle w:val="30"/>
        <w:shd w:val="clear" w:color="auto" w:fill="auto"/>
        <w:spacing w:before="0" w:after="0" w:line="240" w:lineRule="exact"/>
        <w:ind w:left="556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2923"/>
        <w:gridCol w:w="1800"/>
        <w:gridCol w:w="1685"/>
        <w:gridCol w:w="1728"/>
        <w:gridCol w:w="1262"/>
        <w:gridCol w:w="1709"/>
        <w:gridCol w:w="1411"/>
        <w:gridCol w:w="2909"/>
      </w:tblGrid>
      <w:tr w:rsidR="00E54C8E">
        <w:trPr>
          <w:trHeight w:hRule="exact" w:val="677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</w:pPr>
            <w:r>
              <w:rPr>
                <w:rStyle w:val="285pt"/>
                <w:lang w:val="en-US" w:eastAsia="en-US" w:bidi="en-US"/>
              </w:rPr>
              <w:t xml:space="preserve">N </w:t>
            </w:r>
            <w:r>
              <w:rPr>
                <w:rStyle w:val="285pt"/>
              </w:rPr>
              <w:t>п/п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Ответственный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исполнитель,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соисполнитель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</w:rPr>
              <w:t>Источник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60" w:after="0" w:line="170" w:lineRule="exact"/>
              <w:ind w:left="220"/>
            </w:pPr>
            <w:r>
              <w:rPr>
                <w:rStyle w:val="285pt"/>
              </w:rPr>
              <w:t>финансирования</w:t>
            </w:r>
          </w:p>
        </w:tc>
        <w:tc>
          <w:tcPr>
            <w:tcW w:w="61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Объем средств на реализацию программы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E54C8E">
        <w:trPr>
          <w:trHeight w:hRule="exact" w:val="413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Pr="00C244AC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b/>
              </w:rPr>
            </w:pPr>
            <w:r w:rsidRPr="00C244AC">
              <w:rPr>
                <w:rStyle w:val="285pt"/>
                <w:b/>
              </w:rPr>
              <w:t>ВСЕГО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Pr="00C244AC" w:rsidRDefault="00530EB4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/>
              </w:rPr>
            </w:pPr>
            <w:r>
              <w:rPr>
                <w:rStyle w:val="285pt"/>
                <w:b/>
              </w:rPr>
              <w:t>2024</w:t>
            </w:r>
            <w:r w:rsidR="00B4036B" w:rsidRPr="00C244AC">
              <w:rPr>
                <w:rStyle w:val="285pt"/>
                <w:b/>
              </w:rPr>
              <w:t xml:space="preserve"> год, рублей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Pr="00C244AC" w:rsidRDefault="00B4036B" w:rsidP="00530EB4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/>
              </w:rPr>
            </w:pPr>
            <w:r w:rsidRPr="00C244AC">
              <w:rPr>
                <w:rStyle w:val="285pt"/>
                <w:b/>
              </w:rPr>
              <w:t>202</w:t>
            </w:r>
            <w:r w:rsidR="00530EB4">
              <w:rPr>
                <w:rStyle w:val="285pt"/>
                <w:b/>
              </w:rPr>
              <w:t>5</w:t>
            </w:r>
            <w:r w:rsidRPr="00C244AC">
              <w:rPr>
                <w:rStyle w:val="285pt"/>
                <w:b/>
              </w:rPr>
              <w:t xml:space="preserve"> год, рублей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Pr="00C244AC" w:rsidRDefault="00B4036B" w:rsidP="00530EB4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/>
              </w:rPr>
            </w:pPr>
            <w:r w:rsidRPr="00C244AC">
              <w:rPr>
                <w:rStyle w:val="285pt"/>
                <w:b/>
              </w:rPr>
              <w:t>202</w:t>
            </w:r>
            <w:r w:rsidR="00530EB4">
              <w:rPr>
                <w:rStyle w:val="285pt"/>
                <w:b/>
              </w:rPr>
              <w:t>6</w:t>
            </w:r>
            <w:r w:rsidRPr="00C244AC">
              <w:rPr>
                <w:rStyle w:val="285pt"/>
                <w:b/>
              </w:rPr>
              <w:t xml:space="preserve"> год, рублей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C8E" w:rsidRDefault="00E54C8E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C8E">
        <w:trPr>
          <w:trHeight w:hRule="exact" w:val="2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2CordiaUPC12pt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11</w:t>
            </w:r>
          </w:p>
        </w:tc>
      </w:tr>
      <w:tr w:rsidR="00E54C8E">
        <w:trPr>
          <w:trHeight w:hRule="exact" w:val="643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40" w:lineRule="exact"/>
              <w:ind w:right="240"/>
              <w:jc w:val="right"/>
            </w:pPr>
            <w:r>
              <w:rPr>
                <w:rStyle w:val="2CordiaUPC12pt"/>
              </w:rPr>
              <w:t>1</w:t>
            </w:r>
            <w:r>
              <w:rPr>
                <w:rStyle w:val="2CordiaUPC10pt"/>
              </w:rPr>
              <w:t>.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285pt"/>
              </w:rPr>
              <w:t>Мероприятия по материально- техническому и финансовому обеспечению деятельности главы администрации Лопазненского сельского поселения, аппарата администрации поселения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26" w:lineRule="exact"/>
              <w:jc w:val="both"/>
            </w:pPr>
            <w:r>
              <w:rPr>
                <w:rStyle w:val="285pt"/>
              </w:rPr>
              <w:t>Лопазненская сельск</w:t>
            </w:r>
            <w:r w:rsidR="00B4036B">
              <w:rPr>
                <w:rStyle w:val="285pt"/>
              </w:rPr>
              <w:t>ая администрация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both"/>
            </w:pPr>
            <w:r>
              <w:rPr>
                <w:rStyle w:val="285pt"/>
              </w:rPr>
              <w:t>средства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both"/>
            </w:pPr>
            <w:r>
              <w:rPr>
                <w:rStyle w:val="285pt"/>
              </w:rPr>
              <w:t>областного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both"/>
            </w:pPr>
            <w:r>
              <w:rPr>
                <w:rStyle w:val="285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2" w:lineRule="exact"/>
              <w:jc w:val="center"/>
            </w:pPr>
            <w:r>
              <w:rPr>
                <w:rStyle w:val="285pt"/>
              </w:rPr>
              <w:t>Создание оптимальных условий для повышения эффективности реализации полномочий администрации Лопазненскогосельского поселения</w:t>
            </w:r>
          </w:p>
        </w:tc>
      </w:tr>
      <w:tr w:rsidR="00E54C8E">
        <w:trPr>
          <w:trHeight w:hRule="exact" w:val="422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97" w:lineRule="exact"/>
            </w:pPr>
            <w:r>
              <w:rPr>
                <w:rStyle w:val="285pt"/>
              </w:rPr>
              <w:t>средства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D8225F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5 361 572,68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D8225F" w:rsidP="0093607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</w:pPr>
            <w:r>
              <w:rPr>
                <w:rStyle w:val="285pt"/>
              </w:rPr>
              <w:t>2 017 572,68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880B77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1 672 000,00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1D3F08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1 6</w:t>
            </w:r>
            <w:r w:rsidR="00880B77">
              <w:rPr>
                <w:rStyle w:val="285pt"/>
              </w:rPr>
              <w:t>72</w:t>
            </w:r>
            <w:r>
              <w:rPr>
                <w:rStyle w:val="285pt"/>
              </w:rPr>
              <w:t xml:space="preserve"> 000</w:t>
            </w:r>
            <w:r w:rsidR="00B4036B">
              <w:rPr>
                <w:rStyle w:val="285pt"/>
              </w:rPr>
              <w:t>,00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</w:tr>
      <w:tr w:rsidR="00E54C8E">
        <w:trPr>
          <w:trHeight w:hRule="exact" w:val="413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итого по мероприятию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C" w:rsidRDefault="00C244AC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E54C8E" w:rsidRDefault="00D8225F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5 361 572,68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C" w:rsidRDefault="00C244AC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E54C8E" w:rsidRDefault="00D8225F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2 017 572,68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C" w:rsidRDefault="00C244AC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E54C8E" w:rsidRDefault="00880B77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1 672</w:t>
            </w:r>
            <w:r w:rsidR="001D3F08">
              <w:rPr>
                <w:rStyle w:val="285pt"/>
              </w:rPr>
              <w:t> 000,00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C" w:rsidRDefault="00C244AC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E54C8E" w:rsidRDefault="001D3F08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1 6</w:t>
            </w:r>
            <w:r w:rsidR="00880B77">
              <w:rPr>
                <w:rStyle w:val="285pt"/>
              </w:rPr>
              <w:t>72</w:t>
            </w:r>
            <w:r>
              <w:rPr>
                <w:rStyle w:val="285pt"/>
              </w:rPr>
              <w:t xml:space="preserve"> 000</w:t>
            </w:r>
            <w:r w:rsidR="00B4036B">
              <w:rPr>
                <w:rStyle w:val="285pt"/>
              </w:rPr>
              <w:t>,00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</w:tr>
      <w:tr w:rsidR="00E54C8E">
        <w:trPr>
          <w:trHeight w:hRule="exact" w:val="648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</w:pPr>
            <w:r>
              <w:rPr>
                <w:rStyle w:val="285pt"/>
              </w:rPr>
              <w:t>2.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Мероприятия по обеспечению деятельности муниципальных бюджетных учреждений культуры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30" w:lineRule="exact"/>
              <w:jc w:val="both"/>
            </w:pPr>
            <w:r>
              <w:rPr>
                <w:rStyle w:val="285pt"/>
              </w:rPr>
              <w:t>Лопазненская сельск</w:t>
            </w:r>
            <w:r w:rsidR="00B4036B">
              <w:rPr>
                <w:rStyle w:val="285pt"/>
              </w:rPr>
              <w:t>ая администрация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областного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Создание оптимальных условий для повышения эффективности реализации полномочий администрации Лопазненскогосельского поселения</w:t>
            </w:r>
          </w:p>
        </w:tc>
      </w:tr>
      <w:tr w:rsidR="00880B77" w:rsidTr="005E148F">
        <w:trPr>
          <w:trHeight w:hRule="exact" w:val="432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702500">
              <w:rPr>
                <w:rStyle w:val="285pt"/>
                <w:rFonts w:eastAsia="Arial Unicode MS"/>
              </w:rPr>
              <w:t>3</w:t>
            </w:r>
            <w:r>
              <w:rPr>
                <w:rStyle w:val="285pt"/>
                <w:rFonts w:eastAsia="Arial Unicode MS"/>
              </w:rPr>
              <w:t>3</w:t>
            </w:r>
            <w:r w:rsidRPr="00702500">
              <w:rPr>
                <w:rStyle w:val="285pt"/>
                <w:rFonts w:eastAsia="Arial Unicode MS"/>
              </w:rPr>
              <w:t>2 745,81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312 745,81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8B3E7F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8B3E7F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</w:tr>
      <w:tr w:rsidR="00880B77" w:rsidTr="00ED53DD">
        <w:trPr>
          <w:trHeight w:hRule="exact" w:val="422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11" w:lineRule="exact"/>
            </w:pPr>
            <w:r>
              <w:rPr>
                <w:rStyle w:val="285pt"/>
              </w:rPr>
              <w:t>итого по мероприятию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702500">
              <w:rPr>
                <w:rStyle w:val="285pt"/>
                <w:rFonts w:eastAsia="Arial Unicode MS"/>
              </w:rPr>
              <w:t>3</w:t>
            </w:r>
            <w:r>
              <w:rPr>
                <w:rStyle w:val="285pt"/>
                <w:rFonts w:eastAsia="Arial Unicode MS"/>
              </w:rPr>
              <w:t>3</w:t>
            </w:r>
            <w:r w:rsidRPr="00702500">
              <w:rPr>
                <w:rStyle w:val="285pt"/>
                <w:rFonts w:eastAsia="Arial Unicode MS"/>
              </w:rPr>
              <w:t>2 745,81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312 745,81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8B3E7F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8B3E7F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</w:tr>
      <w:tr w:rsidR="00E54C8E">
        <w:trPr>
          <w:trHeight w:hRule="exact" w:val="648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</w:pPr>
            <w:r>
              <w:rPr>
                <w:rStyle w:val="285pt"/>
              </w:rPr>
              <w:t>3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Мероприятия по организации электроснабжения населения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30" w:lineRule="exact"/>
              <w:jc w:val="both"/>
            </w:pPr>
            <w:r>
              <w:rPr>
                <w:rStyle w:val="285pt"/>
              </w:rPr>
              <w:t>Лопазненская</w:t>
            </w:r>
            <w:r w:rsidR="00C244AC">
              <w:rPr>
                <w:rStyle w:val="285pt"/>
              </w:rPr>
              <w:t xml:space="preserve"> сельск</w:t>
            </w:r>
            <w:r>
              <w:rPr>
                <w:rStyle w:val="285pt"/>
              </w:rPr>
              <w:t>ая администрация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областного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Создание оптимальных условий для повышения эффективности реализации полномочий администрации Лопазненскогосельского поселения</w:t>
            </w:r>
          </w:p>
        </w:tc>
      </w:tr>
      <w:tr w:rsidR="00880B77" w:rsidTr="00DD659F">
        <w:trPr>
          <w:trHeight w:hRule="exact" w:val="427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ED140D">
              <w:rPr>
                <w:rStyle w:val="285pt"/>
                <w:rFonts w:eastAsia="Arial Unicode MS"/>
              </w:rPr>
              <w:t>1</w:t>
            </w:r>
            <w:r>
              <w:rPr>
                <w:rStyle w:val="285pt"/>
                <w:rFonts w:eastAsia="Arial Unicode MS"/>
              </w:rPr>
              <w:t>7</w:t>
            </w:r>
            <w:r w:rsidRPr="00ED140D">
              <w:rPr>
                <w:rStyle w:val="285pt"/>
                <w:rFonts w:eastAsia="Arial Unicode MS"/>
              </w:rPr>
              <w:t>4 739,58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154 739,58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DC7732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DC7732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</w:tr>
      <w:tr w:rsidR="00880B77">
        <w:trPr>
          <w:trHeight w:hRule="exact" w:val="418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285pt"/>
              </w:rPr>
              <w:t>итого по мероприятию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ED140D">
              <w:rPr>
                <w:rStyle w:val="285pt"/>
                <w:rFonts w:eastAsia="Arial Unicode MS"/>
              </w:rPr>
              <w:t>1</w:t>
            </w:r>
            <w:r>
              <w:rPr>
                <w:rStyle w:val="285pt"/>
                <w:rFonts w:eastAsia="Arial Unicode MS"/>
              </w:rPr>
              <w:t>7</w:t>
            </w:r>
            <w:r w:rsidRPr="00ED140D">
              <w:rPr>
                <w:rStyle w:val="285pt"/>
                <w:rFonts w:eastAsia="Arial Unicode MS"/>
              </w:rPr>
              <w:t>4 739,58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154 739,58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DC7732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5994" w:wrap="notBeside" w:vAnchor="text" w:hAnchor="text" w:xAlign="center" w:y="1"/>
              <w:jc w:val="center"/>
            </w:pPr>
            <w:r w:rsidRPr="00DC7732">
              <w:rPr>
                <w:rStyle w:val="285pt"/>
                <w:rFonts w:eastAsia="Arial Unicode MS"/>
              </w:rPr>
              <w:t>10 000,00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5994" w:wrap="notBeside" w:vAnchor="text" w:hAnchor="text" w:xAlign="center" w:y="1"/>
            </w:pPr>
          </w:p>
        </w:tc>
      </w:tr>
      <w:tr w:rsidR="00E54C8E">
        <w:trPr>
          <w:trHeight w:hRule="exact" w:val="629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</w:pPr>
            <w:r>
              <w:rPr>
                <w:rStyle w:val="285pt"/>
              </w:rPr>
              <w:t>4.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92" w:lineRule="exact"/>
            </w:pPr>
            <w:r>
              <w:rPr>
                <w:rStyle w:val="285pt"/>
              </w:rPr>
              <w:t>Мероприятия по содержанию мест захоронения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21" w:lineRule="exact"/>
              <w:jc w:val="both"/>
            </w:pPr>
            <w:r>
              <w:rPr>
                <w:rStyle w:val="285pt"/>
              </w:rPr>
              <w:t>Лопазненская сельск</w:t>
            </w:r>
            <w:r w:rsidR="00B4036B">
              <w:rPr>
                <w:rStyle w:val="285pt"/>
              </w:rPr>
              <w:t>ая администрация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285pt"/>
              </w:rPr>
              <w:t>средства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285pt"/>
              </w:rPr>
              <w:t>областного</w:t>
            </w:r>
          </w:p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285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C244AC">
            <w:pPr>
              <w:framePr w:w="1599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2" w:lineRule="exact"/>
              <w:jc w:val="center"/>
            </w:pPr>
            <w:r>
              <w:rPr>
                <w:rStyle w:val="285pt"/>
              </w:rPr>
              <w:t>Создание оптимальных условий для повышения эффективности реализации полномочий администрации Лопазненскогосельского</w:t>
            </w:r>
          </w:p>
        </w:tc>
      </w:tr>
      <w:tr w:rsidR="00E54C8E">
        <w:trPr>
          <w:trHeight w:hRule="exact" w:val="446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29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B4036B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880B77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81 184,45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880B77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61 184,45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880B77" w:rsidP="00C244AC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</w:t>
            </w:r>
            <w:r w:rsidR="001D3F08">
              <w:rPr>
                <w:rStyle w:val="285pt"/>
              </w:rPr>
              <w:t xml:space="preserve"> 000</w:t>
            </w:r>
            <w:r w:rsidR="00B4036B">
              <w:rPr>
                <w:rStyle w:val="285pt"/>
              </w:rPr>
              <w:t>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C8E" w:rsidRDefault="001D3F08" w:rsidP="00880B77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 xml:space="preserve">10 </w:t>
            </w:r>
            <w:r w:rsidR="00B4036B">
              <w:rPr>
                <w:rStyle w:val="285pt"/>
              </w:rPr>
              <w:t>000,00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C8E" w:rsidRDefault="00E54C8E">
            <w:pPr>
              <w:framePr w:w="15994" w:wrap="notBeside" w:vAnchor="text" w:hAnchor="text" w:xAlign="center" w:y="1"/>
            </w:pPr>
          </w:p>
        </w:tc>
      </w:tr>
    </w:tbl>
    <w:p w:rsidR="00E54C8E" w:rsidRDefault="00E54C8E">
      <w:pPr>
        <w:framePr w:w="15994" w:wrap="notBeside" w:vAnchor="text" w:hAnchor="text" w:xAlign="center" w:y="1"/>
        <w:rPr>
          <w:sz w:val="2"/>
          <w:szCs w:val="2"/>
        </w:rPr>
      </w:pPr>
    </w:p>
    <w:p w:rsidR="00E54C8E" w:rsidRDefault="00E54C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2914"/>
        <w:gridCol w:w="1805"/>
        <w:gridCol w:w="1680"/>
        <w:gridCol w:w="1728"/>
        <w:gridCol w:w="1272"/>
        <w:gridCol w:w="1694"/>
        <w:gridCol w:w="1416"/>
        <w:gridCol w:w="2928"/>
      </w:tblGrid>
      <w:tr w:rsidR="00880B77"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285pt"/>
              </w:rPr>
              <w:t>итого по мероприятию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81 184,45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61 184,45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10 000,00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поселения</w:t>
            </w:r>
          </w:p>
        </w:tc>
      </w:tr>
      <w:tr w:rsidR="00880B77">
        <w:trPr>
          <w:trHeight w:hRule="exact" w:val="629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</w:pPr>
            <w:r>
              <w:rPr>
                <w:rStyle w:val="285pt"/>
              </w:rPr>
              <w:t>5.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jc w:val="both"/>
            </w:pPr>
            <w:r>
              <w:rPr>
                <w:rStyle w:val="285pt"/>
              </w:rPr>
              <w:t>Мероприятия по благоустройству и содержанию территории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26" w:lineRule="exact"/>
              <w:jc w:val="both"/>
            </w:pPr>
            <w:r>
              <w:rPr>
                <w:rStyle w:val="285pt"/>
              </w:rPr>
              <w:t>Лопазненская сельская администрация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</w:t>
            </w: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областного</w:t>
            </w: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Создание оптимальных условий для повышения эффективности реализации полномочий администрации Лопазненского сельского поселения</w:t>
            </w:r>
          </w:p>
        </w:tc>
      </w:tr>
      <w:tr w:rsidR="00880B77" w:rsidTr="00167EA6">
        <w:trPr>
          <w:trHeight w:hRule="exact" w:val="427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D8225F" w:rsidP="00880B77">
            <w:pPr>
              <w:framePr w:w="16008" w:wrap="notBeside" w:vAnchor="text" w:hAnchor="text" w:xAlign="center" w:y="1"/>
              <w:jc w:val="center"/>
            </w:pPr>
            <w:r>
              <w:rPr>
                <w:rStyle w:val="285pt"/>
                <w:rFonts w:eastAsia="Arial Unicode MS"/>
              </w:rPr>
              <w:t>207</w:t>
            </w:r>
            <w:r w:rsidR="00880B77" w:rsidRPr="00591497">
              <w:rPr>
                <w:rStyle w:val="285pt"/>
                <w:rFonts w:eastAsia="Arial Unicode MS"/>
              </w:rPr>
              <w:t> 378,50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D8225F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</w:t>
            </w:r>
            <w:r w:rsidR="00D8225F">
              <w:rPr>
                <w:rStyle w:val="285pt"/>
              </w:rPr>
              <w:t>87</w:t>
            </w:r>
            <w:r>
              <w:rPr>
                <w:rStyle w:val="285pt"/>
              </w:rPr>
              <w:t> 378,50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10 000,00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880B77">
        <w:trPr>
          <w:trHeight w:hRule="exact" w:val="427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итого по мероприятию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D8225F" w:rsidP="00880B77">
            <w:pPr>
              <w:framePr w:w="16008" w:wrap="notBeside" w:vAnchor="text" w:hAnchor="text" w:xAlign="center" w:y="1"/>
              <w:jc w:val="center"/>
            </w:pPr>
            <w:r>
              <w:rPr>
                <w:rStyle w:val="285pt"/>
                <w:rFonts w:eastAsia="Arial Unicode MS"/>
              </w:rPr>
              <w:t>207</w:t>
            </w:r>
            <w:r w:rsidR="00880B77" w:rsidRPr="00591497">
              <w:rPr>
                <w:rStyle w:val="285pt"/>
                <w:rFonts w:eastAsia="Arial Unicode MS"/>
              </w:rPr>
              <w:t> 378,50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D8225F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</w:t>
            </w:r>
            <w:r w:rsidR="00D8225F">
              <w:rPr>
                <w:rStyle w:val="285pt"/>
              </w:rPr>
              <w:t>87</w:t>
            </w:r>
            <w:r>
              <w:rPr>
                <w:rStyle w:val="285pt"/>
              </w:rPr>
              <w:t> 378,50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Style w:val="285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10 000,00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E54C8E" w:rsidTr="001A610E">
        <w:trPr>
          <w:trHeight w:hRule="exact" w:val="356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 w:rsidP="001A610E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ind w:left="240"/>
            </w:pPr>
            <w:r>
              <w:rPr>
                <w:rStyle w:val="285pt"/>
              </w:rPr>
              <w:t>6.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 w:rsidP="001A610E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jc w:val="both"/>
            </w:pPr>
            <w:r>
              <w:rPr>
                <w:rStyle w:val="285pt"/>
              </w:rPr>
              <w:t>Мероприятия по землепользованию и землеустройству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C8E" w:rsidRDefault="00B4036B" w:rsidP="001A610E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30" w:lineRule="exact"/>
              <w:jc w:val="both"/>
            </w:pPr>
            <w:r>
              <w:rPr>
                <w:rStyle w:val="285pt"/>
              </w:rPr>
              <w:t>Лопазненскаясельская администрация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C8E" w:rsidRDefault="00B4036B" w:rsidP="001A610E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</w:t>
            </w:r>
          </w:p>
          <w:p w:rsidR="00E54C8E" w:rsidRDefault="00B4036B" w:rsidP="001A610E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областного</w:t>
            </w:r>
          </w:p>
          <w:p w:rsidR="00E54C8E" w:rsidRDefault="00B4036B" w:rsidP="001A610E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1A610E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1A610E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1A610E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C8E" w:rsidRDefault="00E54C8E" w:rsidP="001A610E">
            <w:pPr>
              <w:framePr w:w="1600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C8E" w:rsidRDefault="00B4036B" w:rsidP="001A610E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</w:pPr>
            <w:r>
              <w:rPr>
                <w:rStyle w:val="285pt"/>
              </w:rPr>
              <w:t>Создание оптимальных условий для повышения эффективности реализации полномочий администрации Лопазненскогосельского поселения</w:t>
            </w:r>
          </w:p>
        </w:tc>
      </w:tr>
      <w:tr w:rsidR="00880B77">
        <w:trPr>
          <w:trHeight w:hRule="exact" w:val="427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11" w:lineRule="exact"/>
            </w:pPr>
            <w:r>
              <w:rPr>
                <w:rStyle w:val="285pt"/>
              </w:rPr>
              <w:t>средства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880B77">
        <w:trPr>
          <w:trHeight w:hRule="exact" w:val="42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285pt"/>
              </w:rPr>
              <w:t>итого по мероприятию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880B77">
        <w:trPr>
          <w:trHeight w:hRule="exact" w:val="42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средства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880B77">
        <w:trPr>
          <w:trHeight w:hRule="exact" w:val="42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5pt"/>
              </w:rPr>
              <w:t>итого по мероприятию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880B77" w:rsidTr="00684C59">
        <w:trPr>
          <w:trHeight w:hRule="exact" w:val="634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Pr="001A610E" w:rsidRDefault="00880B77" w:rsidP="00880B77">
            <w:pPr>
              <w:framePr w:w="16008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D8225F">
            <w:pPr>
              <w:pStyle w:val="20"/>
              <w:framePr w:w="16008" w:wrap="notBeside" w:vAnchor="text" w:hAnchor="text" w:xAlign="center" w:y="1"/>
              <w:shd w:val="clear" w:color="auto" w:fill="auto"/>
              <w:spacing w:before="60" w:after="0" w:line="160" w:lineRule="exact"/>
              <w:ind w:left="240"/>
            </w:pPr>
            <w:r>
              <w:rPr>
                <w:rStyle w:val="285pt"/>
              </w:rPr>
              <w:t>Мероприятия Реализация инициативных проектов(«Благоустройство детской площадки в с.Л</w:t>
            </w:r>
            <w:r w:rsidR="00D8225F">
              <w:rPr>
                <w:rStyle w:val="285pt"/>
              </w:rPr>
              <w:t>яличи</w:t>
            </w:r>
            <w:r>
              <w:rPr>
                <w:rStyle w:val="285pt"/>
              </w:rPr>
              <w:t>»)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85pt"/>
                <w:rFonts w:eastAsia="Arial Unicode MS"/>
              </w:rPr>
              <w:t>Лопазненская сельская администрация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за счет средств</w:t>
            </w: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областного</w:t>
            </w: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0B77" w:rsidRPr="00FC53E3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558 012,00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0B77" w:rsidRPr="00FC53E3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558 012,00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0B77" w:rsidRPr="001A610E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10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85pt"/>
                <w:rFonts w:eastAsia="Arial Unicode MS"/>
              </w:rPr>
              <w:t>Создание оптимальных условий для повышения эффективности реализации полномочий администрации Лопазненского сельского поселения</w:t>
            </w:r>
          </w:p>
        </w:tc>
      </w:tr>
      <w:tr w:rsidR="00880B77" w:rsidTr="001754AE">
        <w:trPr>
          <w:trHeight w:hRule="exact" w:val="43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за счет средств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ind w:left="240"/>
              <w:jc w:val="center"/>
            </w:pPr>
            <w:r>
              <w:rPr>
                <w:rStyle w:val="28pt"/>
              </w:rPr>
              <w:t>132 188,75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ind w:left="240"/>
              <w:jc w:val="center"/>
            </w:pPr>
            <w:r>
              <w:rPr>
                <w:rStyle w:val="28pt"/>
              </w:rPr>
              <w:t>132 188,75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0B77" w:rsidRPr="001A610E" w:rsidRDefault="00880B77" w:rsidP="00880B77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10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sz w:val="20"/>
                <w:szCs w:val="20"/>
              </w:rPr>
            </w:pPr>
            <w:r>
              <w:rPr>
                <w:rStyle w:val="28pt"/>
                <w:sz w:val="20"/>
                <w:szCs w:val="20"/>
              </w:rPr>
              <w:t>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880B77" w:rsidTr="001A610E">
        <w:trPr>
          <w:trHeight w:hRule="exact" w:val="684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rPr>
                <w:rStyle w:val="28pt"/>
              </w:rPr>
            </w:pPr>
            <w:r>
              <w:rPr>
                <w:rStyle w:val="28pt"/>
              </w:rPr>
              <w:t xml:space="preserve"> За  счет  внебюджетных средств</w:t>
            </w: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rPr>
                <w:rStyle w:val="28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rPr>
                <w:rStyle w:val="28pt"/>
              </w:rPr>
            </w:pP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ind w:left="240"/>
              <w:jc w:val="center"/>
            </w:pPr>
            <w:r>
              <w:rPr>
                <w:rStyle w:val="28pt"/>
              </w:rPr>
              <w:t>30 600,00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ind w:left="240"/>
              <w:jc w:val="center"/>
            </w:pPr>
            <w:r>
              <w:rPr>
                <w:rStyle w:val="28pt"/>
              </w:rPr>
              <w:t>30 600,00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sz w:val="20"/>
                <w:szCs w:val="20"/>
              </w:rPr>
            </w:pPr>
            <w:r>
              <w:rPr>
                <w:rStyle w:val="28pt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Style w:val="28pt"/>
                <w:sz w:val="20"/>
                <w:szCs w:val="20"/>
              </w:rPr>
            </w:pPr>
          </w:p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Style w:val="28pt"/>
                <w:sz w:val="20"/>
                <w:szCs w:val="20"/>
              </w:rPr>
            </w:pPr>
            <w:r>
              <w:rPr>
                <w:rStyle w:val="28pt"/>
                <w:sz w:val="20"/>
                <w:szCs w:val="20"/>
              </w:rPr>
              <w:t>0,00</w:t>
            </w:r>
          </w:p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Style w:val="28pt"/>
                <w:sz w:val="20"/>
                <w:szCs w:val="20"/>
              </w:rPr>
            </w:pPr>
          </w:p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  <w:tr w:rsidR="00880B77" w:rsidTr="001A610E">
        <w:trPr>
          <w:trHeight w:hRule="exact" w:val="562"/>
          <w:jc w:val="center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итого по</w:t>
            </w: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  <w:rPr>
                <w:rStyle w:val="28pt"/>
              </w:rPr>
            </w:pPr>
            <w:r>
              <w:rPr>
                <w:rStyle w:val="28pt"/>
              </w:rPr>
              <w:t>мероприятию</w:t>
            </w:r>
          </w:p>
          <w:p w:rsidR="00880B77" w:rsidRDefault="00880B77" w:rsidP="00880B77">
            <w:pPr>
              <w:pStyle w:val="20"/>
              <w:framePr w:w="16008" w:wrap="notBeside" w:vAnchor="text" w:hAnchor="text" w:xAlign="center" w:y="1"/>
              <w:spacing w:before="0" w:after="0" w:line="206" w:lineRule="exact"/>
              <w:rPr>
                <w:rStyle w:val="28pt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pacing w:before="0" w:after="0" w:line="160" w:lineRule="exact"/>
              <w:ind w:left="240"/>
              <w:jc w:val="center"/>
              <w:rPr>
                <w:rStyle w:val="28pt"/>
              </w:rPr>
            </w:pPr>
            <w:r>
              <w:rPr>
                <w:rStyle w:val="28pt"/>
              </w:rPr>
              <w:t>720 800,75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Default="00880B77" w:rsidP="00880B77">
            <w:pPr>
              <w:pStyle w:val="20"/>
              <w:framePr w:w="16008" w:wrap="notBeside" w:vAnchor="text" w:hAnchor="text" w:xAlign="center" w:y="1"/>
              <w:spacing w:before="0" w:after="0" w:line="160" w:lineRule="exact"/>
              <w:ind w:left="240"/>
              <w:jc w:val="center"/>
              <w:rPr>
                <w:rStyle w:val="28pt"/>
              </w:rPr>
            </w:pPr>
            <w:r>
              <w:rPr>
                <w:rStyle w:val="28pt"/>
              </w:rPr>
              <w:t>720 800,75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Style w:val="28pt"/>
                <w:sz w:val="20"/>
                <w:szCs w:val="20"/>
              </w:rPr>
            </w:pPr>
          </w:p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Style w:val="28pt"/>
                <w:sz w:val="20"/>
                <w:szCs w:val="20"/>
              </w:rPr>
            </w:pPr>
            <w:r>
              <w:rPr>
                <w:rStyle w:val="28pt"/>
                <w:sz w:val="20"/>
                <w:szCs w:val="20"/>
              </w:rPr>
              <w:t>0,00</w:t>
            </w:r>
          </w:p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Style w:val="28pt"/>
                <w:sz w:val="20"/>
                <w:szCs w:val="20"/>
              </w:rPr>
            </w:pPr>
          </w:p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0B77" w:rsidRPr="001A610E" w:rsidRDefault="00880B77" w:rsidP="00880B77">
            <w:pPr>
              <w:pStyle w:val="20"/>
              <w:framePr w:w="16008" w:wrap="notBeside" w:vAnchor="text" w:hAnchor="text" w:xAlign="center" w:y="1"/>
              <w:spacing w:before="0" w:after="0" w:line="160" w:lineRule="exact"/>
              <w:jc w:val="center"/>
              <w:rPr>
                <w:rStyle w:val="28pt"/>
                <w:sz w:val="20"/>
                <w:szCs w:val="20"/>
              </w:rPr>
            </w:pPr>
            <w:r>
              <w:rPr>
                <w:rStyle w:val="28pt"/>
                <w:sz w:val="20"/>
                <w:szCs w:val="20"/>
              </w:rPr>
              <w:t>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B77" w:rsidRDefault="00880B77" w:rsidP="00880B77">
            <w:pPr>
              <w:framePr w:w="16008" w:wrap="notBeside" w:vAnchor="text" w:hAnchor="text" w:xAlign="center" w:y="1"/>
            </w:pPr>
          </w:p>
        </w:tc>
      </w:tr>
    </w:tbl>
    <w:p w:rsidR="00E54C8E" w:rsidRDefault="00E54C8E">
      <w:pPr>
        <w:framePr w:w="16008" w:wrap="notBeside" w:vAnchor="text" w:hAnchor="text" w:xAlign="center" w:y="1"/>
        <w:rPr>
          <w:sz w:val="2"/>
          <w:szCs w:val="2"/>
        </w:rPr>
      </w:pPr>
    </w:p>
    <w:p w:rsidR="00E54C8E" w:rsidRDefault="00E54C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2914"/>
        <w:gridCol w:w="1805"/>
        <w:gridCol w:w="1680"/>
        <w:gridCol w:w="1728"/>
        <w:gridCol w:w="1272"/>
        <w:gridCol w:w="1694"/>
        <w:gridCol w:w="1416"/>
        <w:gridCol w:w="2928"/>
      </w:tblGrid>
      <w:tr w:rsidR="007575FC" w:rsidTr="007575FC">
        <w:trPr>
          <w:trHeight w:hRule="exact" w:val="634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60" w:line="160" w:lineRule="exact"/>
              <w:jc w:val="center"/>
            </w:pPr>
            <w:r>
              <w:rPr>
                <w:rStyle w:val="28pt"/>
              </w:rPr>
              <w:t>ИТОГО</w:t>
            </w:r>
          </w:p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60" w:after="0" w:line="160" w:lineRule="exact"/>
              <w:ind w:left="240"/>
            </w:pPr>
            <w:r>
              <w:rPr>
                <w:rStyle w:val="28pt"/>
              </w:rPr>
              <w:t>по муниципальной программе: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за счет средств</w:t>
            </w:r>
          </w:p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областного</w:t>
            </w:r>
          </w:p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558 012,00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5FC" w:rsidRPr="00FC53E3" w:rsidRDefault="00A64933" w:rsidP="007575FC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558 012,00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5FC" w:rsidRPr="007575FC" w:rsidRDefault="007575FC" w:rsidP="007575FC">
            <w:pPr>
              <w:framePr w:w="1600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575F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4933" w:rsidTr="007575FC">
        <w:trPr>
          <w:trHeight w:hRule="exact" w:val="43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4933" w:rsidRDefault="00A64933" w:rsidP="00A64933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4933" w:rsidRDefault="00A64933" w:rsidP="00A64933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4933" w:rsidRDefault="00A64933" w:rsidP="00A64933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4933" w:rsidRDefault="00A64933" w:rsidP="00A64933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за счет средств местного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933" w:rsidRDefault="00A64933" w:rsidP="00A64933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6 289 809,77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933" w:rsidRDefault="00A64933" w:rsidP="00A64933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ind w:left="240"/>
              <w:jc w:val="center"/>
            </w:pPr>
            <w:r>
              <w:rPr>
                <w:rStyle w:val="28pt"/>
              </w:rPr>
              <w:t>2 865 809,77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933" w:rsidRDefault="00A64933" w:rsidP="00A64933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1712 000,00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933" w:rsidRDefault="00A64933" w:rsidP="00A64933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1 712 000,00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933" w:rsidRDefault="00A64933" w:rsidP="00A64933">
            <w:pPr>
              <w:framePr w:w="16008" w:wrap="notBeside" w:vAnchor="text" w:hAnchor="text" w:xAlign="center" w:y="1"/>
            </w:pPr>
          </w:p>
        </w:tc>
      </w:tr>
      <w:tr w:rsidR="007575FC" w:rsidTr="007575FC">
        <w:trPr>
          <w:trHeight w:hRule="exact" w:val="644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 xml:space="preserve">За  счет  внебюджетных средств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30 600,00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ind w:left="240"/>
              <w:jc w:val="center"/>
            </w:pPr>
            <w:r>
              <w:rPr>
                <w:rStyle w:val="28pt"/>
              </w:rPr>
              <w:t>30 600</w:t>
            </w:r>
            <w:r w:rsidR="007575FC">
              <w:rPr>
                <w:rStyle w:val="28pt"/>
              </w:rPr>
              <w:t>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</w:tr>
      <w:tr w:rsidR="007575FC" w:rsidTr="007575FC">
        <w:trPr>
          <w:trHeight w:hRule="exact" w:val="708"/>
          <w:jc w:val="center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итого по</w:t>
            </w:r>
          </w:p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муниципальной</w:t>
            </w:r>
          </w:p>
          <w:p w:rsidR="007575FC" w:rsidRDefault="007575FC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206" w:lineRule="exact"/>
            </w:pPr>
            <w:r>
              <w:rPr>
                <w:rStyle w:val="28pt"/>
              </w:rPr>
              <w:t>программе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6 878 421,77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ind w:left="240"/>
              <w:jc w:val="center"/>
            </w:pPr>
            <w:r>
              <w:rPr>
                <w:rStyle w:val="28pt"/>
              </w:rPr>
              <w:t>3 454 421,77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A64933" w:rsidP="007575FC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1712 000,00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5FC" w:rsidRDefault="00A64933" w:rsidP="00A64933">
            <w:pPr>
              <w:pStyle w:val="20"/>
              <w:framePr w:w="16008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1 712 000,00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5FC" w:rsidRDefault="007575FC" w:rsidP="007575FC">
            <w:pPr>
              <w:framePr w:w="16008" w:wrap="notBeside" w:vAnchor="text" w:hAnchor="text" w:xAlign="center" w:y="1"/>
            </w:pPr>
          </w:p>
        </w:tc>
      </w:tr>
    </w:tbl>
    <w:p w:rsidR="001A610E" w:rsidRDefault="001A610E" w:rsidP="001A610E">
      <w:pPr>
        <w:framePr w:w="16008" w:wrap="notBeside" w:vAnchor="text" w:hAnchor="text" w:xAlign="center" w:y="1"/>
        <w:rPr>
          <w:sz w:val="2"/>
          <w:szCs w:val="2"/>
        </w:rPr>
      </w:pPr>
    </w:p>
    <w:p w:rsidR="00E54C8E" w:rsidRPr="007575FC" w:rsidRDefault="007575FC">
      <w:pPr>
        <w:rPr>
          <w:rFonts w:ascii="Times New Roman" w:hAnsi="Times New Roman" w:cs="Times New Roman"/>
          <w:sz w:val="20"/>
          <w:szCs w:val="20"/>
        </w:rPr>
      </w:pPr>
      <w:r>
        <w:rPr>
          <w:sz w:val="2"/>
          <w:szCs w:val="2"/>
        </w:rPr>
        <w:t>Глава администрацииГлллл</w:t>
      </w:r>
    </w:p>
    <w:sectPr w:rsidR="00E54C8E" w:rsidRPr="007575FC" w:rsidSect="007575FC">
      <w:pgSz w:w="16840" w:h="11900" w:orient="landscape"/>
      <w:pgMar w:top="426" w:right="441" w:bottom="284" w:left="39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9F8" w:rsidRDefault="001309F8">
      <w:r>
        <w:separator/>
      </w:r>
    </w:p>
  </w:endnote>
  <w:endnote w:type="continuationSeparator" w:id="1">
    <w:p w:rsidR="001309F8" w:rsidRDefault="00130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9F8" w:rsidRDefault="001309F8"/>
  </w:footnote>
  <w:footnote w:type="continuationSeparator" w:id="1">
    <w:p w:rsidR="001309F8" w:rsidRDefault="001309F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77836"/>
    <w:multiLevelType w:val="hybridMultilevel"/>
    <w:tmpl w:val="F8009A42"/>
    <w:lvl w:ilvl="0" w:tplc="C83A00EE">
      <w:start w:val="2024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57B4E"/>
    <w:multiLevelType w:val="multilevel"/>
    <w:tmpl w:val="4B0C69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2A21BF"/>
    <w:multiLevelType w:val="hybridMultilevel"/>
    <w:tmpl w:val="C8B43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B24C0"/>
    <w:multiLevelType w:val="multilevel"/>
    <w:tmpl w:val="30C8D43C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BF0D4D"/>
    <w:multiLevelType w:val="multilevel"/>
    <w:tmpl w:val="F1B410D8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A1426A"/>
    <w:multiLevelType w:val="hybridMultilevel"/>
    <w:tmpl w:val="6E844D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DE6D8E"/>
    <w:multiLevelType w:val="hybridMultilevel"/>
    <w:tmpl w:val="BF14FF4C"/>
    <w:lvl w:ilvl="0" w:tplc="C0E22146">
      <w:start w:val="2022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54C8E"/>
    <w:rsid w:val="0000453E"/>
    <w:rsid w:val="000375B8"/>
    <w:rsid w:val="00052C85"/>
    <w:rsid w:val="001309F8"/>
    <w:rsid w:val="001A610E"/>
    <w:rsid w:val="001D3F08"/>
    <w:rsid w:val="001D4FC6"/>
    <w:rsid w:val="00262139"/>
    <w:rsid w:val="002B5139"/>
    <w:rsid w:val="003676F6"/>
    <w:rsid w:val="005217C6"/>
    <w:rsid w:val="00530EB4"/>
    <w:rsid w:val="005400EA"/>
    <w:rsid w:val="0054258B"/>
    <w:rsid w:val="005D3644"/>
    <w:rsid w:val="006654DC"/>
    <w:rsid w:val="0070213C"/>
    <w:rsid w:val="007575FC"/>
    <w:rsid w:val="007C38CF"/>
    <w:rsid w:val="00877957"/>
    <w:rsid w:val="00880B77"/>
    <w:rsid w:val="0088521B"/>
    <w:rsid w:val="00927F79"/>
    <w:rsid w:val="00936070"/>
    <w:rsid w:val="00A64933"/>
    <w:rsid w:val="00AD1FDF"/>
    <w:rsid w:val="00B4036B"/>
    <w:rsid w:val="00B43EF2"/>
    <w:rsid w:val="00C244AC"/>
    <w:rsid w:val="00D44C72"/>
    <w:rsid w:val="00D8225F"/>
    <w:rsid w:val="00E068D7"/>
    <w:rsid w:val="00E1686D"/>
    <w:rsid w:val="00E54C8E"/>
    <w:rsid w:val="00E65C29"/>
    <w:rsid w:val="00FB15DD"/>
    <w:rsid w:val="00FC53E3"/>
    <w:rsid w:val="00FD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00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00EA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5400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5400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5400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pt">
    <w:name w:val="Основной текст (3) + Интервал 3 pt"/>
    <w:basedOn w:val="3"/>
    <w:rsid w:val="005400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400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5400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sid w:val="005400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5400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400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"/>
    <w:rsid w:val="005400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enturyGothic10pt0pt">
    <w:name w:val="Основной текст (2) + Century Gothic;10 pt;Интервал 0 pt"/>
    <w:basedOn w:val="2"/>
    <w:rsid w:val="005400E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diaUPC12pt">
    <w:name w:val="Основной текст (2) + CordiaUPC;12 pt;Полужирный"/>
    <w:basedOn w:val="2"/>
    <w:rsid w:val="005400EA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rdiaUPC10pt">
    <w:name w:val="Основной текст (2) + CordiaUPC;10 pt;Полужирный"/>
    <w:basedOn w:val="2"/>
    <w:rsid w:val="005400EA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5400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5400E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400EA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5400EA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5400EA"/>
    <w:pPr>
      <w:shd w:val="clear" w:color="auto" w:fill="FFFFFF"/>
      <w:spacing w:before="360" w:after="240" w:line="29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21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7C6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927F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-1pt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enturyGothic10pt0pt">
    <w:name w:val="Основной текст (2) + Century Gothic;10 pt;Интервал 0 pt"/>
    <w:basedOn w:val="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diaUPC12pt">
    <w:name w:val="Основной текст (2) + CordiaUPC;12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rdiaUPC10pt">
    <w:name w:val="Основной текст (2) + CordiaUPC;10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40" w:line="29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21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7C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Бухгалтер</dc:creator>
  <cp:keywords>MRV5238.jpg, MRV52381.jpg, MRV52382.jpg, MRV52383.jpg, MRV52384.jpg, MRV52385.jpg</cp:keywords>
  <cp:lastModifiedBy>1</cp:lastModifiedBy>
  <cp:revision>16</cp:revision>
  <cp:lastPrinted>2022-11-16T06:55:00Z</cp:lastPrinted>
  <dcterms:created xsi:type="dcterms:W3CDTF">2022-11-15T09:45:00Z</dcterms:created>
  <dcterms:modified xsi:type="dcterms:W3CDTF">2025-03-27T07:06:00Z</dcterms:modified>
</cp:coreProperties>
</file>