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E" w:rsidRPr="006B7AC7" w:rsidRDefault="000968FE" w:rsidP="000968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РОССИЙСКАЯ ФЕДЕРАЦИЯ</w:t>
      </w:r>
    </w:p>
    <w:p w:rsidR="000968FE" w:rsidRDefault="000968FE" w:rsidP="000968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БРЯНСКАЯ ОБЛАСТЬ  СУРАЖСКИЙ РАЙОН</w:t>
      </w:r>
    </w:p>
    <w:p w:rsidR="00140848" w:rsidRDefault="00140848" w:rsidP="000968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ОВЧИНСКИЙ СЕЛЬСКИЙ СОВЕТ НАРОДНЫХ ДЕПУТАТОВ</w:t>
      </w:r>
    </w:p>
    <w:p w:rsidR="00140848" w:rsidRPr="006B7AC7" w:rsidRDefault="00140848" w:rsidP="000968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</w:t>
      </w:r>
    </w:p>
    <w:p w:rsidR="000968FE" w:rsidRPr="006B7AC7" w:rsidRDefault="00140848" w:rsidP="000968F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0968FE" w:rsidRPr="006B7AC7">
        <w:rPr>
          <w:rFonts w:ascii="Times New Roman" w:eastAsia="Times New Roman" w:hAnsi="Times New Roman" w:cs="Times New Roman"/>
        </w:rPr>
        <w:t>заседания Овчинского сельского Совета народных депутато</w:t>
      </w:r>
      <w:r>
        <w:rPr>
          <w:rFonts w:ascii="Times New Roman" w:eastAsia="Times New Roman" w:hAnsi="Times New Roman" w:cs="Times New Roman"/>
        </w:rPr>
        <w:t xml:space="preserve">в </w:t>
      </w:r>
      <w:r w:rsidR="000968FE" w:rsidRPr="006B7AC7">
        <w:rPr>
          <w:rFonts w:ascii="Times New Roman" w:eastAsia="Times New Roman" w:hAnsi="Times New Roman" w:cs="Times New Roman"/>
        </w:rPr>
        <w:t>4-го созыва</w:t>
      </w:r>
    </w:p>
    <w:p w:rsidR="000968FE" w:rsidRPr="006B7AC7" w:rsidRDefault="000968FE" w:rsidP="000968F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  </w:t>
      </w:r>
      <w:r w:rsidR="00B426E2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 »  марта  2020</w:t>
      </w:r>
      <w:r w:rsidRPr="006B7AC7">
        <w:rPr>
          <w:rFonts w:ascii="Times New Roman" w:eastAsia="Times New Roman" w:hAnsi="Times New Roman" w:cs="Times New Roman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№ </w:t>
      </w:r>
      <w:r w:rsidR="00FA6B04">
        <w:rPr>
          <w:rFonts w:ascii="Times New Roman" w:eastAsia="Times New Roman" w:hAnsi="Times New Roman" w:cs="Times New Roman"/>
        </w:rPr>
        <w:t>45</w:t>
      </w:r>
    </w:p>
    <w:p w:rsidR="000968FE" w:rsidRDefault="000968FE" w:rsidP="000968FE">
      <w:pPr>
        <w:pStyle w:val="a3"/>
      </w:pPr>
      <w:proofErr w:type="gramStart"/>
      <w:r>
        <w:t>О протесте прокурора на решение Овчинского сельского Совета народных депутатов от 26.03.2013 года №164 ж «О Порядке размещения сведений о доходах, об имуществе и обязательствах имущественного характера лиц, замещающих должности муниципальной службы, муниципальных служащих в органах местного самоуправления Овчинского сельского поселения, и членов их семей в сети Интернет на официальном сайте органом местного самоуправления и предоставление этих сведений средствам массовой</w:t>
      </w:r>
      <w:proofErr w:type="gramEnd"/>
      <w:r>
        <w:t xml:space="preserve"> информации для опубликования»</w:t>
      </w:r>
    </w:p>
    <w:p w:rsidR="000968FE" w:rsidRPr="00140848" w:rsidRDefault="000968FE" w:rsidP="00140848">
      <w:pPr>
        <w:pStyle w:val="a3"/>
      </w:pPr>
      <w:proofErr w:type="gramStart"/>
      <w:r>
        <w:t>Рассмотрев  протест  Прокурора на решение Овчинского сельского Совета народных депутатов  от 18.02.2020</w:t>
      </w:r>
      <w:r w:rsidRPr="00041EA1">
        <w:t xml:space="preserve"> г. № 23-42-28-2020 на Порядок размеще</w:t>
      </w:r>
      <w:r>
        <w:t>ния сведений о доходах</w:t>
      </w:r>
      <w:r w:rsidRPr="00041EA1">
        <w:t xml:space="preserve">, об имуществе и обязательствах имущественного характера </w:t>
      </w:r>
      <w:r>
        <w:t xml:space="preserve">лиц, замещающих должности муниципальной службы, муниципальных служащих в органах местного самоуправления Овчинского сельского поселения, </w:t>
      </w:r>
      <w:r w:rsidR="006A0E04">
        <w:t>и членов их семей в сети Интернет на официальном сайте органов местного самоуправления и предоставление этих сведений средствам</w:t>
      </w:r>
      <w:proofErr w:type="gramEnd"/>
      <w:r w:rsidR="006A0E04">
        <w:t xml:space="preserve"> массовой информации для опубликования</w:t>
      </w:r>
      <w:r w:rsidRPr="00041EA1">
        <w:t xml:space="preserve"> </w:t>
      </w:r>
      <w:r w:rsidR="006A0E04">
        <w:t xml:space="preserve">, утвержденного решением </w:t>
      </w:r>
      <w:r w:rsidRPr="00041EA1">
        <w:t xml:space="preserve"> </w:t>
      </w:r>
      <w:r w:rsidR="006A0E04">
        <w:t>Овчинского сельского Совета народных депутатов от 26.03.2013 года №164ж, Овчинский сельский Совет народных депутатов</w:t>
      </w:r>
      <w:proofErr w:type="gramStart"/>
      <w:r w:rsidR="006A0E04">
        <w:t xml:space="preserve"> </w:t>
      </w:r>
      <w:r w:rsidR="006A0E04">
        <w:rPr>
          <w:b/>
          <w:sz w:val="28"/>
          <w:szCs w:val="28"/>
        </w:rPr>
        <w:t>Р</w:t>
      </w:r>
      <w:proofErr w:type="gramEnd"/>
      <w:r w:rsidR="006A0E04">
        <w:rPr>
          <w:b/>
          <w:sz w:val="28"/>
          <w:szCs w:val="28"/>
        </w:rPr>
        <w:t>ешил</w:t>
      </w:r>
      <w:r w:rsidRPr="00041EA1">
        <w:rPr>
          <w:b/>
          <w:sz w:val="28"/>
          <w:szCs w:val="28"/>
        </w:rPr>
        <w:t>:</w:t>
      </w:r>
      <w:r w:rsidRPr="00041EA1">
        <w:rPr>
          <w:sz w:val="28"/>
          <w:szCs w:val="28"/>
        </w:rPr>
        <w:t xml:space="preserve">       </w:t>
      </w:r>
    </w:p>
    <w:p w:rsidR="006A0E04" w:rsidRPr="000968FE" w:rsidRDefault="000968FE" w:rsidP="006A0E04">
      <w:pPr>
        <w:pStyle w:val="a3"/>
      </w:pPr>
      <w:r>
        <w:t xml:space="preserve">   </w:t>
      </w:r>
      <w:r w:rsidRPr="00041EA1">
        <w:t xml:space="preserve">1. </w:t>
      </w:r>
      <w:r w:rsidR="006A0E04">
        <w:t>Внести  в решение Овчинского сельского Совета народных депутатов от 26.03.2013 года №164ж «о Порядке</w:t>
      </w:r>
      <w:r w:rsidR="006A0E04" w:rsidRPr="00041EA1">
        <w:t xml:space="preserve"> размеще</w:t>
      </w:r>
      <w:r w:rsidR="006A0E04">
        <w:t>ния сведений о доходах</w:t>
      </w:r>
      <w:r w:rsidR="006A0E04" w:rsidRPr="00041EA1">
        <w:t xml:space="preserve">, об имуществе и обязательствах имущественного характера </w:t>
      </w:r>
      <w:r w:rsidR="006A0E04">
        <w:t>лиц, замещающих должности муниципальной службы, муниципальных служащих в органах местного самоуправления Овчинского сельского поселения, и членов их семей в сети Интернет на официальном сайте органов местного самоуправления и предоставление этих сведений средствам массовой информации для опубликования</w:t>
      </w:r>
      <w:proofErr w:type="gramStart"/>
      <w:r w:rsidR="006A0E04" w:rsidRPr="00041EA1">
        <w:t xml:space="preserve"> </w:t>
      </w:r>
      <w:r w:rsidR="006A0E04">
        <w:t>,</w:t>
      </w:r>
      <w:proofErr w:type="gramEnd"/>
      <w:r w:rsidR="006A0E04">
        <w:t xml:space="preserve"> следующие изменения:</w:t>
      </w:r>
    </w:p>
    <w:p w:rsidR="000968FE" w:rsidRDefault="000968FE" w:rsidP="00AB63AD">
      <w:pPr>
        <w:pStyle w:val="50"/>
        <w:shd w:val="clear" w:color="auto" w:fill="auto"/>
        <w:spacing w:before="0" w:after="304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63A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A0E04" w:rsidRPr="00AB63AD">
        <w:rPr>
          <w:rFonts w:ascii="Times New Roman" w:hAnsi="Times New Roman" w:cs="Times New Roman"/>
          <w:b w:val="0"/>
          <w:sz w:val="24"/>
          <w:szCs w:val="24"/>
        </w:rPr>
        <w:t>1.1.Дополнить</w:t>
      </w:r>
      <w:r w:rsidRPr="00AB63AD">
        <w:rPr>
          <w:rFonts w:ascii="Times New Roman" w:hAnsi="Times New Roman" w:cs="Times New Roman"/>
          <w:b w:val="0"/>
          <w:sz w:val="24"/>
          <w:szCs w:val="24"/>
        </w:rPr>
        <w:t xml:space="preserve"> п.2 Порядка требование</w:t>
      </w:r>
      <w:r w:rsidR="00AB63AD" w:rsidRPr="00AB63AD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B63AD">
        <w:rPr>
          <w:rFonts w:ascii="Times New Roman" w:hAnsi="Times New Roman" w:cs="Times New Roman"/>
          <w:b w:val="0"/>
          <w:sz w:val="24"/>
          <w:szCs w:val="24"/>
        </w:rPr>
        <w:t xml:space="preserve"> о размещении на официальном сайте и предоставлении средствам массовой информации для опубликования сведений об источниках получения с</w:t>
      </w:r>
      <w:r w:rsidR="00AB63AD" w:rsidRPr="00AB63AD">
        <w:rPr>
          <w:rFonts w:ascii="Times New Roman" w:hAnsi="Times New Roman" w:cs="Times New Roman"/>
          <w:b w:val="0"/>
          <w:sz w:val="24"/>
          <w:szCs w:val="24"/>
        </w:rPr>
        <w:t>редств за счет которых совершены сделки по приобретению земельного участка, иного объекта недвижимого имущества, транспортного средства, ценных бумаг, доле участия, паев в уставных (складочных</w:t>
      </w:r>
      <w:proofErr w:type="gramStart"/>
      <w:r w:rsidR="00AB63AD" w:rsidRPr="00AB63AD">
        <w:rPr>
          <w:rFonts w:ascii="Times New Roman" w:hAnsi="Times New Roman" w:cs="Times New Roman"/>
          <w:b w:val="0"/>
          <w:sz w:val="24"/>
          <w:szCs w:val="24"/>
        </w:rPr>
        <w:t>)к</w:t>
      </w:r>
      <w:proofErr w:type="gramEnd"/>
      <w:r w:rsidR="00AB63AD" w:rsidRPr="00AB63AD">
        <w:rPr>
          <w:rFonts w:ascii="Times New Roman" w:hAnsi="Times New Roman" w:cs="Times New Roman"/>
          <w:b w:val="0"/>
          <w:sz w:val="24"/>
          <w:szCs w:val="24"/>
        </w:rPr>
        <w:t>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B63AD" w:rsidRDefault="00AB63AD" w:rsidP="00AB63AD">
      <w:pPr>
        <w:pStyle w:val="50"/>
        <w:shd w:val="clear" w:color="auto" w:fill="auto"/>
        <w:spacing w:before="0" w:after="304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Направить данное решение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опубликовать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информационно-аналитическом бюллетене «Муниципальный вестник Овчинского поселения» и на официальном сайте администрации Суражского муниципального района (</w:t>
      </w:r>
      <w:hyperlink r:id="rId5" w:history="1">
        <w:r w:rsidRPr="00471A96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471A96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471A96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admsur</w:t>
        </w:r>
        <w:proofErr w:type="spellEnd"/>
        <w:r w:rsidRPr="00471A96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471A96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40848" w:rsidRDefault="00AB63AD" w:rsidP="00AB63AD">
      <w:pPr>
        <w:pStyle w:val="50"/>
        <w:shd w:val="clear" w:color="auto" w:fill="auto"/>
        <w:spacing w:before="0" w:after="304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3.Настоящее решение вступает в силу со дня опубликовани</w:t>
      </w:r>
      <w:r w:rsidR="00140848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AB63AD" w:rsidRPr="00AB63AD" w:rsidRDefault="00AB63AD" w:rsidP="00AB63AD">
      <w:pPr>
        <w:pStyle w:val="50"/>
        <w:shd w:val="clear" w:color="auto" w:fill="auto"/>
        <w:spacing w:before="0" w:after="304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Овчинского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В.И.Балабас</w:t>
      </w:r>
      <w:proofErr w:type="spellEnd"/>
    </w:p>
    <w:p w:rsidR="009A5A7D" w:rsidRDefault="009A5A7D"/>
    <w:sectPr w:rsidR="009A5A7D" w:rsidSect="001F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8FE"/>
    <w:rsid w:val="000968FE"/>
    <w:rsid w:val="00140848"/>
    <w:rsid w:val="001F3DAB"/>
    <w:rsid w:val="0023677D"/>
    <w:rsid w:val="006A0E04"/>
    <w:rsid w:val="00920443"/>
    <w:rsid w:val="009A5A7D"/>
    <w:rsid w:val="00AB63AD"/>
    <w:rsid w:val="00B426E2"/>
    <w:rsid w:val="00B87874"/>
    <w:rsid w:val="00F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0968FE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FE"/>
    <w:pPr>
      <w:widowControl w:val="0"/>
      <w:shd w:val="clear" w:color="auto" w:fill="FFFFFF"/>
      <w:spacing w:before="300" w:after="300" w:line="322" w:lineRule="exact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AB6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B891-60C3-4FE8-B4C1-CA61ADC1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2003-12-31T21:49:00Z</cp:lastPrinted>
  <dcterms:created xsi:type="dcterms:W3CDTF">2020-03-11T09:32:00Z</dcterms:created>
  <dcterms:modified xsi:type="dcterms:W3CDTF">2003-12-31T22:19:00Z</dcterms:modified>
</cp:coreProperties>
</file>