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06" w:type="pct"/>
        <w:jc w:val="center"/>
        <w:tblCellSpacing w:w="0" w:type="dxa"/>
        <w:tblInd w:w="1132" w:type="dxa"/>
        <w:shd w:val="clear" w:color="auto" w:fill="FFFFFF"/>
        <w:tblCellMar>
          <w:left w:w="0" w:type="dxa"/>
          <w:right w:w="0" w:type="dxa"/>
        </w:tblCellMar>
        <w:tblLook w:val="04A0"/>
      </w:tblPr>
      <w:tblGrid>
        <w:gridCol w:w="10035"/>
      </w:tblGrid>
      <w:tr w:rsidR="004B5E19" w:rsidTr="004B5E19">
        <w:trPr>
          <w:tblCellSpacing w:w="0" w:type="dxa"/>
          <w:jc w:val="center"/>
        </w:trPr>
        <w:tc>
          <w:tcPr>
            <w:tcW w:w="5000" w:type="pct"/>
            <w:shd w:val="clear" w:color="auto" w:fill="FFFFFF"/>
          </w:tcPr>
          <w:p w:rsidR="004B5E19" w:rsidRDefault="004B5E19">
            <w:pPr>
              <w:pStyle w:val="a4"/>
              <w:spacing w:line="276" w:lineRule="auto"/>
              <w:jc w:val="left"/>
              <w:rPr>
                <w:szCs w:val="28"/>
              </w:rPr>
            </w:pPr>
            <w:r>
              <w:rPr>
                <w:szCs w:val="28"/>
              </w:rPr>
              <w:t xml:space="preserve">                                    </w:t>
            </w:r>
          </w:p>
          <w:p w:rsidR="008260D7" w:rsidRDefault="008260D7" w:rsidP="008260D7">
            <w:pPr>
              <w:rPr>
                <w:color w:val="000000"/>
                <w:w w:val="102"/>
                <w:sz w:val="24"/>
                <w:szCs w:val="24"/>
              </w:rPr>
            </w:pPr>
            <w:r>
              <w:rPr>
                <w:color w:val="000000"/>
                <w:w w:val="102"/>
                <w:sz w:val="24"/>
                <w:szCs w:val="24"/>
              </w:rPr>
              <w:t xml:space="preserve">                                        </w:t>
            </w:r>
            <w:r>
              <w:rPr>
                <w:b/>
                <w:color w:val="000000"/>
                <w:sz w:val="24"/>
                <w:szCs w:val="24"/>
              </w:rPr>
              <w:t xml:space="preserve">  ПОВЕСТКА    ДНЯ</w:t>
            </w:r>
          </w:p>
          <w:p w:rsidR="008260D7" w:rsidRDefault="008260D7" w:rsidP="008260D7">
            <w:pPr>
              <w:shd w:val="clear" w:color="auto" w:fill="FFFFFF"/>
              <w:rPr>
                <w:b/>
                <w:color w:val="000000"/>
                <w:sz w:val="24"/>
                <w:szCs w:val="24"/>
              </w:rPr>
            </w:pPr>
            <w:r>
              <w:rPr>
                <w:b/>
                <w:color w:val="000000"/>
                <w:sz w:val="24"/>
                <w:szCs w:val="24"/>
              </w:rPr>
              <w:t>38-го заседания Дубровского сельского Совета народных депутатов 3-го созыва</w:t>
            </w:r>
          </w:p>
          <w:p w:rsidR="008260D7" w:rsidRDefault="008260D7" w:rsidP="008260D7">
            <w:pPr>
              <w:shd w:val="clear" w:color="auto" w:fill="FFFFFF"/>
              <w:rPr>
                <w:color w:val="000000"/>
                <w:sz w:val="24"/>
                <w:szCs w:val="24"/>
              </w:rPr>
            </w:pPr>
            <w:r>
              <w:rPr>
                <w:color w:val="000000"/>
                <w:sz w:val="24"/>
                <w:szCs w:val="24"/>
              </w:rPr>
              <w:t xml:space="preserve">                                                       </w:t>
            </w:r>
          </w:p>
          <w:p w:rsidR="008260D7" w:rsidRDefault="008260D7" w:rsidP="008260D7">
            <w:pPr>
              <w:shd w:val="clear" w:color="auto" w:fill="FFFFFF"/>
              <w:rPr>
                <w:color w:val="000000"/>
                <w:sz w:val="24"/>
                <w:szCs w:val="24"/>
              </w:rPr>
            </w:pPr>
            <w:r>
              <w:rPr>
                <w:color w:val="000000"/>
                <w:sz w:val="24"/>
                <w:szCs w:val="24"/>
              </w:rPr>
              <w:t xml:space="preserve">                                                        Дата проведения-  22.03.2019года</w:t>
            </w:r>
          </w:p>
          <w:p w:rsidR="008260D7" w:rsidRDefault="008260D7" w:rsidP="008260D7">
            <w:pPr>
              <w:shd w:val="clear" w:color="auto" w:fill="FFFFFF"/>
              <w:rPr>
                <w:color w:val="000000"/>
                <w:sz w:val="24"/>
                <w:szCs w:val="24"/>
              </w:rPr>
            </w:pPr>
            <w:r>
              <w:rPr>
                <w:color w:val="000000"/>
                <w:sz w:val="24"/>
                <w:szCs w:val="24"/>
              </w:rPr>
              <w:t xml:space="preserve">                                                        Время проведения-  11-00 часов</w:t>
            </w:r>
          </w:p>
          <w:p w:rsidR="008260D7" w:rsidRDefault="008260D7" w:rsidP="008260D7">
            <w:pPr>
              <w:shd w:val="clear" w:color="auto" w:fill="FFFFFF"/>
              <w:rPr>
                <w:color w:val="000000"/>
                <w:sz w:val="24"/>
                <w:szCs w:val="24"/>
              </w:rPr>
            </w:pPr>
            <w:r>
              <w:rPr>
                <w:color w:val="000000"/>
                <w:sz w:val="24"/>
                <w:szCs w:val="24"/>
              </w:rPr>
              <w:t xml:space="preserve">                                                        Место проведения -  Дубровский СДК</w:t>
            </w:r>
          </w:p>
          <w:p w:rsidR="008260D7" w:rsidRDefault="008260D7" w:rsidP="008260D7">
            <w:pPr>
              <w:shd w:val="clear" w:color="auto" w:fill="FFFFFF"/>
              <w:spacing w:line="288" w:lineRule="exact"/>
              <w:ind w:right="1120"/>
              <w:jc w:val="both"/>
              <w:rPr>
                <w:color w:val="000000"/>
                <w:sz w:val="24"/>
                <w:szCs w:val="24"/>
              </w:rPr>
            </w:pPr>
          </w:p>
          <w:p w:rsidR="008260D7" w:rsidRDefault="008260D7" w:rsidP="008260D7">
            <w:pPr>
              <w:shd w:val="clear" w:color="auto" w:fill="FFFFFF"/>
              <w:spacing w:line="288" w:lineRule="exact"/>
              <w:ind w:right="1120"/>
              <w:jc w:val="both"/>
              <w:rPr>
                <w:color w:val="000000"/>
                <w:sz w:val="24"/>
                <w:szCs w:val="24"/>
              </w:rPr>
            </w:pPr>
          </w:p>
          <w:p w:rsidR="008260D7" w:rsidRDefault="008260D7" w:rsidP="008260D7">
            <w:pPr>
              <w:shd w:val="clear" w:color="auto" w:fill="FFFFFF"/>
              <w:spacing w:line="288" w:lineRule="exact"/>
              <w:ind w:right="1120"/>
              <w:jc w:val="both"/>
              <w:rPr>
                <w:color w:val="000000"/>
                <w:sz w:val="24"/>
                <w:szCs w:val="24"/>
              </w:rPr>
            </w:pPr>
          </w:p>
          <w:p w:rsidR="008260D7" w:rsidRDefault="008260D7" w:rsidP="008260D7">
            <w:pPr>
              <w:shd w:val="clear" w:color="auto" w:fill="FFFFFF"/>
              <w:spacing w:line="288" w:lineRule="exact"/>
              <w:ind w:right="1120"/>
              <w:jc w:val="both"/>
              <w:rPr>
                <w:color w:val="000000"/>
                <w:sz w:val="24"/>
                <w:szCs w:val="24"/>
              </w:rPr>
            </w:pPr>
            <w:r>
              <w:rPr>
                <w:color w:val="000000"/>
                <w:sz w:val="24"/>
                <w:szCs w:val="24"/>
              </w:rPr>
              <w:t xml:space="preserve">  №188</w:t>
            </w:r>
            <w:proofErr w:type="gramStart"/>
            <w:r>
              <w:rPr>
                <w:color w:val="000000"/>
                <w:sz w:val="24"/>
                <w:szCs w:val="24"/>
              </w:rPr>
              <w:t xml:space="preserve">  О</w:t>
            </w:r>
            <w:proofErr w:type="gramEnd"/>
            <w:r>
              <w:rPr>
                <w:color w:val="000000"/>
                <w:sz w:val="24"/>
                <w:szCs w:val="24"/>
              </w:rPr>
              <w:t>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w:t>
            </w:r>
          </w:p>
          <w:p w:rsidR="008260D7" w:rsidRDefault="008260D7" w:rsidP="008260D7">
            <w:pPr>
              <w:shd w:val="clear" w:color="auto" w:fill="FFFFFF"/>
              <w:spacing w:line="288" w:lineRule="exact"/>
              <w:ind w:right="1120"/>
              <w:jc w:val="both"/>
              <w:rPr>
                <w:i/>
                <w:color w:val="000000"/>
                <w:sz w:val="24"/>
                <w:szCs w:val="24"/>
              </w:rPr>
            </w:pPr>
            <w:r>
              <w:rPr>
                <w:i/>
                <w:color w:val="000000"/>
                <w:sz w:val="24"/>
                <w:szCs w:val="24"/>
              </w:rPr>
              <w:t xml:space="preserve"> Докладывает:   старший инспектор  Дубровской сельской</w:t>
            </w:r>
            <w:r>
              <w:rPr>
                <w:color w:val="000000"/>
                <w:sz w:val="24"/>
                <w:szCs w:val="24"/>
              </w:rPr>
              <w:t xml:space="preserve"> </w:t>
            </w:r>
            <w:proofErr w:type="spellStart"/>
            <w:r>
              <w:rPr>
                <w:i/>
                <w:color w:val="000000"/>
                <w:sz w:val="24"/>
                <w:szCs w:val="24"/>
              </w:rPr>
              <w:t>администрацииТ.М.Суровенко</w:t>
            </w:r>
            <w:proofErr w:type="spellEnd"/>
            <w:r>
              <w:rPr>
                <w:i/>
                <w:color w:val="000000"/>
                <w:sz w:val="24"/>
                <w:szCs w:val="24"/>
              </w:rPr>
              <w:t xml:space="preserve">                                                                </w:t>
            </w:r>
          </w:p>
          <w:p w:rsidR="008260D7" w:rsidRDefault="008260D7" w:rsidP="008260D7">
            <w:pPr>
              <w:shd w:val="clear" w:color="auto" w:fill="FFFFFF"/>
              <w:spacing w:line="288" w:lineRule="exact"/>
              <w:ind w:right="1120"/>
              <w:jc w:val="both"/>
              <w:rPr>
                <w:i/>
                <w:color w:val="000000"/>
                <w:sz w:val="24"/>
                <w:szCs w:val="24"/>
              </w:rPr>
            </w:pPr>
          </w:p>
          <w:p w:rsidR="008260D7" w:rsidRDefault="008260D7" w:rsidP="008260D7">
            <w:pPr>
              <w:shd w:val="clear" w:color="auto" w:fill="FFFFFF"/>
              <w:spacing w:line="288" w:lineRule="exact"/>
              <w:ind w:right="1120"/>
              <w:jc w:val="both"/>
              <w:rPr>
                <w:color w:val="000000"/>
                <w:sz w:val="24"/>
                <w:szCs w:val="24"/>
              </w:rPr>
            </w:pPr>
            <w:r>
              <w:rPr>
                <w:color w:val="000000"/>
                <w:sz w:val="24"/>
                <w:szCs w:val="24"/>
              </w:rPr>
              <w:t>№189</w:t>
            </w:r>
            <w:proofErr w:type="gramStart"/>
            <w:r>
              <w:rPr>
                <w:i/>
                <w:color w:val="000000"/>
                <w:sz w:val="24"/>
                <w:szCs w:val="24"/>
              </w:rPr>
              <w:t xml:space="preserve">     </w:t>
            </w:r>
            <w:r>
              <w:rPr>
                <w:color w:val="000000"/>
                <w:sz w:val="24"/>
                <w:szCs w:val="24"/>
              </w:rPr>
              <w:t>О</w:t>
            </w:r>
            <w:proofErr w:type="gramEnd"/>
            <w:r>
              <w:rPr>
                <w:color w:val="000000"/>
                <w:sz w:val="24"/>
                <w:szCs w:val="24"/>
              </w:rPr>
              <w:t xml:space="preserve">  принятии  Устава муниципального образования </w:t>
            </w:r>
            <w:proofErr w:type="spellStart"/>
            <w:r>
              <w:rPr>
                <w:color w:val="000000"/>
                <w:sz w:val="24"/>
                <w:szCs w:val="24"/>
              </w:rPr>
              <w:t>Дубровское</w:t>
            </w:r>
            <w:proofErr w:type="spellEnd"/>
          </w:p>
          <w:p w:rsidR="008260D7" w:rsidRDefault="008260D7" w:rsidP="008260D7">
            <w:pPr>
              <w:shd w:val="clear" w:color="auto" w:fill="FFFFFF"/>
              <w:spacing w:line="288" w:lineRule="exact"/>
              <w:ind w:left="360" w:right="1120"/>
              <w:jc w:val="both"/>
              <w:rPr>
                <w:color w:val="000000"/>
                <w:sz w:val="24"/>
                <w:szCs w:val="24"/>
              </w:rPr>
            </w:pPr>
            <w:r>
              <w:rPr>
                <w:color w:val="000000"/>
                <w:sz w:val="24"/>
                <w:szCs w:val="24"/>
              </w:rPr>
              <w:t xml:space="preserve">     сельское поселение </w:t>
            </w:r>
            <w:proofErr w:type="spellStart"/>
            <w:r>
              <w:rPr>
                <w:color w:val="000000"/>
                <w:sz w:val="24"/>
                <w:szCs w:val="24"/>
              </w:rPr>
              <w:t>Суражского</w:t>
            </w:r>
            <w:proofErr w:type="spellEnd"/>
            <w:r>
              <w:rPr>
                <w:color w:val="000000"/>
                <w:sz w:val="24"/>
                <w:szCs w:val="24"/>
              </w:rPr>
              <w:t xml:space="preserve"> района Брянской области </w:t>
            </w:r>
          </w:p>
          <w:p w:rsidR="008260D7" w:rsidRDefault="008260D7" w:rsidP="008260D7">
            <w:pPr>
              <w:shd w:val="clear" w:color="auto" w:fill="FFFFFF"/>
              <w:spacing w:line="288" w:lineRule="exact"/>
              <w:ind w:left="360" w:right="1120"/>
              <w:jc w:val="both"/>
              <w:rPr>
                <w:color w:val="000000"/>
                <w:sz w:val="24"/>
                <w:szCs w:val="24"/>
              </w:rPr>
            </w:pPr>
            <w:r>
              <w:rPr>
                <w:color w:val="000000"/>
                <w:sz w:val="24"/>
                <w:szCs w:val="24"/>
              </w:rPr>
              <w:t xml:space="preserve">    (Устав прилагается)</w:t>
            </w:r>
          </w:p>
          <w:p w:rsidR="008260D7" w:rsidRDefault="008260D7" w:rsidP="008260D7">
            <w:pPr>
              <w:shd w:val="clear" w:color="auto" w:fill="FFFFFF"/>
              <w:spacing w:line="288" w:lineRule="exact"/>
              <w:ind w:right="1120"/>
              <w:jc w:val="both"/>
              <w:rPr>
                <w:i/>
                <w:color w:val="000000"/>
                <w:sz w:val="24"/>
                <w:szCs w:val="24"/>
              </w:rPr>
            </w:pPr>
            <w:r>
              <w:rPr>
                <w:i/>
                <w:color w:val="000000"/>
                <w:sz w:val="24"/>
                <w:szCs w:val="24"/>
              </w:rPr>
              <w:t xml:space="preserve"> Докладывает: глава Дубровского сельского поселения       </w:t>
            </w:r>
            <w:proofErr w:type="spellStart"/>
            <w:r>
              <w:rPr>
                <w:i/>
                <w:color w:val="000000"/>
                <w:sz w:val="24"/>
                <w:szCs w:val="24"/>
              </w:rPr>
              <w:t>М.М.Щетник</w:t>
            </w:r>
            <w:proofErr w:type="spellEnd"/>
          </w:p>
          <w:p w:rsidR="008260D7" w:rsidRDefault="008260D7" w:rsidP="008260D7">
            <w:pPr>
              <w:shd w:val="clear" w:color="auto" w:fill="FFFFFF"/>
              <w:spacing w:line="288" w:lineRule="exact"/>
              <w:ind w:left="256" w:right="1120"/>
              <w:jc w:val="both"/>
              <w:rPr>
                <w:color w:val="000000"/>
                <w:sz w:val="24"/>
                <w:szCs w:val="24"/>
              </w:rPr>
            </w:pPr>
            <w:r>
              <w:rPr>
                <w:i/>
                <w:color w:val="000000"/>
                <w:sz w:val="24"/>
                <w:szCs w:val="24"/>
              </w:rPr>
              <w:t xml:space="preserve"> </w:t>
            </w:r>
          </w:p>
          <w:p w:rsidR="008260D7" w:rsidRDefault="008260D7" w:rsidP="008260D7">
            <w:pPr>
              <w:shd w:val="clear" w:color="auto" w:fill="FFFFFF"/>
              <w:spacing w:line="288" w:lineRule="exact"/>
              <w:ind w:right="1120"/>
              <w:jc w:val="both"/>
              <w:rPr>
                <w:color w:val="000000"/>
                <w:sz w:val="24"/>
                <w:szCs w:val="24"/>
              </w:rPr>
            </w:pPr>
            <w:r>
              <w:rPr>
                <w:color w:val="000000"/>
                <w:sz w:val="24"/>
                <w:szCs w:val="24"/>
              </w:rPr>
              <w:t xml:space="preserve">№190  Об утверждении Порядка формирования, ведения, обязательного опубликования перечня муниципального имущества Дубровского сельского </w:t>
            </w:r>
            <w:proofErr w:type="spellStart"/>
            <w:r>
              <w:rPr>
                <w:color w:val="000000"/>
                <w:sz w:val="24"/>
                <w:szCs w:val="24"/>
              </w:rPr>
              <w:t>поселения</w:t>
            </w:r>
            <w:proofErr w:type="gramStart"/>
            <w:r>
              <w:rPr>
                <w:color w:val="000000"/>
                <w:sz w:val="24"/>
                <w:szCs w:val="24"/>
              </w:rPr>
              <w:t>,с</w:t>
            </w:r>
            <w:proofErr w:type="gramEnd"/>
            <w:r>
              <w:rPr>
                <w:color w:val="000000"/>
                <w:sz w:val="24"/>
                <w:szCs w:val="24"/>
              </w:rPr>
              <w:t>вободного</w:t>
            </w:r>
            <w:proofErr w:type="spellEnd"/>
            <w:r>
              <w:rPr>
                <w:color w:val="000000"/>
                <w:sz w:val="24"/>
                <w:szCs w:val="24"/>
              </w:rPr>
              <w:t xml:space="preserve"> от прав третьих лиц ( за исключением имущественных прав субъектов малого и среднего предпринимательства), предназначенного для передачи во владение и (или) пользование на долгосрочной основе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8260D7" w:rsidRDefault="008260D7" w:rsidP="008260D7">
            <w:pPr>
              <w:shd w:val="clear" w:color="auto" w:fill="FFFFFF"/>
              <w:spacing w:line="288" w:lineRule="exact"/>
              <w:ind w:right="1120"/>
              <w:jc w:val="both"/>
              <w:rPr>
                <w:color w:val="000000"/>
                <w:sz w:val="24"/>
                <w:szCs w:val="24"/>
              </w:rPr>
            </w:pPr>
          </w:p>
          <w:p w:rsidR="008260D7" w:rsidRDefault="008260D7" w:rsidP="008260D7">
            <w:pPr>
              <w:shd w:val="clear" w:color="auto" w:fill="FFFFFF"/>
              <w:spacing w:line="288" w:lineRule="exact"/>
              <w:ind w:right="1120"/>
              <w:jc w:val="both"/>
              <w:rPr>
                <w:i/>
                <w:color w:val="000000"/>
                <w:sz w:val="24"/>
                <w:szCs w:val="24"/>
              </w:rPr>
            </w:pPr>
            <w:r>
              <w:rPr>
                <w:i/>
                <w:color w:val="000000"/>
                <w:sz w:val="24"/>
                <w:szCs w:val="24"/>
              </w:rPr>
              <w:t xml:space="preserve">Докладывает: инспектор 1 категории Дубровской сельской администрации   В.М. </w:t>
            </w:r>
            <w:proofErr w:type="spellStart"/>
            <w:r>
              <w:rPr>
                <w:i/>
                <w:color w:val="000000"/>
                <w:sz w:val="24"/>
                <w:szCs w:val="24"/>
              </w:rPr>
              <w:t>Магон</w:t>
            </w:r>
            <w:proofErr w:type="spellEnd"/>
            <w:r>
              <w:rPr>
                <w:i/>
                <w:color w:val="000000"/>
                <w:sz w:val="24"/>
                <w:szCs w:val="24"/>
              </w:rPr>
              <w:t xml:space="preserve">. </w:t>
            </w:r>
          </w:p>
          <w:p w:rsidR="008260D7" w:rsidRDefault="008260D7" w:rsidP="008260D7">
            <w:pPr>
              <w:shd w:val="clear" w:color="auto" w:fill="FFFFFF"/>
              <w:spacing w:line="288" w:lineRule="exact"/>
              <w:ind w:right="1120"/>
              <w:jc w:val="both"/>
              <w:rPr>
                <w:i/>
                <w:color w:val="000000"/>
                <w:sz w:val="24"/>
                <w:szCs w:val="24"/>
              </w:rPr>
            </w:pPr>
          </w:p>
          <w:p w:rsidR="008260D7" w:rsidRDefault="008260D7" w:rsidP="008260D7">
            <w:pPr>
              <w:shd w:val="clear" w:color="auto" w:fill="FFFFFF"/>
              <w:spacing w:line="288" w:lineRule="exact"/>
              <w:ind w:right="1120"/>
              <w:jc w:val="both"/>
              <w:rPr>
                <w:color w:val="000000"/>
                <w:sz w:val="24"/>
                <w:szCs w:val="24"/>
              </w:rPr>
            </w:pPr>
            <w:r>
              <w:rPr>
                <w:i/>
                <w:color w:val="000000"/>
                <w:sz w:val="24"/>
                <w:szCs w:val="24"/>
              </w:rPr>
              <w:t xml:space="preserve"> </w:t>
            </w:r>
            <w:r>
              <w:rPr>
                <w:color w:val="000000"/>
                <w:sz w:val="24"/>
                <w:szCs w:val="24"/>
              </w:rPr>
              <w:t xml:space="preserve"> </w:t>
            </w:r>
            <w:r>
              <w:rPr>
                <w:i/>
                <w:color w:val="000000"/>
                <w:sz w:val="24"/>
                <w:szCs w:val="24"/>
              </w:rPr>
              <w:t xml:space="preserve"> </w:t>
            </w:r>
          </w:p>
          <w:p w:rsidR="008260D7" w:rsidRDefault="008260D7" w:rsidP="008260D7">
            <w:pPr>
              <w:shd w:val="clear" w:color="auto" w:fill="FFFFFF"/>
              <w:spacing w:line="288" w:lineRule="exact"/>
              <w:ind w:left="256" w:right="1120"/>
              <w:jc w:val="both"/>
              <w:rPr>
                <w:i/>
                <w:color w:val="000000"/>
                <w:sz w:val="24"/>
                <w:szCs w:val="24"/>
              </w:rPr>
            </w:pPr>
            <w:r>
              <w:rPr>
                <w:i/>
                <w:color w:val="000000"/>
                <w:sz w:val="24"/>
                <w:szCs w:val="24"/>
              </w:rPr>
              <w:t xml:space="preserve">                                        </w:t>
            </w:r>
          </w:p>
          <w:p w:rsidR="008260D7" w:rsidRDefault="008260D7" w:rsidP="008260D7">
            <w:pPr>
              <w:shd w:val="clear" w:color="auto" w:fill="FFFFFF"/>
              <w:spacing w:line="288" w:lineRule="exact"/>
              <w:ind w:left="256" w:right="1120"/>
              <w:jc w:val="both"/>
              <w:rPr>
                <w:color w:val="000000"/>
                <w:sz w:val="24"/>
                <w:szCs w:val="24"/>
              </w:rPr>
            </w:pPr>
          </w:p>
          <w:p w:rsidR="008260D7" w:rsidRDefault="008260D7" w:rsidP="008260D7">
            <w:pPr>
              <w:rPr>
                <w:color w:val="000000"/>
                <w:w w:val="102"/>
                <w:sz w:val="24"/>
                <w:szCs w:val="24"/>
              </w:rPr>
            </w:pPr>
          </w:p>
          <w:p w:rsidR="008260D7" w:rsidRDefault="008260D7" w:rsidP="008260D7">
            <w:pPr>
              <w:rPr>
                <w:color w:val="000000"/>
                <w:w w:val="102"/>
                <w:sz w:val="24"/>
                <w:szCs w:val="24"/>
              </w:rPr>
            </w:pPr>
          </w:p>
          <w:p w:rsidR="008260D7" w:rsidRDefault="008260D7" w:rsidP="008260D7">
            <w:pPr>
              <w:rPr>
                <w:color w:val="000000"/>
                <w:w w:val="102"/>
                <w:sz w:val="24"/>
                <w:szCs w:val="24"/>
              </w:rPr>
            </w:pPr>
          </w:p>
          <w:p w:rsidR="008260D7" w:rsidRDefault="008260D7" w:rsidP="008260D7">
            <w:pPr>
              <w:rPr>
                <w:color w:val="000000"/>
                <w:w w:val="102"/>
                <w:sz w:val="24"/>
                <w:szCs w:val="24"/>
              </w:rPr>
            </w:pPr>
          </w:p>
          <w:p w:rsidR="008260D7" w:rsidRDefault="008260D7" w:rsidP="008260D7">
            <w:pPr>
              <w:rPr>
                <w:color w:val="000000"/>
                <w:w w:val="102"/>
                <w:sz w:val="24"/>
                <w:szCs w:val="24"/>
              </w:rPr>
            </w:pPr>
          </w:p>
          <w:p w:rsidR="008260D7" w:rsidRDefault="008260D7" w:rsidP="008260D7">
            <w:pPr>
              <w:rPr>
                <w:color w:val="000000"/>
                <w:w w:val="102"/>
                <w:sz w:val="24"/>
                <w:szCs w:val="24"/>
              </w:rPr>
            </w:pPr>
          </w:p>
          <w:p w:rsidR="008260D7" w:rsidRDefault="008260D7" w:rsidP="008260D7">
            <w:pPr>
              <w:rPr>
                <w:color w:val="000000"/>
                <w:w w:val="102"/>
                <w:sz w:val="24"/>
                <w:szCs w:val="24"/>
              </w:rPr>
            </w:pPr>
          </w:p>
          <w:p w:rsidR="008260D7" w:rsidRDefault="008260D7" w:rsidP="008260D7">
            <w:pPr>
              <w:rPr>
                <w:color w:val="000000"/>
                <w:w w:val="102"/>
                <w:sz w:val="24"/>
                <w:szCs w:val="24"/>
              </w:rPr>
            </w:pPr>
          </w:p>
          <w:p w:rsidR="008260D7" w:rsidRDefault="008260D7" w:rsidP="008260D7">
            <w:pPr>
              <w:rPr>
                <w:color w:val="000000"/>
                <w:w w:val="102"/>
                <w:sz w:val="24"/>
                <w:szCs w:val="24"/>
              </w:rPr>
            </w:pPr>
          </w:p>
          <w:p w:rsidR="008260D7" w:rsidRDefault="008260D7" w:rsidP="008260D7">
            <w:pPr>
              <w:rPr>
                <w:color w:val="000000"/>
                <w:w w:val="102"/>
                <w:sz w:val="24"/>
                <w:szCs w:val="24"/>
              </w:rPr>
            </w:pPr>
          </w:p>
          <w:p w:rsidR="008260D7" w:rsidRDefault="008260D7" w:rsidP="008260D7">
            <w:pPr>
              <w:rPr>
                <w:color w:val="000000"/>
                <w:w w:val="102"/>
                <w:sz w:val="24"/>
                <w:szCs w:val="24"/>
              </w:rPr>
            </w:pPr>
          </w:p>
          <w:p w:rsidR="008260D7" w:rsidRDefault="008260D7" w:rsidP="008260D7">
            <w:pPr>
              <w:rPr>
                <w:color w:val="000000"/>
                <w:w w:val="102"/>
                <w:sz w:val="24"/>
                <w:szCs w:val="24"/>
              </w:rPr>
            </w:pPr>
            <w:r>
              <w:rPr>
                <w:color w:val="000000"/>
                <w:w w:val="102"/>
                <w:sz w:val="24"/>
                <w:szCs w:val="24"/>
              </w:rPr>
              <w:t xml:space="preserve">                                    </w:t>
            </w:r>
          </w:p>
          <w:p w:rsidR="008260D7" w:rsidRDefault="008260D7" w:rsidP="008260D7">
            <w:pPr>
              <w:rPr>
                <w:color w:val="000000"/>
                <w:w w:val="102"/>
                <w:sz w:val="24"/>
                <w:szCs w:val="24"/>
              </w:rPr>
            </w:pPr>
          </w:p>
          <w:p w:rsidR="008260D7" w:rsidRDefault="008260D7" w:rsidP="008260D7">
            <w:pPr>
              <w:rPr>
                <w:color w:val="000000"/>
                <w:w w:val="102"/>
                <w:sz w:val="24"/>
                <w:szCs w:val="24"/>
              </w:rPr>
            </w:pPr>
            <w:r>
              <w:rPr>
                <w:color w:val="000000"/>
                <w:w w:val="102"/>
                <w:sz w:val="24"/>
                <w:szCs w:val="24"/>
              </w:rPr>
              <w:lastRenderedPageBreak/>
              <w:t xml:space="preserve">                               </w:t>
            </w:r>
            <w:r>
              <w:rPr>
                <w:sz w:val="24"/>
                <w:szCs w:val="24"/>
              </w:rPr>
              <w:t xml:space="preserve"> </w:t>
            </w:r>
            <w:r>
              <w:rPr>
                <w:rFonts w:ascii="Times New Roman" w:hAnsi="Times New Roman" w:cs="Times New Roman"/>
                <w:b/>
                <w:sz w:val="28"/>
                <w:szCs w:val="28"/>
              </w:rPr>
              <w:t>РОССИЙСКАЯ  ФЕДЕРАЦИЯ</w:t>
            </w:r>
          </w:p>
          <w:p w:rsidR="008260D7" w:rsidRDefault="008260D7" w:rsidP="008260D7">
            <w:pPr>
              <w:jc w:val="center"/>
              <w:rPr>
                <w:rFonts w:ascii="Times New Roman" w:hAnsi="Times New Roman" w:cs="Times New Roman"/>
                <w:b/>
                <w:sz w:val="28"/>
                <w:szCs w:val="28"/>
              </w:rPr>
            </w:pPr>
            <w:r>
              <w:rPr>
                <w:rFonts w:ascii="Times New Roman" w:hAnsi="Times New Roman" w:cs="Times New Roman"/>
                <w:b/>
                <w:sz w:val="28"/>
                <w:szCs w:val="28"/>
              </w:rPr>
              <w:t xml:space="preserve">Брянская область </w:t>
            </w:r>
            <w:proofErr w:type="spellStart"/>
            <w:r>
              <w:rPr>
                <w:rFonts w:ascii="Times New Roman" w:hAnsi="Times New Roman" w:cs="Times New Roman"/>
                <w:b/>
                <w:sz w:val="28"/>
                <w:szCs w:val="28"/>
              </w:rPr>
              <w:t>Суражский</w:t>
            </w:r>
            <w:proofErr w:type="spellEnd"/>
            <w:r>
              <w:rPr>
                <w:rFonts w:ascii="Times New Roman" w:hAnsi="Times New Roman" w:cs="Times New Roman"/>
                <w:b/>
                <w:sz w:val="28"/>
                <w:szCs w:val="28"/>
              </w:rPr>
              <w:t xml:space="preserve"> район </w:t>
            </w:r>
          </w:p>
          <w:p w:rsidR="008260D7" w:rsidRDefault="008260D7" w:rsidP="008260D7">
            <w:pPr>
              <w:rPr>
                <w:rFonts w:ascii="Times New Roman" w:hAnsi="Times New Roman" w:cs="Times New Roman"/>
                <w:b/>
                <w:sz w:val="28"/>
                <w:szCs w:val="28"/>
              </w:rPr>
            </w:pPr>
            <w:r>
              <w:rPr>
                <w:rFonts w:ascii="Times New Roman" w:hAnsi="Times New Roman" w:cs="Times New Roman"/>
                <w:b/>
                <w:sz w:val="28"/>
                <w:szCs w:val="28"/>
              </w:rPr>
              <w:t xml:space="preserve"> ДУБРОВСКИЙ   СЕЛЬСКИЙ  СОВЕТ  НАРОДНЫХ  ДЕПУТАТОВ </w:t>
            </w:r>
          </w:p>
          <w:tbl>
            <w:tblPr>
              <w:tblW w:w="10035" w:type="dxa"/>
              <w:tblBorders>
                <w:top w:val="thinThickThinSmallGap" w:sz="24" w:space="0" w:color="auto"/>
              </w:tblBorders>
              <w:tblLook w:val="04A0"/>
            </w:tblPr>
            <w:tblGrid>
              <w:gridCol w:w="10035"/>
            </w:tblGrid>
            <w:tr w:rsidR="008260D7" w:rsidTr="008260D7">
              <w:trPr>
                <w:trHeight w:val="13"/>
              </w:trPr>
              <w:tc>
                <w:tcPr>
                  <w:tcW w:w="10035" w:type="dxa"/>
                  <w:tcBorders>
                    <w:top w:val="thinThickThinSmallGap" w:sz="24" w:space="0" w:color="auto"/>
                    <w:left w:val="nil"/>
                    <w:bottom w:val="nil"/>
                    <w:right w:val="nil"/>
                  </w:tcBorders>
                  <w:hideMark/>
                </w:tcPr>
                <w:p w:rsidR="008260D7" w:rsidRDefault="008260D7">
                  <w:pPr>
                    <w:spacing w:after="200" w:line="276"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w:t>
                  </w:r>
                  <w:proofErr w:type="gramStart"/>
                  <w:r>
                    <w:rPr>
                      <w:rFonts w:ascii="Times New Roman" w:hAnsi="Times New Roman" w:cs="Times New Roman"/>
                      <w:b/>
                      <w:sz w:val="28"/>
                      <w:szCs w:val="28"/>
                      <w:lang w:eastAsia="en-US"/>
                    </w:rPr>
                    <w:t>Р</w:t>
                  </w:r>
                  <w:proofErr w:type="gramEnd"/>
                  <w:r>
                    <w:rPr>
                      <w:rFonts w:ascii="Times New Roman" w:hAnsi="Times New Roman" w:cs="Times New Roman"/>
                      <w:b/>
                      <w:sz w:val="28"/>
                      <w:szCs w:val="28"/>
                      <w:lang w:eastAsia="en-US"/>
                    </w:rPr>
                    <w:t xml:space="preserve"> Е Ш Е Н И Е</w:t>
                  </w:r>
                  <w:bookmarkStart w:id="0" w:name="_GoBack"/>
                  <w:bookmarkEnd w:id="0"/>
                </w:p>
              </w:tc>
            </w:tr>
          </w:tbl>
          <w:p w:rsidR="008260D7" w:rsidRDefault="008260D7" w:rsidP="008260D7">
            <w:pPr>
              <w:jc w:val="center"/>
              <w:rPr>
                <w:rFonts w:ascii="Times New Roman" w:hAnsi="Times New Roman" w:cs="Times New Roman"/>
                <w:sz w:val="24"/>
                <w:szCs w:val="24"/>
                <w:lang w:eastAsia="en-US"/>
              </w:rPr>
            </w:pPr>
            <w:r>
              <w:rPr>
                <w:rFonts w:ascii="Times New Roman" w:hAnsi="Times New Roman" w:cs="Times New Roman"/>
                <w:sz w:val="24"/>
                <w:szCs w:val="24"/>
              </w:rPr>
              <w:t xml:space="preserve">38-го заседания Дубровского  сельского Совета народных депутатов </w:t>
            </w:r>
          </w:p>
          <w:p w:rsidR="008260D7" w:rsidRDefault="008260D7" w:rsidP="008260D7">
            <w:pPr>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созыва</w:t>
            </w:r>
          </w:p>
          <w:p w:rsidR="008260D7" w:rsidRDefault="008260D7" w:rsidP="008260D7">
            <w:pPr>
              <w:rPr>
                <w:rFonts w:ascii="Times New Roman" w:hAnsi="Times New Roman" w:cs="Times New Roman"/>
                <w:sz w:val="24"/>
                <w:szCs w:val="24"/>
              </w:rPr>
            </w:pPr>
          </w:p>
          <w:p w:rsidR="008260D7" w:rsidRDefault="008260D7" w:rsidP="008260D7">
            <w:pPr>
              <w:rPr>
                <w:rFonts w:ascii="Times New Roman" w:hAnsi="Times New Roman" w:cs="Times New Roman"/>
                <w:sz w:val="24"/>
                <w:szCs w:val="24"/>
              </w:rPr>
            </w:pPr>
            <w:r>
              <w:rPr>
                <w:rFonts w:ascii="Times New Roman" w:hAnsi="Times New Roman" w:cs="Times New Roman"/>
                <w:sz w:val="24"/>
                <w:szCs w:val="24"/>
              </w:rPr>
              <w:t>22.03.2019 года                                                                                        №188</w:t>
            </w:r>
          </w:p>
          <w:p w:rsidR="008260D7" w:rsidRDefault="008260D7" w:rsidP="008260D7">
            <w:pPr>
              <w:spacing w:before="240"/>
              <w:contextualSpacing/>
              <w:rPr>
                <w:rFonts w:ascii="Times New Roman" w:eastAsia="Calibri" w:hAnsi="Times New Roman" w:cs="Times New Roman"/>
                <w:b/>
                <w:sz w:val="24"/>
                <w:szCs w:val="24"/>
              </w:rPr>
            </w:pPr>
          </w:p>
          <w:p w:rsidR="008260D7" w:rsidRDefault="008260D7" w:rsidP="008260D7">
            <w:pPr>
              <w:spacing w:before="24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Об установлении срока рассрочки </w:t>
            </w:r>
          </w:p>
          <w:p w:rsidR="008260D7" w:rsidRDefault="008260D7" w:rsidP="008260D7">
            <w:pPr>
              <w:spacing w:before="24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оплаты приобретаемого имущества </w:t>
            </w:r>
          </w:p>
          <w:p w:rsidR="008260D7" w:rsidRDefault="008260D7" w:rsidP="008260D7">
            <w:pPr>
              <w:spacing w:before="24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 реализации </w:t>
            </w:r>
            <w:proofErr w:type="gramStart"/>
            <w:r>
              <w:rPr>
                <w:rFonts w:ascii="Times New Roman" w:eastAsia="Calibri" w:hAnsi="Times New Roman" w:cs="Times New Roman"/>
                <w:b/>
                <w:sz w:val="24"/>
                <w:szCs w:val="24"/>
              </w:rPr>
              <w:t>преимущественного</w:t>
            </w:r>
            <w:proofErr w:type="gramEnd"/>
            <w:r>
              <w:rPr>
                <w:rFonts w:ascii="Times New Roman" w:eastAsia="Calibri" w:hAnsi="Times New Roman" w:cs="Times New Roman"/>
                <w:b/>
                <w:sz w:val="24"/>
                <w:szCs w:val="24"/>
              </w:rPr>
              <w:t xml:space="preserve"> </w:t>
            </w:r>
          </w:p>
          <w:p w:rsidR="008260D7" w:rsidRDefault="008260D7" w:rsidP="008260D7">
            <w:pPr>
              <w:spacing w:before="24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права субъектов малого и среднего </w:t>
            </w:r>
          </w:p>
          <w:p w:rsidR="008260D7" w:rsidRDefault="008260D7" w:rsidP="008260D7">
            <w:pPr>
              <w:spacing w:before="24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предпринимательства на приобретение </w:t>
            </w:r>
          </w:p>
          <w:p w:rsidR="008260D7" w:rsidRDefault="008260D7" w:rsidP="008260D7">
            <w:pPr>
              <w:spacing w:before="24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арендуемого недвижимого имущества, </w:t>
            </w:r>
          </w:p>
          <w:p w:rsidR="008260D7" w:rsidRDefault="008260D7" w:rsidP="008260D7">
            <w:pPr>
              <w:spacing w:before="240"/>
              <w:contextualSpacing/>
              <w:rPr>
                <w:rFonts w:asciiTheme="minorHAnsi" w:eastAsiaTheme="minorHAnsi" w:hAnsiTheme="minorHAnsi" w:cstheme="minorBidi"/>
                <w:sz w:val="24"/>
                <w:szCs w:val="24"/>
              </w:rPr>
            </w:pPr>
            <w:proofErr w:type="gramStart"/>
            <w:r>
              <w:rPr>
                <w:rFonts w:ascii="Times New Roman" w:eastAsia="Calibri" w:hAnsi="Times New Roman" w:cs="Times New Roman"/>
                <w:b/>
                <w:sz w:val="24"/>
                <w:szCs w:val="24"/>
              </w:rPr>
              <w:t>находящегося</w:t>
            </w:r>
            <w:proofErr w:type="gramEnd"/>
            <w:r>
              <w:rPr>
                <w:rFonts w:ascii="Times New Roman" w:eastAsia="Calibri" w:hAnsi="Times New Roman" w:cs="Times New Roman"/>
                <w:b/>
                <w:sz w:val="24"/>
                <w:szCs w:val="24"/>
              </w:rPr>
              <w:t xml:space="preserve"> в муниципальной собственности</w:t>
            </w:r>
          </w:p>
          <w:p w:rsidR="008260D7" w:rsidRDefault="008260D7" w:rsidP="008260D7">
            <w:pPr>
              <w:jc w:val="center"/>
              <w:rPr>
                <w:rFonts w:ascii="Times New Roman" w:eastAsia="Calibri" w:hAnsi="Times New Roman" w:cs="Times New Roman"/>
                <w:b/>
                <w:sz w:val="24"/>
                <w:szCs w:val="24"/>
              </w:rPr>
            </w:pPr>
          </w:p>
          <w:p w:rsidR="008260D7" w:rsidRDefault="008260D7" w:rsidP="008260D7">
            <w:pPr>
              <w:jc w:val="both"/>
              <w:rPr>
                <w:rFonts w:ascii="Times New Roman" w:eastAsia="Calibri" w:hAnsi="Times New Roman" w:cs="Times New Roman"/>
                <w:b/>
                <w:sz w:val="24"/>
                <w:szCs w:val="24"/>
              </w:rPr>
            </w:pPr>
            <w:proofErr w:type="gramStart"/>
            <w:r>
              <w:rPr>
                <w:rFonts w:ascii="Times New Roman" w:eastAsia="Calibri" w:hAnsi="Times New Roman" w:cs="Times New Roman"/>
                <w:sz w:val="24"/>
                <w:szCs w:val="24"/>
              </w:rPr>
              <w:t>В соответствии Федеральными законами от 06.10.2003 №131-ФЗ «Об общих принципах организации местного самоуправления в Российской Федерации», от 22.07.2008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от 03.07.2018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proofErr w:type="gramEnd"/>
            <w:r>
              <w:rPr>
                <w:rFonts w:ascii="Times New Roman" w:eastAsia="Calibri" w:hAnsi="Times New Roman" w:cs="Times New Roman"/>
                <w:sz w:val="24"/>
                <w:szCs w:val="24"/>
              </w:rPr>
              <w:t xml:space="preserve">», Уставом Дубровского  сельского поселения, Дубровский сельский Совет народных депутатов  </w:t>
            </w:r>
            <w:r>
              <w:rPr>
                <w:rFonts w:ascii="Times New Roman" w:eastAsia="Calibri" w:hAnsi="Times New Roman" w:cs="Times New Roman"/>
                <w:b/>
                <w:sz w:val="24"/>
                <w:szCs w:val="24"/>
              </w:rPr>
              <w:t>РЕШИЛ:</w:t>
            </w:r>
          </w:p>
          <w:p w:rsidR="008260D7" w:rsidRDefault="008260D7" w:rsidP="008260D7">
            <w:pPr>
              <w:jc w:val="both"/>
              <w:rPr>
                <w:rFonts w:ascii="Times New Roman" w:eastAsia="Calibri" w:hAnsi="Times New Roman" w:cs="Times New Roman"/>
                <w:sz w:val="26"/>
                <w:szCs w:val="26"/>
              </w:rPr>
            </w:pPr>
          </w:p>
          <w:p w:rsidR="008260D7" w:rsidRDefault="008260D7" w:rsidP="008260D7">
            <w:pPr>
              <w:pStyle w:val="a9"/>
              <w:widowControl/>
              <w:numPr>
                <w:ilvl w:val="0"/>
                <w:numId w:val="1"/>
              </w:numPr>
              <w:autoSpaceDE/>
              <w:adjustRightInd/>
              <w:jc w:val="both"/>
              <w:rPr>
                <w:rFonts w:ascii="Times New Roman" w:eastAsia="Calibri" w:hAnsi="Times New Roman" w:cs="Times New Roman"/>
                <w:sz w:val="24"/>
                <w:szCs w:val="24"/>
              </w:rPr>
            </w:pPr>
            <w:r>
              <w:rPr>
                <w:rFonts w:ascii="Times New Roman" w:eastAsia="Calibri" w:hAnsi="Times New Roman" w:cs="Times New Roman"/>
                <w:sz w:val="24"/>
                <w:szCs w:val="24"/>
              </w:rPr>
              <w:t>Установить, что срок рассрочки оплаты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составляет 5 лет.</w:t>
            </w:r>
          </w:p>
          <w:p w:rsidR="008260D7" w:rsidRDefault="008260D7" w:rsidP="008260D7">
            <w:pPr>
              <w:pStyle w:val="a9"/>
              <w:widowControl/>
              <w:numPr>
                <w:ilvl w:val="0"/>
                <w:numId w:val="1"/>
              </w:numPr>
              <w:autoSpaceDE/>
              <w:adjustRightInd/>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w:t>
            </w:r>
          </w:p>
          <w:p w:rsidR="008260D7" w:rsidRDefault="008260D7" w:rsidP="008260D7">
            <w:pPr>
              <w:pStyle w:val="a9"/>
              <w:numPr>
                <w:ilvl w:val="0"/>
                <w:numId w:val="1"/>
              </w:numPr>
              <w:shd w:val="clear" w:color="auto" w:fill="FFFFFF"/>
              <w:spacing w:after="200" w:line="326" w:lineRule="exact"/>
              <w:jc w:val="both"/>
              <w:rPr>
                <w:rFonts w:ascii="Times New Roman" w:eastAsiaTheme="minorHAnsi" w:hAnsi="Times New Roman" w:cs="Times New Roman"/>
                <w:color w:val="000000"/>
                <w:spacing w:val="4"/>
                <w:sz w:val="24"/>
                <w:szCs w:val="24"/>
              </w:rPr>
            </w:pPr>
            <w:r>
              <w:rPr>
                <w:rFonts w:ascii="Times New Roman" w:hAnsi="Times New Roman" w:cs="Times New Roman"/>
                <w:sz w:val="24"/>
                <w:szCs w:val="24"/>
              </w:rPr>
              <w:t xml:space="preserve">Направить настоящее решение для опубликования в информационно-аналитическом бюллетене «Муниципальный вестник Дубровского  сельского поселения» и разместить на сайте администрации </w:t>
            </w:r>
            <w:proofErr w:type="spellStart"/>
            <w:r>
              <w:rPr>
                <w:rFonts w:ascii="Times New Roman" w:hAnsi="Times New Roman" w:cs="Times New Roman"/>
                <w:sz w:val="24"/>
                <w:szCs w:val="24"/>
              </w:rPr>
              <w:t>Суражского</w:t>
            </w:r>
            <w:proofErr w:type="spellEnd"/>
            <w:r>
              <w:rPr>
                <w:rFonts w:ascii="Times New Roman" w:hAnsi="Times New Roman" w:cs="Times New Roman"/>
                <w:sz w:val="24"/>
                <w:szCs w:val="24"/>
              </w:rPr>
              <w:t xml:space="preserve"> района в сети Интернет.</w:t>
            </w:r>
          </w:p>
          <w:p w:rsidR="008260D7" w:rsidRDefault="008260D7" w:rsidP="008260D7">
            <w:pPr>
              <w:pStyle w:val="a9"/>
              <w:widowControl/>
              <w:numPr>
                <w:ilvl w:val="0"/>
                <w:numId w:val="1"/>
              </w:numPr>
              <w:autoSpaceDE/>
              <w:adjustRightInd/>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Контроль за</w:t>
            </w:r>
            <w:proofErr w:type="gramEnd"/>
            <w:r>
              <w:rPr>
                <w:rFonts w:ascii="Times New Roman" w:eastAsia="Calibri" w:hAnsi="Times New Roman" w:cs="Times New Roman"/>
                <w:sz w:val="24"/>
                <w:szCs w:val="24"/>
              </w:rPr>
              <w:t xml:space="preserve"> исполнением настоящего решения возложить на комиссию по законодательству и правовому регулированию, по вопросам бюджета, налогам и экономической  реформы. </w:t>
            </w:r>
          </w:p>
          <w:p w:rsidR="008260D7" w:rsidRDefault="008260D7" w:rsidP="008260D7">
            <w:pPr>
              <w:pStyle w:val="a9"/>
              <w:widowControl/>
              <w:numPr>
                <w:ilvl w:val="0"/>
                <w:numId w:val="1"/>
              </w:numPr>
              <w:autoSpaceDE/>
              <w:adjustRightInd/>
              <w:jc w:val="both"/>
              <w:rPr>
                <w:rFonts w:ascii="Times New Roman" w:eastAsia="Calibri" w:hAnsi="Times New Roman" w:cs="Times New Roman"/>
                <w:sz w:val="24"/>
                <w:szCs w:val="24"/>
              </w:rPr>
            </w:pPr>
            <w:r>
              <w:rPr>
                <w:rFonts w:ascii="Times New Roman" w:eastAsia="Calibri" w:hAnsi="Times New Roman" w:cs="Times New Roman"/>
                <w:sz w:val="24"/>
                <w:szCs w:val="24"/>
              </w:rPr>
              <w:t>Настоящее решение вступает в силу после официального опубликования (обнародования).</w:t>
            </w:r>
          </w:p>
          <w:p w:rsidR="008260D7" w:rsidRDefault="008260D7" w:rsidP="008260D7">
            <w:pPr>
              <w:tabs>
                <w:tab w:val="left" w:pos="0"/>
              </w:tabs>
              <w:ind w:right="-5"/>
              <w:jc w:val="both"/>
              <w:rPr>
                <w:rFonts w:ascii="Times New Roman" w:eastAsia="Calibri" w:hAnsi="Times New Roman" w:cs="Times New Roman"/>
                <w:b/>
                <w:sz w:val="24"/>
                <w:szCs w:val="24"/>
              </w:rPr>
            </w:pPr>
          </w:p>
          <w:p w:rsidR="008260D7" w:rsidRDefault="008260D7" w:rsidP="008260D7">
            <w:pPr>
              <w:tabs>
                <w:tab w:val="left" w:pos="0"/>
              </w:tabs>
              <w:ind w:right="-5"/>
              <w:jc w:val="both"/>
              <w:rPr>
                <w:rFonts w:ascii="Times New Roman" w:eastAsiaTheme="minorHAnsi" w:hAnsi="Times New Roman" w:cs="Times New Roman"/>
                <w:sz w:val="24"/>
                <w:szCs w:val="24"/>
              </w:rPr>
            </w:pPr>
            <w:r>
              <w:rPr>
                <w:rFonts w:ascii="Times New Roman" w:eastAsia="Calibri" w:hAnsi="Times New Roman" w:cs="Times New Roman"/>
                <w:b/>
                <w:sz w:val="24"/>
                <w:szCs w:val="24"/>
              </w:rPr>
              <w:t xml:space="preserve">   </w:t>
            </w:r>
            <w:r>
              <w:rPr>
                <w:rFonts w:ascii="Times New Roman" w:hAnsi="Times New Roman" w:cs="Times New Roman"/>
                <w:sz w:val="24"/>
                <w:szCs w:val="24"/>
              </w:rPr>
              <w:t>Глава Дубровского сельского поселения</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М.М.Щетник</w:t>
            </w:r>
            <w:proofErr w:type="spellEnd"/>
            <w:r>
              <w:rPr>
                <w:rFonts w:ascii="Times New Roman" w:hAnsi="Times New Roman" w:cs="Times New Roman"/>
                <w:sz w:val="24"/>
                <w:szCs w:val="24"/>
              </w:rPr>
              <w:t xml:space="preserve">  </w:t>
            </w:r>
          </w:p>
          <w:p w:rsidR="008260D7" w:rsidRDefault="008260D7" w:rsidP="008260D7">
            <w:pPr>
              <w:rPr>
                <w:sz w:val="22"/>
                <w:szCs w:val="22"/>
              </w:rPr>
            </w:pPr>
          </w:p>
          <w:p w:rsidR="008260D7" w:rsidRDefault="008260D7" w:rsidP="008260D7">
            <w:pPr>
              <w:rPr>
                <w:sz w:val="22"/>
                <w:szCs w:val="22"/>
              </w:rPr>
            </w:pPr>
          </w:p>
          <w:p w:rsidR="008260D7" w:rsidRDefault="008260D7" w:rsidP="008260D7">
            <w:pPr>
              <w:rPr>
                <w:sz w:val="22"/>
                <w:szCs w:val="22"/>
              </w:rPr>
            </w:pPr>
          </w:p>
          <w:p w:rsidR="008260D7" w:rsidRDefault="008260D7" w:rsidP="008260D7">
            <w:pPr>
              <w:rPr>
                <w:sz w:val="22"/>
                <w:szCs w:val="22"/>
              </w:rPr>
            </w:pPr>
            <w:r>
              <w:rPr>
                <w:sz w:val="22"/>
                <w:szCs w:val="22"/>
              </w:rPr>
              <w:t xml:space="preserve">                                         </w:t>
            </w:r>
          </w:p>
          <w:p w:rsidR="008260D7" w:rsidRDefault="008260D7" w:rsidP="008260D7">
            <w:pPr>
              <w:rPr>
                <w:sz w:val="22"/>
                <w:szCs w:val="22"/>
              </w:rPr>
            </w:pPr>
          </w:p>
          <w:p w:rsidR="008260D7" w:rsidRDefault="008260D7" w:rsidP="008260D7">
            <w:pPr>
              <w:rPr>
                <w:sz w:val="22"/>
                <w:szCs w:val="22"/>
              </w:rPr>
            </w:pPr>
            <w:r>
              <w:rPr>
                <w:sz w:val="22"/>
                <w:szCs w:val="22"/>
              </w:rPr>
              <w:lastRenderedPageBreak/>
              <w:t xml:space="preserve">                                                 </w:t>
            </w:r>
            <w:r>
              <w:rPr>
                <w:sz w:val="26"/>
                <w:szCs w:val="26"/>
              </w:rPr>
              <w:t>РОССИЙСКАЯ  ФЕДЕРАЦИЯ</w:t>
            </w:r>
          </w:p>
          <w:p w:rsidR="008260D7" w:rsidRDefault="008260D7" w:rsidP="008260D7">
            <w:pPr>
              <w:jc w:val="center"/>
              <w:rPr>
                <w:sz w:val="26"/>
                <w:szCs w:val="26"/>
              </w:rPr>
            </w:pPr>
            <w:r>
              <w:rPr>
                <w:sz w:val="26"/>
                <w:szCs w:val="26"/>
              </w:rPr>
              <w:t xml:space="preserve">Брянская область </w:t>
            </w:r>
          </w:p>
          <w:p w:rsidR="008260D7" w:rsidRDefault="008260D7" w:rsidP="008260D7">
            <w:pPr>
              <w:jc w:val="center"/>
              <w:rPr>
                <w:sz w:val="26"/>
                <w:szCs w:val="26"/>
              </w:rPr>
            </w:pPr>
            <w:proofErr w:type="spellStart"/>
            <w:r>
              <w:rPr>
                <w:sz w:val="26"/>
                <w:szCs w:val="26"/>
              </w:rPr>
              <w:t>Суражский</w:t>
            </w:r>
            <w:proofErr w:type="spellEnd"/>
            <w:r>
              <w:rPr>
                <w:sz w:val="26"/>
                <w:szCs w:val="26"/>
              </w:rPr>
              <w:t xml:space="preserve"> район</w:t>
            </w:r>
          </w:p>
          <w:p w:rsidR="008260D7" w:rsidRDefault="008260D7" w:rsidP="008260D7">
            <w:pPr>
              <w:jc w:val="center"/>
              <w:rPr>
                <w:sz w:val="26"/>
                <w:szCs w:val="26"/>
              </w:rPr>
            </w:pPr>
            <w:r>
              <w:rPr>
                <w:sz w:val="26"/>
                <w:szCs w:val="26"/>
              </w:rPr>
              <w:t>ДУБРОВСКИЙ  СЕЛЬСКИЙ СОВЕТ НАРОДНЫХ ДЕПУТАТОВ</w:t>
            </w:r>
          </w:p>
          <w:tbl>
            <w:tblPr>
              <w:tblW w:w="10035" w:type="dxa"/>
              <w:tblBorders>
                <w:top w:val="thinThickThinSmallGap" w:sz="24" w:space="0" w:color="auto"/>
              </w:tblBorders>
              <w:tblLook w:val="04A0"/>
            </w:tblPr>
            <w:tblGrid>
              <w:gridCol w:w="10035"/>
            </w:tblGrid>
            <w:tr w:rsidR="008260D7" w:rsidTr="008260D7">
              <w:trPr>
                <w:trHeight w:val="13"/>
              </w:trPr>
              <w:tc>
                <w:tcPr>
                  <w:tcW w:w="10035" w:type="dxa"/>
                  <w:tcBorders>
                    <w:top w:val="thinThickThinSmallGap" w:sz="24" w:space="0" w:color="auto"/>
                    <w:left w:val="nil"/>
                    <w:bottom w:val="nil"/>
                    <w:right w:val="nil"/>
                  </w:tcBorders>
                </w:tcPr>
                <w:p w:rsidR="008260D7" w:rsidRDefault="008260D7">
                  <w:pPr>
                    <w:spacing w:line="276" w:lineRule="auto"/>
                    <w:rPr>
                      <w:rFonts w:ascii="Times New Roman" w:hAnsi="Times New Roman" w:cs="Times New Roman"/>
                      <w:sz w:val="26"/>
                      <w:szCs w:val="26"/>
                      <w:lang w:eastAsia="en-US"/>
                    </w:rPr>
                  </w:pPr>
                </w:p>
              </w:tc>
            </w:tr>
          </w:tbl>
          <w:p w:rsidR="008260D7" w:rsidRDefault="008260D7" w:rsidP="008260D7">
            <w:pPr>
              <w:pStyle w:val="a4"/>
              <w:rPr>
                <w:b/>
                <w:sz w:val="26"/>
                <w:szCs w:val="26"/>
              </w:rPr>
            </w:pPr>
            <w:proofErr w:type="gramStart"/>
            <w:r>
              <w:rPr>
                <w:sz w:val="26"/>
                <w:szCs w:val="26"/>
              </w:rPr>
              <w:t>Р</w:t>
            </w:r>
            <w:proofErr w:type="gramEnd"/>
            <w:r>
              <w:rPr>
                <w:sz w:val="26"/>
                <w:szCs w:val="26"/>
              </w:rPr>
              <w:t xml:space="preserve"> Е Ш Е Н И Е                                                                                                                                                                 38- го заседания  Дубровского сельского Совета народных депутатов I</w:t>
            </w:r>
            <w:r>
              <w:rPr>
                <w:sz w:val="26"/>
                <w:szCs w:val="26"/>
                <w:lang w:val="en-US"/>
              </w:rPr>
              <w:t>II</w:t>
            </w:r>
            <w:r>
              <w:rPr>
                <w:sz w:val="26"/>
                <w:szCs w:val="26"/>
              </w:rPr>
              <w:t xml:space="preserve"> созыва</w:t>
            </w:r>
          </w:p>
          <w:p w:rsidR="008260D7" w:rsidRDefault="008260D7" w:rsidP="008260D7">
            <w:pPr>
              <w:shd w:val="clear" w:color="auto" w:fill="FFFFFF"/>
              <w:tabs>
                <w:tab w:val="left" w:pos="8045"/>
              </w:tabs>
              <w:spacing w:before="192"/>
              <w:ind w:left="34"/>
              <w:rPr>
                <w:sz w:val="26"/>
                <w:szCs w:val="26"/>
              </w:rPr>
            </w:pPr>
            <w:r>
              <w:rPr>
                <w:spacing w:val="-4"/>
                <w:sz w:val="26"/>
                <w:szCs w:val="26"/>
              </w:rPr>
              <w:t xml:space="preserve"> </w:t>
            </w:r>
          </w:p>
          <w:p w:rsidR="008260D7" w:rsidRDefault="008260D7" w:rsidP="008260D7">
            <w:pPr>
              <w:pStyle w:val="a6"/>
              <w:spacing w:line="240" w:lineRule="exact"/>
              <w:jc w:val="left"/>
              <w:rPr>
                <w:sz w:val="26"/>
                <w:szCs w:val="26"/>
              </w:rPr>
            </w:pPr>
            <w:r>
              <w:rPr>
                <w:sz w:val="26"/>
                <w:szCs w:val="26"/>
              </w:rPr>
              <w:t>22.03.2019</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 189 </w:t>
            </w:r>
          </w:p>
          <w:p w:rsidR="008260D7" w:rsidRDefault="008260D7" w:rsidP="008260D7">
            <w:pPr>
              <w:tabs>
                <w:tab w:val="left" w:pos="0"/>
              </w:tabs>
              <w:spacing w:line="240" w:lineRule="exact"/>
              <w:ind w:right="4819"/>
              <w:jc w:val="both"/>
              <w:rPr>
                <w:sz w:val="26"/>
                <w:szCs w:val="26"/>
              </w:rPr>
            </w:pPr>
          </w:p>
          <w:p w:rsidR="008260D7" w:rsidRDefault="008260D7" w:rsidP="008260D7">
            <w:pPr>
              <w:tabs>
                <w:tab w:val="left" w:pos="4536"/>
              </w:tabs>
              <w:spacing w:after="60"/>
              <w:ind w:right="5103"/>
              <w:rPr>
                <w:sz w:val="24"/>
                <w:szCs w:val="24"/>
              </w:rPr>
            </w:pPr>
            <w:r>
              <w:rPr>
                <w:sz w:val="24"/>
                <w:szCs w:val="24"/>
              </w:rPr>
              <w:t xml:space="preserve">О принятии Устава муниципального образования  </w:t>
            </w:r>
            <w:proofErr w:type="spellStart"/>
            <w:r>
              <w:rPr>
                <w:sz w:val="24"/>
                <w:szCs w:val="24"/>
              </w:rPr>
              <w:t>Дубровское</w:t>
            </w:r>
            <w:proofErr w:type="spellEnd"/>
            <w:r>
              <w:rPr>
                <w:sz w:val="24"/>
                <w:szCs w:val="24"/>
              </w:rPr>
              <w:t xml:space="preserve">  сельское поселение </w:t>
            </w:r>
            <w:proofErr w:type="spellStart"/>
            <w:r>
              <w:rPr>
                <w:sz w:val="24"/>
                <w:szCs w:val="24"/>
              </w:rPr>
              <w:t>Суражского</w:t>
            </w:r>
            <w:proofErr w:type="spellEnd"/>
            <w:r>
              <w:rPr>
                <w:sz w:val="24"/>
                <w:szCs w:val="24"/>
              </w:rPr>
              <w:t xml:space="preserve"> района Брянской области. </w:t>
            </w:r>
          </w:p>
          <w:p w:rsidR="008260D7" w:rsidRDefault="008260D7" w:rsidP="008260D7">
            <w:pPr>
              <w:spacing w:line="240" w:lineRule="exact"/>
              <w:ind w:right="5392"/>
              <w:rPr>
                <w:sz w:val="26"/>
                <w:szCs w:val="26"/>
              </w:rPr>
            </w:pPr>
            <w:r>
              <w:rPr>
                <w:sz w:val="26"/>
                <w:szCs w:val="26"/>
              </w:rPr>
              <w:tab/>
            </w:r>
            <w:r>
              <w:rPr>
                <w:sz w:val="26"/>
                <w:szCs w:val="26"/>
              </w:rPr>
              <w:tab/>
            </w:r>
            <w:r>
              <w:rPr>
                <w:sz w:val="26"/>
                <w:szCs w:val="26"/>
              </w:rPr>
              <w:tab/>
            </w:r>
            <w:r>
              <w:rPr>
                <w:sz w:val="26"/>
                <w:szCs w:val="26"/>
              </w:rPr>
              <w:tab/>
              <w:t xml:space="preserve">                 </w:t>
            </w:r>
          </w:p>
          <w:p w:rsidR="008260D7" w:rsidRDefault="008260D7" w:rsidP="008260D7">
            <w:pPr>
              <w:pStyle w:val="a7"/>
              <w:ind w:firstLine="720"/>
              <w:rPr>
                <w:sz w:val="26"/>
                <w:szCs w:val="26"/>
              </w:rPr>
            </w:pPr>
            <w:r>
              <w:rPr>
                <w:sz w:val="26"/>
                <w:szCs w:val="26"/>
              </w:rPr>
              <w:t>Руководствуясь  Федеральным законом от 06.10.2003 года № 131-ФЗ «Об общих принципах организации местного самоуправления в Российской Федерации»,   Дубровский сельский  Совет народных депутатов</w:t>
            </w:r>
          </w:p>
          <w:p w:rsidR="008260D7" w:rsidRDefault="008260D7" w:rsidP="008260D7">
            <w:pPr>
              <w:ind w:firstLine="709"/>
              <w:jc w:val="both"/>
              <w:rPr>
                <w:b/>
                <w:sz w:val="26"/>
                <w:szCs w:val="26"/>
              </w:rPr>
            </w:pPr>
          </w:p>
          <w:p w:rsidR="008260D7" w:rsidRDefault="008260D7" w:rsidP="008260D7">
            <w:pPr>
              <w:ind w:firstLine="709"/>
              <w:jc w:val="both"/>
              <w:rPr>
                <w:b/>
                <w:sz w:val="26"/>
                <w:szCs w:val="26"/>
              </w:rPr>
            </w:pPr>
            <w:r>
              <w:rPr>
                <w:b/>
                <w:sz w:val="26"/>
                <w:szCs w:val="26"/>
              </w:rPr>
              <w:t>РЕШИЛ:</w:t>
            </w:r>
          </w:p>
          <w:p w:rsidR="008260D7" w:rsidRDefault="008260D7" w:rsidP="008260D7">
            <w:pPr>
              <w:widowControl/>
              <w:numPr>
                <w:ilvl w:val="0"/>
                <w:numId w:val="2"/>
              </w:numPr>
              <w:autoSpaceDE/>
              <w:adjustRightInd/>
              <w:spacing w:after="200"/>
              <w:ind w:left="0" w:firstLine="0"/>
              <w:rPr>
                <w:sz w:val="24"/>
                <w:szCs w:val="24"/>
              </w:rPr>
            </w:pPr>
            <w:r>
              <w:rPr>
                <w:sz w:val="24"/>
                <w:szCs w:val="24"/>
              </w:rPr>
              <w:t xml:space="preserve">Утвердить Устав муниципального образования  </w:t>
            </w:r>
            <w:proofErr w:type="spellStart"/>
            <w:r>
              <w:rPr>
                <w:sz w:val="24"/>
                <w:szCs w:val="24"/>
              </w:rPr>
              <w:t>Дубровское</w:t>
            </w:r>
            <w:proofErr w:type="spellEnd"/>
            <w:r>
              <w:rPr>
                <w:sz w:val="24"/>
                <w:szCs w:val="24"/>
              </w:rPr>
              <w:t xml:space="preserve"> сельское поселение </w:t>
            </w:r>
            <w:proofErr w:type="spellStart"/>
            <w:r>
              <w:rPr>
                <w:sz w:val="24"/>
                <w:szCs w:val="24"/>
              </w:rPr>
              <w:t>Суражского</w:t>
            </w:r>
            <w:proofErr w:type="spellEnd"/>
            <w:r>
              <w:rPr>
                <w:sz w:val="24"/>
                <w:szCs w:val="24"/>
              </w:rPr>
              <w:t xml:space="preserve"> района Брянской области. </w:t>
            </w:r>
          </w:p>
          <w:p w:rsidR="008260D7" w:rsidRDefault="008260D7" w:rsidP="008260D7">
            <w:pPr>
              <w:widowControl/>
              <w:numPr>
                <w:ilvl w:val="0"/>
                <w:numId w:val="3"/>
              </w:numPr>
              <w:autoSpaceDE/>
              <w:adjustRightInd/>
              <w:ind w:left="0" w:firstLine="0"/>
              <w:jc w:val="both"/>
              <w:rPr>
                <w:sz w:val="24"/>
                <w:szCs w:val="24"/>
              </w:rPr>
            </w:pPr>
            <w:r>
              <w:rPr>
                <w:sz w:val="24"/>
                <w:szCs w:val="24"/>
              </w:rPr>
              <w:t xml:space="preserve">Направить  данное решение для опубликования и обнародования </w:t>
            </w:r>
            <w:proofErr w:type="gramStart"/>
            <w:r>
              <w:rPr>
                <w:sz w:val="24"/>
                <w:szCs w:val="24"/>
              </w:rPr>
              <w:t>в</w:t>
            </w:r>
            <w:proofErr w:type="gramEnd"/>
            <w:r>
              <w:rPr>
                <w:sz w:val="24"/>
                <w:szCs w:val="24"/>
              </w:rPr>
              <w:t xml:space="preserve"> «</w:t>
            </w:r>
            <w:proofErr w:type="gramStart"/>
            <w:r>
              <w:rPr>
                <w:sz w:val="24"/>
                <w:szCs w:val="24"/>
              </w:rPr>
              <w:t>Муниципальный</w:t>
            </w:r>
            <w:proofErr w:type="gramEnd"/>
            <w:r>
              <w:rPr>
                <w:sz w:val="24"/>
                <w:szCs w:val="24"/>
              </w:rPr>
              <w:t xml:space="preserve"> вестник  Дубровского  поселения»,  размещения на сайте администрации </w:t>
            </w:r>
            <w:proofErr w:type="spellStart"/>
            <w:r>
              <w:rPr>
                <w:sz w:val="24"/>
                <w:szCs w:val="24"/>
              </w:rPr>
              <w:t>Суражского</w:t>
            </w:r>
            <w:proofErr w:type="spellEnd"/>
            <w:r>
              <w:rPr>
                <w:sz w:val="24"/>
                <w:szCs w:val="24"/>
              </w:rPr>
              <w:t xml:space="preserve">  муниципального района в разделе поселения (</w:t>
            </w:r>
            <w:hyperlink r:id="rId5" w:history="1">
              <w:r>
                <w:rPr>
                  <w:rStyle w:val="a3"/>
                  <w:sz w:val="24"/>
                  <w:szCs w:val="24"/>
                  <w:lang w:val="en-US"/>
                </w:rPr>
                <w:t>www</w:t>
              </w:r>
              <w:r>
                <w:rPr>
                  <w:rStyle w:val="a3"/>
                  <w:sz w:val="24"/>
                  <w:szCs w:val="24"/>
                </w:rPr>
                <w:t>.</w:t>
              </w:r>
              <w:proofErr w:type="spellStart"/>
              <w:r>
                <w:rPr>
                  <w:rStyle w:val="a3"/>
                  <w:sz w:val="24"/>
                  <w:szCs w:val="24"/>
                  <w:lang w:val="en-US"/>
                </w:rPr>
                <w:t>admsur</w:t>
              </w:r>
              <w:proofErr w:type="spellEnd"/>
              <w:r>
                <w:rPr>
                  <w:rStyle w:val="a3"/>
                  <w:sz w:val="24"/>
                  <w:szCs w:val="24"/>
                </w:rPr>
                <w:t>.</w:t>
              </w:r>
              <w:proofErr w:type="spellStart"/>
              <w:r>
                <w:rPr>
                  <w:rStyle w:val="a3"/>
                  <w:sz w:val="24"/>
                  <w:szCs w:val="24"/>
                  <w:lang w:val="en-US"/>
                </w:rPr>
                <w:t>ru</w:t>
              </w:r>
              <w:proofErr w:type="spellEnd"/>
            </w:hyperlink>
            <w:r>
              <w:rPr>
                <w:sz w:val="24"/>
                <w:szCs w:val="24"/>
              </w:rPr>
              <w:t>).</w:t>
            </w:r>
          </w:p>
          <w:p w:rsidR="008260D7" w:rsidRDefault="008260D7" w:rsidP="008260D7">
            <w:pPr>
              <w:jc w:val="both"/>
              <w:rPr>
                <w:sz w:val="24"/>
                <w:szCs w:val="24"/>
              </w:rPr>
            </w:pPr>
          </w:p>
          <w:p w:rsidR="008260D7" w:rsidRDefault="008260D7" w:rsidP="008260D7">
            <w:pPr>
              <w:widowControl/>
              <w:numPr>
                <w:ilvl w:val="0"/>
                <w:numId w:val="4"/>
              </w:numPr>
              <w:ind w:left="0" w:firstLine="0"/>
              <w:jc w:val="both"/>
              <w:rPr>
                <w:sz w:val="24"/>
                <w:szCs w:val="24"/>
              </w:rPr>
            </w:pPr>
            <w:r>
              <w:rPr>
                <w:sz w:val="24"/>
                <w:szCs w:val="24"/>
              </w:rPr>
              <w:t xml:space="preserve"> Главе Дубровского  сельского поселения в порядке, установленном Федеральным законом от 21.07.2005 года № 97-ФЗ « О государственной регистрации уставов муниципальных образований», представить настоящее решение на государственную регистрацию.</w:t>
            </w:r>
          </w:p>
          <w:p w:rsidR="008260D7" w:rsidRDefault="008260D7" w:rsidP="008260D7">
            <w:pPr>
              <w:jc w:val="both"/>
              <w:rPr>
                <w:sz w:val="24"/>
                <w:szCs w:val="24"/>
              </w:rPr>
            </w:pPr>
          </w:p>
          <w:p w:rsidR="008260D7" w:rsidRDefault="008260D7" w:rsidP="008260D7">
            <w:pPr>
              <w:widowControl/>
              <w:numPr>
                <w:ilvl w:val="0"/>
                <w:numId w:val="4"/>
              </w:numPr>
              <w:ind w:left="0" w:firstLine="0"/>
              <w:jc w:val="both"/>
              <w:rPr>
                <w:sz w:val="24"/>
                <w:szCs w:val="24"/>
              </w:rPr>
            </w:pPr>
            <w:r>
              <w:rPr>
                <w:sz w:val="24"/>
                <w:szCs w:val="24"/>
              </w:rPr>
              <w:t>Настоящее решение вступает в силу со дня его официального опубликования, произведенного после его государственной регистрации.</w:t>
            </w:r>
          </w:p>
          <w:p w:rsidR="008260D7" w:rsidRDefault="008260D7" w:rsidP="008260D7">
            <w:pPr>
              <w:pStyle w:val="a9"/>
              <w:rPr>
                <w:sz w:val="24"/>
                <w:szCs w:val="24"/>
              </w:rPr>
            </w:pPr>
          </w:p>
          <w:p w:rsidR="008260D7" w:rsidRDefault="008260D7" w:rsidP="008260D7">
            <w:pPr>
              <w:widowControl/>
              <w:numPr>
                <w:ilvl w:val="0"/>
                <w:numId w:val="4"/>
              </w:numPr>
              <w:ind w:left="0" w:firstLine="0"/>
              <w:jc w:val="both"/>
              <w:rPr>
                <w:sz w:val="24"/>
                <w:szCs w:val="24"/>
              </w:rPr>
            </w:pPr>
            <w:proofErr w:type="gramStart"/>
            <w:r>
              <w:rPr>
                <w:sz w:val="24"/>
                <w:szCs w:val="24"/>
              </w:rPr>
              <w:t xml:space="preserve">Устав Дубровского  сельского поселения принятый  решением Дубровского  сельского Совета народных депутатов № 186 от 10.07.2009г. и Решения Дубровского сельского Совета «О внесении  изменений и дополнений в  Устав Дубровского  сельского поселения» № 193 от 26.09.2013, № 47 от 24.04.2015г., № 66 от 30.10.2015г., № 106 от 30.11.2016г., утратят силу с момента вступления в силу Устава муниципального образования </w:t>
            </w:r>
            <w:proofErr w:type="spellStart"/>
            <w:r>
              <w:rPr>
                <w:sz w:val="24"/>
                <w:szCs w:val="24"/>
              </w:rPr>
              <w:t>Дубровское</w:t>
            </w:r>
            <w:proofErr w:type="spellEnd"/>
            <w:r>
              <w:rPr>
                <w:sz w:val="24"/>
                <w:szCs w:val="24"/>
              </w:rPr>
              <w:t xml:space="preserve">  сельское поселение </w:t>
            </w:r>
            <w:proofErr w:type="spellStart"/>
            <w:r>
              <w:rPr>
                <w:sz w:val="24"/>
                <w:szCs w:val="24"/>
              </w:rPr>
              <w:t>Суражского</w:t>
            </w:r>
            <w:proofErr w:type="spellEnd"/>
            <w:r>
              <w:rPr>
                <w:sz w:val="24"/>
                <w:szCs w:val="24"/>
              </w:rPr>
              <w:t xml:space="preserve"> района</w:t>
            </w:r>
            <w:proofErr w:type="gramEnd"/>
            <w:r>
              <w:rPr>
                <w:sz w:val="24"/>
                <w:szCs w:val="24"/>
              </w:rPr>
              <w:t xml:space="preserve"> Брянской области. </w:t>
            </w:r>
            <w:r>
              <w:rPr>
                <w:sz w:val="24"/>
                <w:szCs w:val="24"/>
              </w:rPr>
              <w:tab/>
            </w:r>
          </w:p>
          <w:p w:rsidR="008260D7" w:rsidRDefault="008260D7" w:rsidP="008260D7">
            <w:pPr>
              <w:jc w:val="both"/>
              <w:rPr>
                <w:sz w:val="24"/>
                <w:szCs w:val="24"/>
              </w:rPr>
            </w:pPr>
          </w:p>
          <w:p w:rsidR="008260D7" w:rsidRDefault="008260D7" w:rsidP="008260D7">
            <w:pPr>
              <w:jc w:val="both"/>
              <w:rPr>
                <w:sz w:val="24"/>
                <w:szCs w:val="24"/>
              </w:rPr>
            </w:pPr>
          </w:p>
          <w:p w:rsidR="008260D7" w:rsidRDefault="008260D7" w:rsidP="008260D7">
            <w:pPr>
              <w:jc w:val="both"/>
              <w:rPr>
                <w:sz w:val="24"/>
                <w:szCs w:val="24"/>
              </w:rPr>
            </w:pPr>
          </w:p>
          <w:p w:rsidR="008260D7" w:rsidRDefault="008260D7" w:rsidP="008260D7">
            <w:pPr>
              <w:jc w:val="both"/>
              <w:rPr>
                <w:sz w:val="24"/>
                <w:szCs w:val="24"/>
              </w:rPr>
            </w:pPr>
            <w:r>
              <w:rPr>
                <w:sz w:val="24"/>
                <w:szCs w:val="24"/>
              </w:rPr>
              <w:t xml:space="preserve">Глава Дубровского сельского поселения:                                 </w:t>
            </w:r>
            <w:proofErr w:type="spellStart"/>
            <w:r>
              <w:rPr>
                <w:sz w:val="24"/>
                <w:szCs w:val="24"/>
              </w:rPr>
              <w:t>М.М.Щетник</w:t>
            </w:r>
            <w:proofErr w:type="spellEnd"/>
            <w:r>
              <w:rPr>
                <w:sz w:val="24"/>
                <w:szCs w:val="24"/>
              </w:rPr>
              <w:tab/>
            </w:r>
            <w:r>
              <w:rPr>
                <w:sz w:val="24"/>
                <w:szCs w:val="24"/>
              </w:rPr>
              <w:tab/>
            </w:r>
            <w:r>
              <w:rPr>
                <w:sz w:val="24"/>
                <w:szCs w:val="24"/>
              </w:rPr>
              <w:tab/>
            </w:r>
            <w:r>
              <w:rPr>
                <w:sz w:val="24"/>
                <w:szCs w:val="24"/>
              </w:rPr>
              <w:tab/>
            </w:r>
          </w:p>
          <w:p w:rsidR="008260D7" w:rsidRDefault="008260D7" w:rsidP="008260D7">
            <w:pPr>
              <w:ind w:left="1069"/>
              <w:rPr>
                <w:sz w:val="26"/>
                <w:szCs w:val="26"/>
              </w:rPr>
            </w:pPr>
          </w:p>
          <w:p w:rsidR="008260D7" w:rsidRDefault="008260D7" w:rsidP="008260D7"/>
          <w:p w:rsidR="004B5E19" w:rsidRDefault="008260D7">
            <w:pPr>
              <w:pStyle w:val="a4"/>
              <w:spacing w:line="276" w:lineRule="auto"/>
              <w:jc w:val="left"/>
              <w:rPr>
                <w:szCs w:val="28"/>
              </w:rPr>
            </w:pPr>
            <w:r>
              <w:rPr>
                <w:rFonts w:ascii="Arial" w:hAnsi="Arial" w:cs="Arial"/>
                <w:sz w:val="20"/>
              </w:rPr>
              <w:lastRenderedPageBreak/>
              <w:t xml:space="preserve">                                            </w:t>
            </w:r>
            <w:r w:rsidR="004B5E19">
              <w:rPr>
                <w:szCs w:val="28"/>
              </w:rPr>
              <w:t xml:space="preserve"> РОССИЙСКАЯ  ФЕДЕРАЦИЯ</w:t>
            </w:r>
          </w:p>
          <w:p w:rsidR="004B5E19" w:rsidRDefault="004B5E19">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Брянская область </w:t>
            </w:r>
          </w:p>
          <w:p w:rsidR="004B5E19" w:rsidRDefault="004B5E19">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ДУБРОВСКИЙ  СЕЛЬСКИЙ   СОВЕТ НАРОДНЫХ ДЕПУТАТОВ</w:t>
            </w:r>
          </w:p>
          <w:tbl>
            <w:tblPr>
              <w:tblW w:w="10035" w:type="dxa"/>
              <w:tblBorders>
                <w:top w:val="thinThickThinSmallGap" w:sz="24" w:space="0" w:color="auto"/>
              </w:tblBorders>
              <w:tblLook w:val="04A0"/>
            </w:tblPr>
            <w:tblGrid>
              <w:gridCol w:w="10035"/>
            </w:tblGrid>
            <w:tr w:rsidR="004B5E19">
              <w:trPr>
                <w:trHeight w:val="13"/>
              </w:trPr>
              <w:tc>
                <w:tcPr>
                  <w:tcW w:w="10035" w:type="dxa"/>
                  <w:tcBorders>
                    <w:top w:val="thinThickThinSmallGap" w:sz="24" w:space="0" w:color="auto"/>
                    <w:left w:val="nil"/>
                    <w:bottom w:val="nil"/>
                    <w:right w:val="nil"/>
                  </w:tcBorders>
                  <w:hideMark/>
                </w:tcPr>
                <w:p w:rsidR="004B5E19" w:rsidRDefault="004B5E19">
                  <w:pPr>
                    <w:spacing w:line="276" w:lineRule="auto"/>
                    <w:jc w:val="center"/>
                    <w:rPr>
                      <w:rFonts w:ascii="Times New Roman" w:eastAsiaTheme="minorEastAsia"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Е Н И Е</w:t>
                  </w:r>
                </w:p>
              </w:tc>
            </w:tr>
          </w:tbl>
          <w:p w:rsidR="004B5E19" w:rsidRDefault="004B5E19">
            <w:pPr>
              <w:spacing w:line="276" w:lineRule="auto"/>
              <w:jc w:val="both"/>
              <w:rPr>
                <w:rFonts w:ascii="Times New Roman" w:hAnsi="Times New Roman" w:cs="Times New Roman"/>
                <w:sz w:val="28"/>
                <w:szCs w:val="28"/>
              </w:rPr>
            </w:pPr>
            <w:r>
              <w:rPr>
                <w:rFonts w:ascii="Times New Roman" w:hAnsi="Times New Roman" w:cs="Times New Roman"/>
                <w:sz w:val="28"/>
                <w:szCs w:val="28"/>
              </w:rPr>
              <w:t>38-го заседания  Дубровского сельского Совета народных депутатов  3  созыва</w:t>
            </w:r>
          </w:p>
          <w:p w:rsidR="004B5E19" w:rsidRDefault="004B5E19">
            <w:pPr>
              <w:spacing w:line="276" w:lineRule="auto"/>
              <w:jc w:val="both"/>
              <w:rPr>
                <w:rFonts w:ascii="Times New Roman" w:hAnsi="Times New Roman" w:cs="Times New Roman"/>
                <w:sz w:val="28"/>
                <w:szCs w:val="28"/>
              </w:rPr>
            </w:pPr>
          </w:p>
          <w:p w:rsidR="004B5E19" w:rsidRDefault="004B5E19">
            <w:pPr>
              <w:spacing w:line="276" w:lineRule="auto"/>
              <w:jc w:val="both"/>
              <w:rPr>
                <w:rFonts w:ascii="Times New Roman" w:eastAsiaTheme="minorEastAsia" w:hAnsi="Times New Roman" w:cs="Times New Roman"/>
                <w:sz w:val="28"/>
                <w:szCs w:val="28"/>
              </w:rPr>
            </w:pPr>
            <w:r>
              <w:rPr>
                <w:rFonts w:ascii="Times New Roman" w:hAnsi="Times New Roman" w:cs="Times New Roman"/>
                <w:sz w:val="28"/>
                <w:szCs w:val="28"/>
              </w:rPr>
              <w:t>22.03.2019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190</w:t>
            </w:r>
          </w:p>
        </w:tc>
      </w:tr>
      <w:tr w:rsidR="004B5E19" w:rsidTr="004B5E19">
        <w:trPr>
          <w:tblCellSpacing w:w="0" w:type="dxa"/>
          <w:jc w:val="center"/>
        </w:trPr>
        <w:tc>
          <w:tcPr>
            <w:tcW w:w="5000" w:type="pct"/>
            <w:shd w:val="clear" w:color="auto" w:fill="FFFFFF"/>
            <w:vAlign w:val="center"/>
            <w:hideMark/>
          </w:tcPr>
          <w:p w:rsidR="004B5E19" w:rsidRDefault="004B5E19">
            <w:pPr>
              <w:widowControl/>
              <w:autoSpaceDE/>
              <w:autoSpaceDN/>
              <w:adjustRightInd/>
              <w:spacing w:line="276" w:lineRule="auto"/>
              <w:rPr>
                <w:rFonts w:asciiTheme="minorHAnsi" w:eastAsiaTheme="minorEastAsia" w:hAnsiTheme="minorHAnsi" w:cs="Times New Roman"/>
                <w:sz w:val="22"/>
                <w:szCs w:val="22"/>
              </w:rPr>
            </w:pPr>
          </w:p>
        </w:tc>
      </w:tr>
    </w:tbl>
    <w:p w:rsidR="004B5E19" w:rsidRDefault="004B5E19" w:rsidP="004B5E19">
      <w:pPr>
        <w:ind w:right="2974"/>
        <w:jc w:val="both"/>
        <w:rPr>
          <w:rFonts w:ascii="Times New Roman" w:hAnsi="Times New Roman" w:cs="Times New Roman"/>
          <w:color w:val="000000"/>
          <w:sz w:val="28"/>
          <w:szCs w:val="28"/>
        </w:rPr>
      </w:pPr>
      <w:proofErr w:type="gramStart"/>
      <w:r>
        <w:rPr>
          <w:rFonts w:ascii="Times New Roman" w:hAnsi="Times New Roman" w:cs="Times New Roman"/>
          <w:iCs/>
          <w:color w:val="000000"/>
          <w:sz w:val="28"/>
          <w:szCs w:val="28"/>
        </w:rPr>
        <w:t xml:space="preserve">Об утверждении Порядка формирования, ведения, обязательного опубликования перечня </w:t>
      </w:r>
      <w:r>
        <w:rPr>
          <w:rFonts w:ascii="Times New Roman" w:hAnsi="Times New Roman" w:cs="Times New Roman"/>
          <w:color w:val="000000"/>
          <w:sz w:val="28"/>
          <w:szCs w:val="28"/>
        </w:rPr>
        <w:t>муниципального имущества  Дубровского сельского  поселения</w:t>
      </w:r>
      <w:r>
        <w:rPr>
          <w:rFonts w:ascii="Times New Roman" w:hAnsi="Times New Roman" w:cs="Times New Roman"/>
          <w:iCs/>
          <w:color w:val="000000"/>
          <w:sz w:val="28"/>
          <w:szCs w:val="28"/>
        </w:rPr>
        <w:t>, свободного от прав третьих лиц (за исклю</w:t>
      </w:r>
      <w:r>
        <w:rPr>
          <w:rFonts w:ascii="Times New Roman" w:hAnsi="Times New Roman" w:cs="Times New Roman"/>
          <w:iCs/>
          <w:color w:val="000000"/>
          <w:sz w:val="28"/>
          <w:szCs w:val="28"/>
        </w:rPr>
        <w:softHyphen/>
        <w:t>чением имущественных прав субъектов малого и среднего предпринимательства), предназна</w:t>
      </w:r>
      <w:r>
        <w:rPr>
          <w:rFonts w:ascii="Times New Roman" w:hAnsi="Times New Roman" w:cs="Times New Roman"/>
          <w:iCs/>
          <w:color w:val="000000"/>
          <w:sz w:val="28"/>
          <w:szCs w:val="28"/>
        </w:rPr>
        <w:softHyphen/>
        <w:t>ченного для передачи во владение и (или) пользование на долгосрочной основе субъектам малого и среднего предпринимательства, а также организациям, образующим инфраструк</w:t>
      </w:r>
      <w:r>
        <w:rPr>
          <w:rFonts w:ascii="Times New Roman" w:hAnsi="Times New Roman" w:cs="Times New Roman"/>
          <w:iCs/>
          <w:color w:val="000000"/>
          <w:sz w:val="28"/>
          <w:szCs w:val="28"/>
        </w:rPr>
        <w:softHyphen/>
        <w:t>туру поддержки субъектов малого и среднего предпринимательства</w:t>
      </w:r>
      <w:proofErr w:type="gramEnd"/>
    </w:p>
    <w:p w:rsidR="004B5E19" w:rsidRDefault="004B5E19" w:rsidP="004B5E19">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p>
    <w:p w:rsidR="004B5E19" w:rsidRDefault="004B5E19" w:rsidP="004B5E19">
      <w:pPr>
        <w:ind w:firstLine="709"/>
        <w:rPr>
          <w:rFonts w:ascii="Times New Roman" w:hAnsi="Times New Roman" w:cs="Times New Roman"/>
          <w:color w:val="000000"/>
          <w:sz w:val="28"/>
          <w:szCs w:val="28"/>
        </w:rPr>
      </w:pPr>
    </w:p>
    <w:p w:rsidR="004B5E19" w:rsidRDefault="004B5E19" w:rsidP="004B5E19">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w:t>
      </w:r>
      <w:r>
        <w:rPr>
          <w:rFonts w:ascii="Times New Roman" w:hAnsi="Times New Roman" w:cs="Times New Roman"/>
          <w:sz w:val="28"/>
          <w:szCs w:val="28"/>
        </w:rPr>
        <w:t xml:space="preserve"> Федеральным </w:t>
      </w:r>
      <w:hyperlink r:id="rId6"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r>
        <w:rPr>
          <w:rFonts w:ascii="Times New Roman" w:hAnsi="Times New Roman" w:cs="Times New Roman"/>
          <w:color w:val="000000"/>
          <w:sz w:val="28"/>
          <w:szCs w:val="28"/>
        </w:rPr>
        <w:t>Федеральным законом от 24 июля 2007 года № 209-ФЗ «О развитии малого и среднего предпринимательства в Россий</w:t>
      </w:r>
      <w:r>
        <w:rPr>
          <w:rFonts w:ascii="Times New Roman" w:hAnsi="Times New Roman" w:cs="Times New Roman"/>
          <w:color w:val="000000"/>
          <w:sz w:val="28"/>
          <w:szCs w:val="28"/>
        </w:rPr>
        <w:softHyphen/>
        <w:t xml:space="preserve">ской Федерации», Дубровский  сельский  Совет народных депутатов </w:t>
      </w:r>
    </w:p>
    <w:p w:rsidR="004B5E19" w:rsidRDefault="004B5E19" w:rsidP="004B5E19">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РЕШИЛ:</w:t>
      </w:r>
    </w:p>
    <w:p w:rsidR="004B5E19" w:rsidRDefault="004B5E19" w:rsidP="004B5E19">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proofErr w:type="gramStart"/>
      <w:r>
        <w:rPr>
          <w:rFonts w:ascii="Times New Roman" w:hAnsi="Times New Roman" w:cs="Times New Roman"/>
          <w:color w:val="000000"/>
          <w:sz w:val="28"/>
          <w:szCs w:val="28"/>
        </w:rPr>
        <w:t>Утвердить прилагаемый Порядок формирования, ведения, обяза</w:t>
      </w:r>
      <w:r>
        <w:rPr>
          <w:rFonts w:ascii="Times New Roman" w:hAnsi="Times New Roman" w:cs="Times New Roman"/>
          <w:color w:val="000000"/>
          <w:sz w:val="28"/>
          <w:szCs w:val="28"/>
        </w:rPr>
        <w:softHyphen/>
        <w:t>тельного опубликования перечня муниципального имущества  Дубровского сельского  поселения,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на долгосрочной основе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roofErr w:type="gramEnd"/>
    </w:p>
    <w:p w:rsidR="004B5E19" w:rsidRDefault="004B5E19" w:rsidP="004B5E19">
      <w:pPr>
        <w:ind w:firstLine="708"/>
        <w:jc w:val="both"/>
        <w:rPr>
          <w:rFonts w:ascii="Times New Roman" w:eastAsiaTheme="minorEastAsia" w:hAnsi="Times New Roman" w:cs="Times New Roman"/>
          <w:sz w:val="28"/>
          <w:szCs w:val="28"/>
        </w:rPr>
      </w:pPr>
      <w:r>
        <w:rPr>
          <w:rFonts w:ascii="Times New Roman" w:hAnsi="Times New Roman" w:cs="Times New Roman"/>
          <w:sz w:val="28"/>
          <w:szCs w:val="28"/>
        </w:rPr>
        <w:t xml:space="preserve">2. Направить данное решение для опубликования в информационно-аналитическом бюллетене «Муниципальный вестник  Дубровского сельского поселения» и на официальном сайте администрации </w:t>
      </w:r>
      <w:proofErr w:type="spellStart"/>
      <w:r>
        <w:rPr>
          <w:rFonts w:ascii="Times New Roman" w:hAnsi="Times New Roman" w:cs="Times New Roman"/>
          <w:sz w:val="28"/>
          <w:szCs w:val="28"/>
        </w:rPr>
        <w:t>Суражского</w:t>
      </w:r>
      <w:proofErr w:type="spellEnd"/>
      <w:r>
        <w:rPr>
          <w:rFonts w:ascii="Times New Roman" w:hAnsi="Times New Roman" w:cs="Times New Roman"/>
          <w:sz w:val="28"/>
          <w:szCs w:val="28"/>
        </w:rPr>
        <w:t xml:space="preserve"> муниципального района (</w:t>
      </w:r>
      <w:r>
        <w:rPr>
          <w:rFonts w:ascii="Times New Roman" w:hAnsi="Times New Roman" w:cs="Times New Roman"/>
          <w:sz w:val="28"/>
          <w:szCs w:val="28"/>
          <w:u w:val="single"/>
          <w:lang w:val="en-US"/>
        </w:rPr>
        <w:t>www</w:t>
      </w:r>
      <w:r>
        <w:rPr>
          <w:rFonts w:ascii="Times New Roman" w:hAnsi="Times New Roman" w:cs="Times New Roman"/>
          <w:sz w:val="28"/>
          <w:szCs w:val="28"/>
          <w:u w:val="single"/>
        </w:rPr>
        <w:t>.</w:t>
      </w:r>
      <w:proofErr w:type="spellStart"/>
      <w:r>
        <w:rPr>
          <w:rFonts w:ascii="Times New Roman" w:hAnsi="Times New Roman" w:cs="Times New Roman"/>
          <w:sz w:val="28"/>
          <w:szCs w:val="28"/>
          <w:u w:val="single"/>
          <w:lang w:val="en-US"/>
        </w:rPr>
        <w:t>admsur</w:t>
      </w:r>
      <w:proofErr w:type="spellEnd"/>
      <w:r>
        <w:rPr>
          <w:rFonts w:ascii="Times New Roman" w:hAnsi="Times New Roman" w:cs="Times New Roman"/>
          <w:sz w:val="28"/>
          <w:szCs w:val="28"/>
          <w:u w:val="single"/>
        </w:rPr>
        <w:t>.</w:t>
      </w:r>
      <w:proofErr w:type="spellStart"/>
      <w:r>
        <w:rPr>
          <w:rFonts w:ascii="Times New Roman" w:hAnsi="Times New Roman" w:cs="Times New Roman"/>
          <w:sz w:val="28"/>
          <w:szCs w:val="28"/>
          <w:u w:val="single"/>
          <w:lang w:val="en-US"/>
        </w:rPr>
        <w:t>ru</w:t>
      </w:r>
      <w:proofErr w:type="spellEnd"/>
      <w:r>
        <w:rPr>
          <w:rFonts w:ascii="Times New Roman" w:hAnsi="Times New Roman" w:cs="Times New Roman"/>
          <w:sz w:val="28"/>
          <w:szCs w:val="28"/>
        </w:rPr>
        <w:t>)  для ознакомления населения.</w:t>
      </w:r>
    </w:p>
    <w:p w:rsidR="004B5E19" w:rsidRDefault="004B5E19" w:rsidP="004B5E19">
      <w:pPr>
        <w:shd w:val="clear" w:color="auto" w:fill="FFFFFF"/>
        <w:tabs>
          <w:tab w:val="left" w:pos="974"/>
        </w:tabs>
        <w:jc w:val="both"/>
        <w:rPr>
          <w:rFonts w:ascii="Times New Roman" w:hAnsi="Times New Roman" w:cs="Times New Roman"/>
          <w:sz w:val="28"/>
          <w:szCs w:val="28"/>
        </w:rPr>
      </w:pPr>
      <w:r>
        <w:rPr>
          <w:rFonts w:ascii="Times New Roman" w:hAnsi="Times New Roman" w:cs="Times New Roman"/>
          <w:sz w:val="28"/>
          <w:szCs w:val="28"/>
        </w:rPr>
        <w:t xml:space="preserve">         3. Настоящее решение вступает в силу со дня опубликования. </w:t>
      </w:r>
    </w:p>
    <w:p w:rsidR="004B5E19" w:rsidRDefault="004B5E19" w:rsidP="004B5E19">
      <w:pPr>
        <w:framePr w:h="480" w:hSpace="38" w:wrap="notBeside" w:vAnchor="text" w:hAnchor="text" w:x="5838" w:y="1067"/>
        <w:rPr>
          <w:rFonts w:ascii="Times New Roman" w:hAnsi="Times New Roman" w:cs="Times New Roman"/>
          <w:sz w:val="28"/>
          <w:szCs w:val="28"/>
        </w:rPr>
      </w:pPr>
    </w:p>
    <w:p w:rsidR="004B5E19" w:rsidRDefault="004B5E19" w:rsidP="004B5E19">
      <w:pPr>
        <w:framePr w:w="46" w:h="105" w:hRule="exact" w:hSpace="38" w:wrap="notBeside" w:vAnchor="text" w:hAnchor="page" w:x="89" w:y="321"/>
        <w:shd w:val="clear" w:color="auto" w:fill="FFFFFF"/>
        <w:tabs>
          <w:tab w:val="left" w:pos="3960"/>
          <w:tab w:val="left" w:pos="7248"/>
        </w:tabs>
        <w:rPr>
          <w:rFonts w:ascii="Times New Roman" w:hAnsi="Times New Roman" w:cs="Times New Roman"/>
          <w:sz w:val="28"/>
          <w:szCs w:val="28"/>
        </w:rPr>
      </w:pPr>
    </w:p>
    <w:p w:rsidR="004B5E19" w:rsidRDefault="004B5E19" w:rsidP="004B5E19">
      <w:pPr>
        <w:shd w:val="clear" w:color="auto" w:fill="FFFFFF"/>
        <w:tabs>
          <w:tab w:val="left" w:pos="1075"/>
        </w:tabs>
        <w:spacing w:before="206"/>
        <w:ind w:right="48"/>
        <w:rPr>
          <w:rFonts w:ascii="Times New Roman" w:hAnsi="Times New Roman" w:cs="Times New Roman"/>
          <w:sz w:val="28"/>
          <w:szCs w:val="28"/>
        </w:rPr>
      </w:pPr>
    </w:p>
    <w:p w:rsidR="004B5E19" w:rsidRDefault="004B5E19" w:rsidP="004B5E19">
      <w:pPr>
        <w:shd w:val="clear" w:color="auto" w:fill="FFFFFF"/>
        <w:tabs>
          <w:tab w:val="left" w:pos="1075"/>
        </w:tabs>
        <w:spacing w:before="206"/>
        <w:ind w:right="48"/>
        <w:rPr>
          <w:rFonts w:asciiTheme="minorHAnsi" w:hAnsiTheme="minorHAnsi" w:cs="Times New Roman"/>
          <w:sz w:val="22"/>
          <w:szCs w:val="22"/>
        </w:rPr>
      </w:pPr>
      <w:r>
        <w:rPr>
          <w:rFonts w:ascii="Times New Roman" w:hAnsi="Times New Roman" w:cs="Times New Roman"/>
          <w:sz w:val="28"/>
          <w:szCs w:val="28"/>
        </w:rPr>
        <w:t>Глава Дубровского сельского поселения</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М.М.Щетник</w:t>
      </w:r>
      <w:proofErr w:type="spellEnd"/>
    </w:p>
    <w:p w:rsidR="004B5E19" w:rsidRDefault="004B5E19" w:rsidP="004B5E19">
      <w:pPr>
        <w:ind w:left="4536"/>
        <w:jc w:val="both"/>
        <w:rPr>
          <w:rFonts w:ascii="Times New Roman" w:hAnsi="Times New Roman" w:cs="Times New Roman"/>
          <w:color w:val="000000"/>
        </w:rPr>
      </w:pPr>
      <w:r>
        <w:rPr>
          <w:rFonts w:ascii="Times New Roman" w:hAnsi="Times New Roman" w:cs="Times New Roman"/>
          <w:color w:val="000000"/>
        </w:rPr>
        <w:lastRenderedPageBreak/>
        <w:t xml:space="preserve"> </w:t>
      </w:r>
    </w:p>
    <w:p w:rsidR="004B5E19" w:rsidRDefault="004B5E19" w:rsidP="004B5E19">
      <w:pPr>
        <w:ind w:left="4536"/>
        <w:jc w:val="both"/>
        <w:rPr>
          <w:rFonts w:ascii="Times New Roman" w:hAnsi="Times New Roman" w:cs="Times New Roman"/>
          <w:color w:val="000000"/>
        </w:rPr>
      </w:pPr>
      <w:r>
        <w:rPr>
          <w:rFonts w:ascii="Times New Roman" w:hAnsi="Times New Roman" w:cs="Times New Roman"/>
          <w:color w:val="000000"/>
        </w:rPr>
        <w:t xml:space="preserve">Приложение №1 </w:t>
      </w:r>
    </w:p>
    <w:p w:rsidR="004B5E19" w:rsidRDefault="004B5E19" w:rsidP="004B5E19">
      <w:pPr>
        <w:ind w:left="4536"/>
        <w:jc w:val="both"/>
        <w:rPr>
          <w:rFonts w:ascii="Times New Roman" w:hAnsi="Times New Roman" w:cs="Times New Roman"/>
          <w:color w:val="000000"/>
        </w:rPr>
      </w:pPr>
      <w:proofErr w:type="gramStart"/>
      <w:r>
        <w:rPr>
          <w:rFonts w:ascii="Times New Roman" w:hAnsi="Times New Roman" w:cs="Times New Roman"/>
          <w:color w:val="000000"/>
        </w:rPr>
        <w:t xml:space="preserve">к решению  Дубровского сельского Совета народных депутатов от </w:t>
      </w:r>
      <w:r>
        <w:rPr>
          <w:rFonts w:ascii="Times New Roman" w:hAnsi="Times New Roman" w:cs="Times New Roman"/>
        </w:rPr>
        <w:t>22.03.2019</w:t>
      </w:r>
      <w:r>
        <w:rPr>
          <w:rFonts w:ascii="Times New Roman" w:hAnsi="Times New Roman" w:cs="Times New Roman"/>
          <w:color w:val="000000"/>
        </w:rPr>
        <w:t xml:space="preserve"> г. № 190 </w:t>
      </w:r>
      <w:r>
        <w:rPr>
          <w:rFonts w:ascii="Times New Roman" w:hAnsi="Times New Roman" w:cs="Times New Roman"/>
          <w:iCs/>
          <w:color w:val="000000"/>
        </w:rPr>
        <w:t xml:space="preserve">«Об утверждении Порядка формирования, ведения, обязательного опубликования перечня </w:t>
      </w:r>
      <w:r>
        <w:rPr>
          <w:rFonts w:ascii="Times New Roman" w:hAnsi="Times New Roman" w:cs="Times New Roman"/>
          <w:color w:val="000000"/>
        </w:rPr>
        <w:t>муниципального имущества Дубровского сельского поселения</w:t>
      </w:r>
      <w:r>
        <w:rPr>
          <w:rFonts w:ascii="Times New Roman" w:hAnsi="Times New Roman" w:cs="Times New Roman"/>
          <w:iCs/>
          <w:color w:val="000000"/>
        </w:rPr>
        <w:t>, свободного от прав третьих лиц (за исклю</w:t>
      </w:r>
      <w:r>
        <w:rPr>
          <w:rFonts w:ascii="Times New Roman" w:hAnsi="Times New Roman" w:cs="Times New Roman"/>
          <w:iCs/>
          <w:color w:val="000000"/>
        </w:rPr>
        <w:softHyphen/>
        <w:t>чением имущественных прав субъектов малого и среднего предпринимательства), предназна</w:t>
      </w:r>
      <w:r>
        <w:rPr>
          <w:rFonts w:ascii="Times New Roman" w:hAnsi="Times New Roman" w:cs="Times New Roman"/>
          <w:iCs/>
          <w:color w:val="000000"/>
        </w:rPr>
        <w:softHyphen/>
        <w:t>ченного для передачи во владение и (или) пользование на долгосрочной основе субъектам малого и среднего предпринимательства, а также организациям, образующим инфраструк</w:t>
      </w:r>
      <w:r>
        <w:rPr>
          <w:rFonts w:ascii="Times New Roman" w:hAnsi="Times New Roman" w:cs="Times New Roman"/>
          <w:iCs/>
          <w:color w:val="000000"/>
        </w:rPr>
        <w:softHyphen/>
        <w:t>туру поддержки</w:t>
      </w:r>
      <w:proofErr w:type="gramEnd"/>
      <w:r>
        <w:rPr>
          <w:rFonts w:ascii="Times New Roman" w:hAnsi="Times New Roman" w:cs="Times New Roman"/>
          <w:iCs/>
          <w:color w:val="000000"/>
        </w:rPr>
        <w:t xml:space="preserve"> субъектов малого и среднего предпринимательства»</w:t>
      </w:r>
    </w:p>
    <w:p w:rsidR="004B5E19" w:rsidRDefault="004B5E19" w:rsidP="004B5E19">
      <w:pPr>
        <w:ind w:firstLine="709"/>
        <w:jc w:val="right"/>
        <w:rPr>
          <w:rFonts w:ascii="Times New Roman" w:hAnsi="Times New Roman" w:cs="Times New Roman"/>
          <w:color w:val="000000"/>
          <w:sz w:val="24"/>
          <w:szCs w:val="24"/>
        </w:rPr>
      </w:pPr>
    </w:p>
    <w:p w:rsidR="004B5E19" w:rsidRDefault="004B5E19" w:rsidP="004B5E19">
      <w:pPr>
        <w:shd w:val="clear" w:color="auto" w:fill="FFFFFF"/>
        <w:spacing w:line="315" w:lineRule="atLeast"/>
        <w:ind w:firstLine="709"/>
        <w:jc w:val="right"/>
        <w:textAlignment w:val="baseline"/>
        <w:rPr>
          <w:rFonts w:ascii="Times New Roman" w:hAnsi="Times New Roman" w:cs="Times New Roman"/>
          <w:color w:val="3C3C3C"/>
          <w:spacing w:val="2"/>
          <w:sz w:val="28"/>
          <w:szCs w:val="28"/>
        </w:rPr>
      </w:pPr>
    </w:p>
    <w:p w:rsidR="004B5E19" w:rsidRDefault="004B5E19" w:rsidP="004B5E19">
      <w:pPr>
        <w:shd w:val="clear" w:color="auto" w:fill="FFFFFF"/>
        <w:spacing w:line="315" w:lineRule="atLeast"/>
        <w:ind w:firstLine="709"/>
        <w:jc w:val="center"/>
        <w:textAlignment w:val="baseline"/>
        <w:rPr>
          <w:rFonts w:ascii="Times New Roman" w:hAnsi="Times New Roman" w:cs="Times New Roman"/>
          <w:color w:val="2D2D2D"/>
          <w:spacing w:val="2"/>
          <w:sz w:val="18"/>
          <w:szCs w:val="18"/>
        </w:rPr>
      </w:pPr>
      <w:proofErr w:type="gramStart"/>
      <w:r>
        <w:rPr>
          <w:rFonts w:ascii="Times New Roman" w:hAnsi="Times New Roman" w:cs="Times New Roman"/>
          <w:b/>
          <w:color w:val="3C3C3C"/>
          <w:spacing w:val="2"/>
          <w:sz w:val="24"/>
          <w:szCs w:val="24"/>
        </w:rPr>
        <w:t>ПОРЯДОК ФОРМИРОВАНИЯ, ВЕДЕНИЯ, ОБЯЗАТЕЛЬНОГО ОПУБЛИКОВАНИЯ ПЕРЕЧНЯ МУНИЦИПАЛЬНОГО ИМУЩЕСТВА  ДУБРОВСКОГО СЕЛЬСКОГО ПОСЕЛЕНИЯ,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ПОРЯДОК И УСЛОВИЯ ПРЕДОСТАВЛЕНИЯ В АРЕНДУ</w:t>
      </w:r>
      <w:proofErr w:type="gramEnd"/>
      <w:r>
        <w:rPr>
          <w:rFonts w:ascii="Times New Roman" w:hAnsi="Times New Roman" w:cs="Times New Roman"/>
          <w:b/>
          <w:color w:val="3C3C3C"/>
          <w:spacing w:val="2"/>
          <w:sz w:val="24"/>
          <w:szCs w:val="24"/>
        </w:rPr>
        <w:t xml:space="preserve"> ВКЛЮЧЕННОГО В НЕГО МУНИЦИПАЛЬНОГО ИМУЩЕСТВА</w:t>
      </w:r>
    </w:p>
    <w:p w:rsidR="004B5E19" w:rsidRDefault="004B5E19" w:rsidP="004B5E19">
      <w:pPr>
        <w:shd w:val="clear" w:color="auto" w:fill="FFFFFF"/>
        <w:spacing w:line="315" w:lineRule="atLeast"/>
        <w:ind w:firstLine="709"/>
        <w:jc w:val="both"/>
        <w:textAlignment w:val="baseline"/>
        <w:rPr>
          <w:rFonts w:ascii="Times New Roman" w:hAnsi="Times New Roman" w:cs="Times New Roman"/>
          <w:color w:val="2D2D2D"/>
          <w:spacing w:val="2"/>
          <w:sz w:val="28"/>
          <w:szCs w:val="28"/>
        </w:rPr>
      </w:pPr>
    </w:p>
    <w:p w:rsidR="004B5E19" w:rsidRDefault="004B5E19" w:rsidP="004B5E19">
      <w:pPr>
        <w:shd w:val="clear" w:color="auto" w:fill="FFFFFF"/>
        <w:spacing w:line="315" w:lineRule="atLeast"/>
        <w:ind w:firstLine="709"/>
        <w:jc w:val="both"/>
        <w:textAlignment w:val="baseline"/>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 xml:space="preserve">1. </w:t>
      </w:r>
      <w:proofErr w:type="gramStart"/>
      <w:r>
        <w:rPr>
          <w:rFonts w:ascii="Times New Roman" w:hAnsi="Times New Roman" w:cs="Times New Roman"/>
          <w:color w:val="2D2D2D"/>
          <w:spacing w:val="2"/>
          <w:sz w:val="28"/>
          <w:szCs w:val="28"/>
        </w:rPr>
        <w:t>Настоящий Порядок определяет правила формирования, ведения, обязательного опубликования перечня муниципального имущества Дубровского сельского поселения,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roofErr w:type="gramEnd"/>
    </w:p>
    <w:p w:rsidR="004B5E19" w:rsidRDefault="004B5E19" w:rsidP="004B5E19">
      <w:pPr>
        <w:shd w:val="clear" w:color="auto" w:fill="FFFFFF"/>
        <w:spacing w:line="315" w:lineRule="atLeast"/>
        <w:ind w:firstLine="709"/>
        <w:jc w:val="both"/>
        <w:textAlignment w:val="baseline"/>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2. Настоящий Перечень разработан в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Дубровского сельского поселения.</w:t>
      </w:r>
    </w:p>
    <w:p w:rsidR="004B5E19" w:rsidRDefault="004B5E19" w:rsidP="004B5E19">
      <w:pPr>
        <w:shd w:val="clear" w:color="auto" w:fill="FFFFFF"/>
        <w:spacing w:line="315" w:lineRule="atLeast"/>
        <w:ind w:firstLine="709"/>
        <w:jc w:val="both"/>
        <w:textAlignment w:val="baseline"/>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 xml:space="preserve">3. </w:t>
      </w:r>
      <w:proofErr w:type="gramStart"/>
      <w:r>
        <w:rPr>
          <w:rFonts w:ascii="Times New Roman" w:hAnsi="Times New Roman" w:cs="Times New Roman"/>
          <w:color w:val="2D2D2D"/>
          <w:spacing w:val="2"/>
          <w:sz w:val="28"/>
          <w:szCs w:val="28"/>
        </w:rPr>
        <w:t xml:space="preserve">Перечень является информационной базой, содержащей сведения о муниципальном имуществе, свободном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пользование на долгосрочной </w:t>
      </w:r>
      <w:r>
        <w:rPr>
          <w:rFonts w:ascii="Times New Roman" w:hAnsi="Times New Roman" w:cs="Times New Roman"/>
          <w:color w:val="2D2D2D"/>
          <w:spacing w:val="2"/>
          <w:sz w:val="28"/>
          <w:szCs w:val="28"/>
        </w:rPr>
        <w:lastRenderedPageBreak/>
        <w:t>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Дубровского сельского поселения.</w:t>
      </w:r>
      <w:proofErr w:type="gramEnd"/>
    </w:p>
    <w:p w:rsidR="004B5E19" w:rsidRDefault="004B5E19" w:rsidP="004B5E19">
      <w:pPr>
        <w:shd w:val="clear" w:color="auto" w:fill="FFFFFF"/>
        <w:spacing w:line="315" w:lineRule="atLeast"/>
        <w:ind w:firstLine="709"/>
        <w:jc w:val="both"/>
        <w:textAlignment w:val="baseline"/>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 xml:space="preserve">4. </w:t>
      </w:r>
      <w:proofErr w:type="gramStart"/>
      <w:r>
        <w:rPr>
          <w:rFonts w:ascii="Times New Roman" w:hAnsi="Times New Roman" w:cs="Times New Roman"/>
          <w:color w:val="2D2D2D"/>
          <w:spacing w:val="2"/>
          <w:sz w:val="28"/>
          <w:szCs w:val="28"/>
        </w:rPr>
        <w:t>В Перечень включаются следующие сведения об объектах муниципальной собственности, не закрепленных на праве хозяйственного ведения за муниципальными унитарными предприятиями  Дубровского сельского поселения или на праве оперативного управления за муниципальными казенными предприятиями, муниципальными бюджетными, казенными учреждениями Дубровского сельского поселения, а также свободных от прав третьих лиц (за исключением имущественных прав субъектов малого и среднего предпринимательства):</w:t>
      </w:r>
      <w:proofErr w:type="gramEnd"/>
    </w:p>
    <w:p w:rsidR="004B5E19" w:rsidRDefault="004B5E19" w:rsidP="004B5E19">
      <w:pPr>
        <w:shd w:val="clear" w:color="auto" w:fill="FFFFFF"/>
        <w:spacing w:line="315" w:lineRule="atLeast"/>
        <w:ind w:firstLine="709"/>
        <w:jc w:val="both"/>
        <w:textAlignment w:val="baseline"/>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1) наименование объекта;</w:t>
      </w:r>
    </w:p>
    <w:p w:rsidR="004B5E19" w:rsidRDefault="004B5E19" w:rsidP="004B5E19">
      <w:pPr>
        <w:shd w:val="clear" w:color="auto" w:fill="FFFFFF"/>
        <w:spacing w:line="315" w:lineRule="atLeast"/>
        <w:ind w:firstLine="709"/>
        <w:jc w:val="both"/>
        <w:textAlignment w:val="baseline"/>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2) местонахождение (адрес) объекта;</w:t>
      </w:r>
    </w:p>
    <w:p w:rsidR="004B5E19" w:rsidRDefault="004B5E19" w:rsidP="004B5E19">
      <w:pPr>
        <w:shd w:val="clear" w:color="auto" w:fill="FFFFFF"/>
        <w:spacing w:line="315" w:lineRule="atLeast"/>
        <w:ind w:firstLine="709"/>
        <w:jc w:val="both"/>
        <w:textAlignment w:val="baseline"/>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3) идентификационные характеристики объекта (кадастровый номер, идентификационный номер и др.);</w:t>
      </w:r>
    </w:p>
    <w:p w:rsidR="004B5E19" w:rsidRDefault="004B5E19" w:rsidP="004B5E19">
      <w:pPr>
        <w:shd w:val="clear" w:color="auto" w:fill="FFFFFF"/>
        <w:spacing w:line="315" w:lineRule="atLeast"/>
        <w:ind w:firstLine="709"/>
        <w:jc w:val="both"/>
        <w:textAlignment w:val="baseline"/>
        <w:rPr>
          <w:rFonts w:ascii="Times New Roman" w:hAnsi="Times New Roman" w:cs="Times New Roman"/>
          <w:color w:val="2D2D2D"/>
          <w:spacing w:val="2"/>
          <w:sz w:val="28"/>
          <w:szCs w:val="28"/>
        </w:rPr>
      </w:pPr>
      <w:proofErr w:type="gramStart"/>
      <w:r>
        <w:rPr>
          <w:rFonts w:ascii="Times New Roman" w:hAnsi="Times New Roman" w:cs="Times New Roman"/>
          <w:color w:val="2D2D2D"/>
          <w:spacing w:val="2"/>
          <w:sz w:val="28"/>
          <w:szCs w:val="28"/>
        </w:rPr>
        <w:t xml:space="preserve">4) вид объекта </w:t>
      </w:r>
      <w:r>
        <w:rPr>
          <w:rFonts w:ascii="Times New Roman" w:hAnsi="Times New Roman" w:cs="Times New Roman"/>
          <w:color w:val="000000"/>
          <w:sz w:val="28"/>
          <w:szCs w:val="28"/>
        </w:rPr>
        <w:t>(земельный участок</w:t>
      </w:r>
      <w:r>
        <w:rPr>
          <w:color w:val="000000"/>
          <w:sz w:val="24"/>
          <w:szCs w:val="24"/>
        </w:rPr>
        <w:t>,</w:t>
      </w:r>
      <w:r>
        <w:rPr>
          <w:rFonts w:ascii="Times New Roman" w:hAnsi="Times New Roman" w:cs="Times New Roman"/>
          <w:color w:val="2D2D2D"/>
          <w:spacing w:val="2"/>
          <w:sz w:val="28"/>
          <w:szCs w:val="28"/>
        </w:rPr>
        <w:t xml:space="preserve"> здание, строение, сооружение, нежилое помещение, оборудование, машина, механизм, установка, транспортное средство):</w:t>
      </w:r>
      <w:proofErr w:type="gramEnd"/>
    </w:p>
    <w:p w:rsidR="004B5E19" w:rsidRDefault="004B5E19" w:rsidP="004B5E19">
      <w:pPr>
        <w:shd w:val="clear" w:color="auto" w:fill="FFFFFF"/>
        <w:spacing w:line="315" w:lineRule="atLeast"/>
        <w:ind w:firstLine="709"/>
        <w:jc w:val="both"/>
        <w:textAlignment w:val="baseline"/>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5) технические характеристики объекта, год постройки (выпуска) и т.д.;</w:t>
      </w:r>
    </w:p>
    <w:p w:rsidR="004B5E19" w:rsidRDefault="004B5E19" w:rsidP="004B5E19">
      <w:pPr>
        <w:shd w:val="clear" w:color="auto" w:fill="FFFFFF"/>
        <w:spacing w:line="315" w:lineRule="atLeast"/>
        <w:ind w:firstLine="709"/>
        <w:jc w:val="both"/>
        <w:textAlignment w:val="baseline"/>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6) цель использования объекта при сдаче его в аренду в соответствии с назначением объекта;</w:t>
      </w:r>
    </w:p>
    <w:p w:rsidR="004B5E19" w:rsidRDefault="004B5E19" w:rsidP="004B5E19">
      <w:pPr>
        <w:shd w:val="clear" w:color="auto" w:fill="FFFFFF"/>
        <w:spacing w:line="315" w:lineRule="atLeast"/>
        <w:ind w:firstLine="709"/>
        <w:jc w:val="both"/>
        <w:textAlignment w:val="baseline"/>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7) примечание, в том числе сведения о нахождении объекта в аренде и сроке действия договора аренды, а также об иных обременениях (при наличии).</w:t>
      </w:r>
    </w:p>
    <w:p w:rsidR="004B5E19" w:rsidRDefault="004B5E19" w:rsidP="004B5E19">
      <w:pPr>
        <w:shd w:val="clear" w:color="auto" w:fill="FFFFFF"/>
        <w:spacing w:line="315" w:lineRule="atLeast"/>
        <w:ind w:firstLine="709"/>
        <w:jc w:val="both"/>
        <w:textAlignment w:val="baseline"/>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5. Перечень формируется Комитетом по управлению муниципальным имуществом Дубровского сельского поселения  являющимся уполномоченным органом по управлению и распоряжению муниципальным имуществом  Дубровского сельского поселения далее - уполномоченный орган) с учетом предложений структурного подразделения (отдела) Дубровского сельского поселения</w:t>
      </w:r>
      <w:proofErr w:type="gramStart"/>
      <w:r>
        <w:rPr>
          <w:rFonts w:ascii="Times New Roman" w:hAnsi="Times New Roman" w:cs="Times New Roman"/>
          <w:color w:val="2D2D2D"/>
          <w:spacing w:val="2"/>
          <w:sz w:val="28"/>
          <w:szCs w:val="28"/>
        </w:rPr>
        <w:t xml:space="preserve"> ,</w:t>
      </w:r>
      <w:proofErr w:type="gramEnd"/>
      <w:r>
        <w:rPr>
          <w:rFonts w:ascii="Times New Roman" w:hAnsi="Times New Roman" w:cs="Times New Roman"/>
          <w:color w:val="2D2D2D"/>
          <w:spacing w:val="2"/>
          <w:sz w:val="28"/>
          <w:szCs w:val="28"/>
        </w:rPr>
        <w:t xml:space="preserve"> осуществляющего функции по  выработке и реализации муниципальной политики по развитию малого и среднего предпринимательства на территории Дубровского сельского поселения и утверждается постановлением Дубровской сельской администрации.</w:t>
      </w:r>
    </w:p>
    <w:p w:rsidR="004B5E19" w:rsidRDefault="004B5E19" w:rsidP="004B5E19">
      <w:pPr>
        <w:shd w:val="clear" w:color="auto" w:fill="FFFFFF"/>
        <w:spacing w:line="315" w:lineRule="atLeast"/>
        <w:ind w:firstLine="709"/>
        <w:jc w:val="both"/>
        <w:textAlignment w:val="baseline"/>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6. В  Перечень включается муниципальное имущество, свободное от прав третьих лиц (за исключением имущественных прав субъектов малого и среднего предпринимательства), за исключением следующих случаев:</w:t>
      </w:r>
    </w:p>
    <w:p w:rsidR="004B5E19" w:rsidRDefault="004B5E19" w:rsidP="004B5E19">
      <w:pPr>
        <w:shd w:val="clear" w:color="auto" w:fill="FFFFFF"/>
        <w:spacing w:line="315" w:lineRule="atLeast"/>
        <w:ind w:firstLine="709"/>
        <w:jc w:val="both"/>
        <w:textAlignment w:val="baseline"/>
        <w:rPr>
          <w:rFonts w:ascii="Times New Roman" w:hAnsi="Times New Roman" w:cs="Times New Roman"/>
          <w:color w:val="2D2D2D"/>
          <w:spacing w:val="2"/>
          <w:sz w:val="28"/>
          <w:szCs w:val="28"/>
        </w:rPr>
      </w:pPr>
      <w:proofErr w:type="gramStart"/>
      <w:r>
        <w:rPr>
          <w:rFonts w:ascii="Times New Roman" w:hAnsi="Times New Roman" w:cs="Times New Roman"/>
          <w:color w:val="2D2D2D"/>
          <w:spacing w:val="2"/>
          <w:sz w:val="28"/>
          <w:szCs w:val="28"/>
        </w:rPr>
        <w:t>1) на рассмотрении в органе местного самоуправления, уполномоченном на осуществление функций по приватизации муниципального имущества, находится заявление арендатора указанного имущества о его соответствии условиям отнесения к категориям субъектов малого и среднего предпринимательства, установленным статьей 4 </w:t>
      </w:r>
      <w:hyperlink r:id="rId7" w:history="1">
        <w:r>
          <w:rPr>
            <w:rStyle w:val="a3"/>
            <w:rFonts w:ascii="Times New Roman" w:hAnsi="Times New Roman" w:cs="Times New Roman"/>
            <w:spacing w:val="2"/>
            <w:sz w:val="28"/>
            <w:szCs w:val="28"/>
          </w:rPr>
          <w:t>Федерального закона от 24.07.2007 N 209-ФЗ "О развитии малого и среднего предпринимательства в Российской Федерации"</w:t>
        </w:r>
      </w:hyperlink>
      <w:r>
        <w:rPr>
          <w:rFonts w:ascii="Times New Roman" w:hAnsi="Times New Roman" w:cs="Times New Roman"/>
          <w:spacing w:val="2"/>
          <w:sz w:val="28"/>
          <w:szCs w:val="28"/>
        </w:rPr>
        <w:t xml:space="preserve">, и о включении в </w:t>
      </w:r>
      <w:r>
        <w:rPr>
          <w:rFonts w:ascii="Times New Roman" w:hAnsi="Times New Roman" w:cs="Times New Roman"/>
          <w:spacing w:val="2"/>
          <w:sz w:val="28"/>
          <w:szCs w:val="28"/>
        </w:rPr>
        <w:lastRenderedPageBreak/>
        <w:t>план приватизации арендуемого им имущества для</w:t>
      </w:r>
      <w:proofErr w:type="gramEnd"/>
      <w:r>
        <w:rPr>
          <w:rFonts w:ascii="Times New Roman" w:hAnsi="Times New Roman" w:cs="Times New Roman"/>
          <w:spacing w:val="2"/>
          <w:sz w:val="28"/>
          <w:szCs w:val="28"/>
        </w:rPr>
        <w:t xml:space="preserve"> реализации своего преимущественного права на приобретение арендуемого имущества в соответствии с </w:t>
      </w:r>
      <w:hyperlink r:id="rId8" w:history="1">
        <w:r>
          <w:rPr>
            <w:rStyle w:val="a3"/>
            <w:rFonts w:ascii="Times New Roman" w:hAnsi="Times New Roman" w:cs="Times New Roman"/>
            <w:spacing w:val="2"/>
            <w:sz w:val="28"/>
            <w:szCs w:val="28"/>
          </w:rPr>
          <w:t>Федеральным законом от 22.07.2008 N 159-ФЗ "Об особенностях отчуждения недвижимого имущества, находящегося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Pr>
          <w:rFonts w:ascii="Times New Roman" w:hAnsi="Times New Roman" w:cs="Times New Roman"/>
          <w:spacing w:val="2"/>
          <w:sz w:val="28"/>
          <w:szCs w:val="28"/>
        </w:rPr>
        <w:t>;</w:t>
      </w:r>
    </w:p>
    <w:p w:rsidR="004B5E19" w:rsidRDefault="004B5E19" w:rsidP="004B5E19">
      <w:pPr>
        <w:shd w:val="clear" w:color="auto" w:fill="FFFFFF"/>
        <w:spacing w:line="315" w:lineRule="atLeast"/>
        <w:ind w:firstLine="709"/>
        <w:jc w:val="both"/>
        <w:textAlignment w:val="baseline"/>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2) имущество изъято из оборота или ограничено в обороте, что делает невозможным его предоставление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B5E19" w:rsidRDefault="004B5E19" w:rsidP="004B5E19">
      <w:pPr>
        <w:shd w:val="clear" w:color="auto" w:fill="FFFFFF"/>
        <w:spacing w:line="315" w:lineRule="atLeast"/>
        <w:ind w:firstLine="709"/>
        <w:jc w:val="both"/>
        <w:textAlignment w:val="baseline"/>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3) имущество подлежит включению в прогнозный план приватизации муниципального имущества.</w:t>
      </w:r>
    </w:p>
    <w:p w:rsidR="004B5E19" w:rsidRDefault="004B5E19" w:rsidP="004B5E19">
      <w:pPr>
        <w:shd w:val="clear" w:color="auto" w:fill="FFFFFF"/>
        <w:spacing w:line="315" w:lineRule="atLeast"/>
        <w:ind w:firstLine="709"/>
        <w:jc w:val="both"/>
        <w:textAlignment w:val="baseline"/>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 xml:space="preserve">7. Ведение Перечня осуществляется на электронном и бумажном </w:t>
      </w:r>
      <w:proofErr w:type="gramStart"/>
      <w:r>
        <w:rPr>
          <w:rFonts w:ascii="Times New Roman" w:hAnsi="Times New Roman" w:cs="Times New Roman"/>
          <w:color w:val="2D2D2D"/>
          <w:spacing w:val="2"/>
          <w:sz w:val="28"/>
          <w:szCs w:val="28"/>
        </w:rPr>
        <w:t>носителях</w:t>
      </w:r>
      <w:proofErr w:type="gramEnd"/>
      <w:r>
        <w:rPr>
          <w:rFonts w:ascii="Times New Roman" w:hAnsi="Times New Roman" w:cs="Times New Roman"/>
          <w:color w:val="2D2D2D"/>
          <w:spacing w:val="2"/>
          <w:sz w:val="28"/>
          <w:szCs w:val="28"/>
        </w:rPr>
        <w:t xml:space="preserve"> уполномоченным органом, который несет ответственность за достоверность содержащихся в Перечне сведений.</w:t>
      </w:r>
    </w:p>
    <w:p w:rsidR="004B5E19" w:rsidRDefault="004B5E19" w:rsidP="004B5E19">
      <w:pPr>
        <w:shd w:val="clear" w:color="auto" w:fill="FFFFFF"/>
        <w:spacing w:line="315" w:lineRule="atLeast"/>
        <w:ind w:firstLine="709"/>
        <w:jc w:val="both"/>
        <w:textAlignment w:val="baseline"/>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8. Перечень подлежит ежегодному до 1 ноября дополнению объектами муниципального имущества  Дубровского сельского поселения. Одновременно в Перечень могут быть внесены изменения.</w:t>
      </w:r>
    </w:p>
    <w:p w:rsidR="004B5E19" w:rsidRDefault="004B5E19" w:rsidP="004B5E19">
      <w:pPr>
        <w:shd w:val="clear" w:color="auto" w:fill="FFFFFF"/>
        <w:spacing w:line="315" w:lineRule="atLeast"/>
        <w:ind w:firstLine="709"/>
        <w:jc w:val="both"/>
        <w:textAlignment w:val="baseline"/>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9. Предложения об объектах муниципальной собственности Дубровского сельского поселения, которые предполагается включить в Перечень и (или) исключить из него, либо об изменении сведений об объектах муниципальной собственности Дубровского сельского поселения, включенных в Перечень, направляются в уполномоченный орган до 25 октября.</w:t>
      </w:r>
    </w:p>
    <w:p w:rsidR="004B5E19" w:rsidRDefault="004B5E19" w:rsidP="004B5E19">
      <w:pPr>
        <w:shd w:val="clear" w:color="auto" w:fill="FFFFFF"/>
        <w:spacing w:line="315" w:lineRule="atLeast"/>
        <w:ind w:firstLine="709"/>
        <w:jc w:val="both"/>
        <w:textAlignment w:val="baseline"/>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В предложениях должны содержаться:</w:t>
      </w:r>
    </w:p>
    <w:p w:rsidR="004B5E19" w:rsidRDefault="004B5E19" w:rsidP="004B5E19">
      <w:pPr>
        <w:shd w:val="clear" w:color="auto" w:fill="FFFFFF"/>
        <w:spacing w:line="315" w:lineRule="atLeast"/>
        <w:ind w:firstLine="709"/>
        <w:jc w:val="both"/>
        <w:textAlignment w:val="baseline"/>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1) сведения об объектах муниципальной собственности, которые предполагается включить в Перечень и (или) исключить из него, либо об изменении сведений об объектах муниципальной собственности  Дубровского сельского поселения, включенных в Перечень, указанные в подпунктах 1 -7 пункта 4 настоящего Порядка;</w:t>
      </w:r>
    </w:p>
    <w:p w:rsidR="004B5E19" w:rsidRDefault="004B5E19" w:rsidP="004B5E19">
      <w:pPr>
        <w:shd w:val="clear" w:color="auto" w:fill="FFFFFF"/>
        <w:spacing w:line="315" w:lineRule="atLeast"/>
        <w:ind w:firstLine="709"/>
        <w:jc w:val="both"/>
        <w:textAlignment w:val="baseline"/>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2) обоснование необходимости изменения Перечня.</w:t>
      </w:r>
    </w:p>
    <w:p w:rsidR="004B5E19" w:rsidRDefault="004B5E19" w:rsidP="004B5E19">
      <w:pPr>
        <w:shd w:val="clear" w:color="auto" w:fill="FFFFFF"/>
        <w:spacing w:line="315" w:lineRule="atLeast"/>
        <w:ind w:firstLine="709"/>
        <w:jc w:val="both"/>
        <w:textAlignment w:val="baseline"/>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10. Уполномоченный орган в течение 30 дней с момента получения предложения о внесении изменений в Перечень совершает следующие действия:</w:t>
      </w:r>
    </w:p>
    <w:p w:rsidR="004B5E19" w:rsidRDefault="004B5E19" w:rsidP="004B5E19">
      <w:pPr>
        <w:shd w:val="clear" w:color="auto" w:fill="FFFFFF"/>
        <w:spacing w:line="315" w:lineRule="atLeast"/>
        <w:ind w:firstLine="709"/>
        <w:jc w:val="both"/>
        <w:textAlignment w:val="baseline"/>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1) готовит проект постановления  Дубровского сельского поселения "О внесении изменений в Перечень".</w:t>
      </w:r>
    </w:p>
    <w:p w:rsidR="004B5E19" w:rsidRDefault="004B5E19" w:rsidP="004B5E19">
      <w:pPr>
        <w:shd w:val="clear" w:color="auto" w:fill="FFFFFF"/>
        <w:spacing w:line="315" w:lineRule="atLeast"/>
        <w:ind w:firstLine="709"/>
        <w:jc w:val="both"/>
        <w:textAlignment w:val="baseline"/>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2) направляет заявителю письменное отклонение предложения о внесении изменений в Перечень с обоснованием такого отклонения.</w:t>
      </w:r>
    </w:p>
    <w:p w:rsidR="004B5E19" w:rsidRDefault="004B5E19" w:rsidP="004B5E19">
      <w:pPr>
        <w:shd w:val="clear" w:color="auto" w:fill="FFFFFF"/>
        <w:spacing w:line="315" w:lineRule="atLeast"/>
        <w:ind w:firstLine="709"/>
        <w:jc w:val="both"/>
        <w:textAlignment w:val="baseline"/>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Отклонение уполномоченным органом предложения о необходимости включения в Перечень сведений об объектах муниципальной собственности не лишает инициатора предложения возможности направить аналогичное предложение по истечении одного календарного года с момента его отклонения.</w:t>
      </w:r>
    </w:p>
    <w:p w:rsidR="004B5E19" w:rsidRDefault="004B5E19" w:rsidP="004B5E19">
      <w:pPr>
        <w:shd w:val="clear" w:color="auto" w:fill="FFFFFF"/>
        <w:spacing w:line="315" w:lineRule="atLeast"/>
        <w:ind w:firstLine="709"/>
        <w:jc w:val="both"/>
        <w:textAlignment w:val="baseline"/>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lastRenderedPageBreak/>
        <w:t>11. Объекты учета исключаются из Перечня в течение 30 дней со дня появления следующих оснований:</w:t>
      </w:r>
    </w:p>
    <w:p w:rsidR="004B5E19" w:rsidRDefault="004B5E19" w:rsidP="004B5E19">
      <w:pPr>
        <w:shd w:val="clear" w:color="auto" w:fill="FFFFFF"/>
        <w:spacing w:line="315" w:lineRule="atLeast"/>
        <w:ind w:firstLine="709"/>
        <w:jc w:val="both"/>
        <w:textAlignment w:val="baseline"/>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1) прекращение права муниципальной собственности;</w:t>
      </w:r>
    </w:p>
    <w:p w:rsidR="004B5E19" w:rsidRDefault="004B5E19" w:rsidP="004B5E19">
      <w:pPr>
        <w:shd w:val="clear" w:color="auto" w:fill="FFFFFF"/>
        <w:spacing w:line="315" w:lineRule="atLeast"/>
        <w:ind w:firstLine="709"/>
        <w:jc w:val="both"/>
        <w:textAlignment w:val="baseline"/>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2) постановка объекта недвижимого имущества на капитальный ремонт и (или) реконструкцию;</w:t>
      </w:r>
    </w:p>
    <w:p w:rsidR="004B5E19" w:rsidRDefault="004B5E19" w:rsidP="004B5E19">
      <w:pPr>
        <w:shd w:val="clear" w:color="auto" w:fill="FFFFFF"/>
        <w:spacing w:line="315" w:lineRule="atLeast"/>
        <w:ind w:firstLine="709"/>
        <w:jc w:val="both"/>
        <w:textAlignment w:val="baseline"/>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3) снос объекта недвижимого имущества, в котором расположены объекты учета;</w:t>
      </w:r>
    </w:p>
    <w:p w:rsidR="004B5E19" w:rsidRDefault="004B5E19" w:rsidP="004B5E19">
      <w:pPr>
        <w:shd w:val="clear" w:color="auto" w:fill="FFFFFF"/>
        <w:spacing w:line="315" w:lineRule="atLeast"/>
        <w:ind w:firstLine="709"/>
        <w:jc w:val="both"/>
        <w:textAlignment w:val="baseline"/>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4) возникновение необходимости использования имущества для муниципальных нужд, в том числе в целях осуществления правообладателем объекта учета деятельности, предусмотренной его уставом.</w:t>
      </w:r>
    </w:p>
    <w:p w:rsidR="004B5E19" w:rsidRDefault="004B5E19" w:rsidP="004B5E19">
      <w:pPr>
        <w:shd w:val="clear" w:color="auto" w:fill="FFFFFF"/>
        <w:spacing w:line="315" w:lineRule="atLeast"/>
        <w:ind w:firstLine="709"/>
        <w:jc w:val="both"/>
        <w:textAlignment w:val="baseline"/>
        <w:rPr>
          <w:rFonts w:ascii="Times New Roman" w:eastAsiaTheme="minorEastAsia" w:hAnsi="Times New Roman" w:cs="Times New Roman"/>
          <w:sz w:val="28"/>
          <w:szCs w:val="28"/>
        </w:rPr>
      </w:pPr>
      <w:r>
        <w:rPr>
          <w:rFonts w:ascii="Times New Roman" w:hAnsi="Times New Roman" w:cs="Times New Roman"/>
          <w:color w:val="2D2D2D"/>
          <w:spacing w:val="2"/>
          <w:sz w:val="28"/>
          <w:szCs w:val="28"/>
        </w:rPr>
        <w:t xml:space="preserve">12. Постановление Дубровской сельской администрации об утверждении Перечня и о внесении в него изменений размещаются уполномоченным органом </w:t>
      </w:r>
      <w:r>
        <w:rPr>
          <w:rFonts w:ascii="Times New Roman" w:hAnsi="Times New Roman" w:cs="Times New Roman"/>
          <w:sz w:val="28"/>
          <w:szCs w:val="28"/>
        </w:rPr>
        <w:t xml:space="preserve">в информационно-аналитическом бюллетене «Муниципальный вестник Дубровского сельского поселения», на официальном сайте администрации </w:t>
      </w:r>
      <w:proofErr w:type="spellStart"/>
      <w:r>
        <w:rPr>
          <w:rFonts w:ascii="Times New Roman" w:hAnsi="Times New Roman" w:cs="Times New Roman"/>
          <w:sz w:val="28"/>
          <w:szCs w:val="28"/>
        </w:rPr>
        <w:t>Суражского</w:t>
      </w:r>
      <w:proofErr w:type="spellEnd"/>
      <w:r>
        <w:rPr>
          <w:rFonts w:ascii="Times New Roman" w:hAnsi="Times New Roman" w:cs="Times New Roman"/>
          <w:sz w:val="28"/>
          <w:szCs w:val="28"/>
        </w:rPr>
        <w:t xml:space="preserve"> муниципального района (</w:t>
      </w:r>
      <w:r>
        <w:rPr>
          <w:rFonts w:ascii="Times New Roman" w:hAnsi="Times New Roman" w:cs="Times New Roman"/>
          <w:sz w:val="28"/>
          <w:szCs w:val="28"/>
          <w:u w:val="single"/>
          <w:lang w:val="en-US"/>
        </w:rPr>
        <w:t>www</w:t>
      </w:r>
      <w:r>
        <w:rPr>
          <w:rFonts w:ascii="Times New Roman" w:hAnsi="Times New Roman" w:cs="Times New Roman"/>
          <w:sz w:val="28"/>
          <w:szCs w:val="28"/>
          <w:u w:val="single"/>
        </w:rPr>
        <w:t>.</w:t>
      </w:r>
      <w:proofErr w:type="spellStart"/>
      <w:r>
        <w:rPr>
          <w:rFonts w:ascii="Times New Roman" w:hAnsi="Times New Roman" w:cs="Times New Roman"/>
          <w:sz w:val="28"/>
          <w:szCs w:val="28"/>
          <w:u w:val="single"/>
          <w:lang w:val="en-US"/>
        </w:rPr>
        <w:t>admsur</w:t>
      </w:r>
      <w:proofErr w:type="spellEnd"/>
      <w:r>
        <w:rPr>
          <w:rFonts w:ascii="Times New Roman" w:hAnsi="Times New Roman" w:cs="Times New Roman"/>
          <w:sz w:val="28"/>
          <w:szCs w:val="28"/>
          <w:u w:val="single"/>
        </w:rPr>
        <w:t>.</w:t>
      </w:r>
      <w:proofErr w:type="spellStart"/>
      <w:r>
        <w:rPr>
          <w:rFonts w:ascii="Times New Roman" w:hAnsi="Times New Roman" w:cs="Times New Roman"/>
          <w:sz w:val="28"/>
          <w:szCs w:val="28"/>
          <w:u w:val="single"/>
          <w:lang w:val="en-US"/>
        </w:rPr>
        <w:t>ru</w:t>
      </w:r>
      <w:proofErr w:type="spellEnd"/>
      <w:r>
        <w:rPr>
          <w:rFonts w:ascii="Times New Roman" w:hAnsi="Times New Roman" w:cs="Times New Roman"/>
          <w:sz w:val="28"/>
          <w:szCs w:val="28"/>
        </w:rPr>
        <w:t>)</w:t>
      </w:r>
      <w:r>
        <w:rPr>
          <w:rFonts w:ascii="Times New Roman" w:hAnsi="Times New Roman" w:cs="Times New Roman"/>
          <w:sz w:val="24"/>
          <w:szCs w:val="24"/>
        </w:rPr>
        <w:t xml:space="preserve">   </w:t>
      </w:r>
      <w:r>
        <w:rPr>
          <w:rFonts w:ascii="Times New Roman" w:hAnsi="Times New Roman" w:cs="Times New Roman"/>
          <w:sz w:val="28"/>
          <w:szCs w:val="28"/>
        </w:rPr>
        <w:t>и (или) на официальном сайте информационной поддержки субъектов малого и среднего предпринимательства.</w:t>
      </w:r>
    </w:p>
    <w:p w:rsidR="004B5E19" w:rsidRDefault="004B5E19" w:rsidP="004B5E19">
      <w:pPr>
        <w:shd w:val="clear" w:color="auto" w:fill="FFFFFF"/>
        <w:spacing w:line="315" w:lineRule="atLeast"/>
        <w:ind w:firstLine="709"/>
        <w:jc w:val="both"/>
        <w:textAlignment w:val="baseline"/>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 xml:space="preserve">13. </w:t>
      </w:r>
      <w:proofErr w:type="gramStart"/>
      <w:r>
        <w:rPr>
          <w:rFonts w:ascii="Times New Roman" w:hAnsi="Times New Roman" w:cs="Times New Roman"/>
          <w:color w:val="2D2D2D"/>
          <w:spacing w:val="2"/>
          <w:sz w:val="28"/>
          <w:szCs w:val="28"/>
        </w:rPr>
        <w:t>Включенное в Перечень муниципальное имущество предоставляется в аренду исключительно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отвечающим критериям отнесения к числу субъектов малого и среднего предпринимательства и осуществляющим деятельность в соответствии</w:t>
      </w:r>
      <w:r>
        <w:rPr>
          <w:rFonts w:ascii="Times New Roman" w:hAnsi="Times New Roman" w:cs="Times New Roman"/>
          <w:spacing w:val="2"/>
          <w:sz w:val="28"/>
          <w:szCs w:val="28"/>
        </w:rPr>
        <w:t xml:space="preserve"> с </w:t>
      </w:r>
      <w:hyperlink r:id="rId9" w:history="1">
        <w:r>
          <w:rPr>
            <w:rStyle w:val="a3"/>
            <w:rFonts w:ascii="Times New Roman" w:hAnsi="Times New Roman" w:cs="Times New Roman"/>
            <w:spacing w:val="2"/>
            <w:sz w:val="28"/>
            <w:szCs w:val="28"/>
          </w:rPr>
          <w:t>Федеральным законом от 24.07.2007 N 209-ФЗ "О развитии малого и среднего предпринимательства в Российской Федерации"</w:t>
        </w:r>
      </w:hyperlink>
      <w:r>
        <w:rPr>
          <w:rFonts w:ascii="Times New Roman" w:hAnsi="Times New Roman" w:cs="Times New Roman"/>
          <w:color w:val="2D2D2D"/>
          <w:spacing w:val="2"/>
          <w:sz w:val="28"/>
          <w:szCs w:val="28"/>
        </w:rPr>
        <w:t> (далее - субъекты малого и среднего</w:t>
      </w:r>
      <w:proofErr w:type="gramEnd"/>
      <w:r>
        <w:rPr>
          <w:rFonts w:ascii="Times New Roman" w:hAnsi="Times New Roman" w:cs="Times New Roman"/>
          <w:color w:val="2D2D2D"/>
          <w:spacing w:val="2"/>
          <w:sz w:val="28"/>
          <w:szCs w:val="28"/>
        </w:rPr>
        <w:t xml:space="preserve"> предпринимательства).</w:t>
      </w:r>
    </w:p>
    <w:p w:rsidR="004B5E19" w:rsidRDefault="004B5E19" w:rsidP="004B5E19">
      <w:pPr>
        <w:shd w:val="clear" w:color="auto" w:fill="FFFFFF"/>
        <w:spacing w:line="315" w:lineRule="atLeast"/>
        <w:ind w:firstLine="709"/>
        <w:jc w:val="both"/>
        <w:textAlignment w:val="baseline"/>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14. Для заключения договора аренды субъекты малого и среднего предпринимательства предоставляют в  Дубровскую сельскую администрацию  заявление, содержащее цели использования объекта аренды и срок аренды, которое регистрируется в день его подачи. К заявлению прилагаются следующие документы:</w:t>
      </w:r>
    </w:p>
    <w:p w:rsidR="004B5E19" w:rsidRDefault="004B5E19" w:rsidP="004B5E19">
      <w:pPr>
        <w:shd w:val="clear" w:color="auto" w:fill="FFFFFF"/>
        <w:spacing w:line="315" w:lineRule="atLeast"/>
        <w:jc w:val="both"/>
        <w:textAlignment w:val="baseline"/>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1) заверенные подписью уполномоченного лица и печатью юридического лица, копии учредительных документов юридического лица;</w:t>
      </w:r>
    </w:p>
    <w:p w:rsidR="004B5E19" w:rsidRDefault="004B5E19" w:rsidP="004B5E19">
      <w:pPr>
        <w:shd w:val="clear" w:color="auto" w:fill="FFFFFF"/>
        <w:spacing w:line="315" w:lineRule="atLeast"/>
        <w:jc w:val="both"/>
        <w:textAlignment w:val="baseline"/>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2) копию документа удостоверяющего личность заявителя (в случае, если заявителем выступает юридическое лицо - его законного представителя);</w:t>
      </w:r>
    </w:p>
    <w:p w:rsidR="004B5E19" w:rsidRDefault="004B5E19" w:rsidP="004B5E19">
      <w:pPr>
        <w:shd w:val="clear" w:color="auto" w:fill="FFFFFF"/>
        <w:spacing w:line="315" w:lineRule="atLeast"/>
        <w:jc w:val="both"/>
        <w:textAlignment w:val="baseline"/>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3) документ, удостоверяющий полномочия представителя юридического лица или индивидуального предпринимателя, если с заявлением обращается представитель заявителя;</w:t>
      </w:r>
    </w:p>
    <w:p w:rsidR="004B5E19" w:rsidRDefault="004B5E19" w:rsidP="004B5E19">
      <w:pPr>
        <w:shd w:val="clear" w:color="auto" w:fill="FFFFFF"/>
        <w:spacing w:line="315" w:lineRule="atLeast"/>
        <w:jc w:val="both"/>
        <w:textAlignment w:val="baseline"/>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4) копию документа, удостоверяющего личность представителя заявителя.</w:t>
      </w:r>
    </w:p>
    <w:p w:rsidR="004B5E19" w:rsidRDefault="004B5E19" w:rsidP="004B5E19">
      <w:pPr>
        <w:shd w:val="clear" w:color="auto" w:fill="FFFFFF"/>
        <w:spacing w:line="315" w:lineRule="atLeast"/>
        <w:ind w:firstLine="709"/>
        <w:jc w:val="both"/>
        <w:textAlignment w:val="baseline"/>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 xml:space="preserve">15. Ответственность за достоверность представляемой информации несут субъекты малого и среднего предпринимательства. В десятидневный срок </w:t>
      </w:r>
      <w:proofErr w:type="gramStart"/>
      <w:r>
        <w:rPr>
          <w:rFonts w:ascii="Times New Roman" w:hAnsi="Times New Roman" w:cs="Times New Roman"/>
          <w:color w:val="2D2D2D"/>
          <w:spacing w:val="2"/>
          <w:sz w:val="28"/>
          <w:szCs w:val="28"/>
        </w:rPr>
        <w:t>с даты подачи</w:t>
      </w:r>
      <w:proofErr w:type="gramEnd"/>
      <w:r>
        <w:rPr>
          <w:rFonts w:ascii="Times New Roman" w:hAnsi="Times New Roman" w:cs="Times New Roman"/>
          <w:color w:val="2D2D2D"/>
          <w:spacing w:val="2"/>
          <w:sz w:val="28"/>
          <w:szCs w:val="28"/>
        </w:rPr>
        <w:t xml:space="preserve"> субъектом малого и среднего предпринимательства заявления, указанного в пункте 14 настоящего Порядка, уполномоченный орган проверяет достоверность представляемой информации путем </w:t>
      </w:r>
      <w:r>
        <w:rPr>
          <w:rFonts w:ascii="Times New Roman" w:hAnsi="Times New Roman" w:cs="Times New Roman"/>
          <w:color w:val="2D2D2D"/>
          <w:spacing w:val="2"/>
          <w:sz w:val="28"/>
          <w:szCs w:val="28"/>
        </w:rPr>
        <w:lastRenderedPageBreak/>
        <w:t>направления межведомственных запросов:</w:t>
      </w:r>
    </w:p>
    <w:p w:rsidR="004B5E19" w:rsidRDefault="004B5E19" w:rsidP="004B5E19">
      <w:pPr>
        <w:shd w:val="clear" w:color="auto" w:fill="FFFFFF"/>
        <w:spacing w:line="315" w:lineRule="atLeast"/>
        <w:ind w:firstLine="709"/>
        <w:jc w:val="both"/>
        <w:textAlignment w:val="baseline"/>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1) в территориальный орган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о предоставлении выписки из Единого государственного реестра юридических лиц (выписки из Единого государственного реестра индивидуальных предпринимателей);</w:t>
      </w:r>
    </w:p>
    <w:p w:rsidR="004B5E19" w:rsidRDefault="004B5E19" w:rsidP="004B5E19">
      <w:pPr>
        <w:shd w:val="clear" w:color="auto" w:fill="FFFFFF"/>
        <w:spacing w:line="315" w:lineRule="atLeast"/>
        <w:ind w:firstLine="709"/>
        <w:jc w:val="both"/>
        <w:textAlignment w:val="baseline"/>
        <w:rPr>
          <w:rFonts w:ascii="Times New Roman" w:hAnsi="Times New Roman" w:cs="Times New Roman"/>
          <w:color w:val="2D2D2D"/>
          <w:spacing w:val="2"/>
          <w:sz w:val="28"/>
          <w:szCs w:val="28"/>
        </w:rPr>
      </w:pPr>
      <w:proofErr w:type="gramStart"/>
      <w:r>
        <w:rPr>
          <w:rFonts w:ascii="Times New Roman" w:hAnsi="Times New Roman" w:cs="Times New Roman"/>
          <w:color w:val="2D2D2D"/>
          <w:spacing w:val="2"/>
          <w:sz w:val="28"/>
          <w:szCs w:val="28"/>
        </w:rPr>
        <w:t>2) в территориальный орган федерального органа исполнительной власти, осуществляющего функции по контролю и надзору за соблюдением законодательства о налогах и сборах, предоставлении сведений, подтверждающих факт постановки субъекта предпринимательства на налоговый учет, а также об отсутствии задолженности субъекта предпринимательства по уплате налогов, сборов, пеней, подлежащих уплате в соответствии с нормами законодательства Российской Федерации.</w:t>
      </w:r>
      <w:proofErr w:type="gramEnd"/>
    </w:p>
    <w:p w:rsidR="004B5E19" w:rsidRDefault="004B5E19" w:rsidP="004B5E19">
      <w:pPr>
        <w:shd w:val="clear" w:color="auto" w:fill="FFFFFF"/>
        <w:spacing w:line="315" w:lineRule="atLeast"/>
        <w:ind w:firstLine="709"/>
        <w:jc w:val="both"/>
        <w:textAlignment w:val="baseline"/>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16. Пользование муниципальным имуществом осуществляется субъектами малого и среднего предпринимательства на основании договора аренды, заключаемого уполномоченным органом по итогам торгов (аукциона, конкурса) проведение которых осуществляется в соответствии с федеральным законодательством, причем участниками торгов могут быть, только субъекты малого и среднего предпринимательства.</w:t>
      </w:r>
    </w:p>
    <w:p w:rsidR="004B5E19" w:rsidRDefault="004B5E19" w:rsidP="004B5E19">
      <w:pPr>
        <w:shd w:val="clear" w:color="auto" w:fill="FFFFFF"/>
        <w:spacing w:line="315" w:lineRule="atLeast"/>
        <w:ind w:firstLine="709"/>
        <w:jc w:val="both"/>
        <w:textAlignment w:val="baseline"/>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17. Передача прав владения и (или) пользования имуществом, включенным в Перечень, осуществляется с участием Координационного совета по развитию малого и среднего предпринимательства (при наличии).</w:t>
      </w:r>
    </w:p>
    <w:p w:rsidR="004B5E19" w:rsidRDefault="004B5E19" w:rsidP="004B5E19">
      <w:pPr>
        <w:shd w:val="clear" w:color="auto" w:fill="FFFFFF"/>
        <w:spacing w:line="315" w:lineRule="atLeast"/>
        <w:ind w:firstLine="709"/>
        <w:jc w:val="both"/>
        <w:textAlignment w:val="baseline"/>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18. Срок, на который заключаются договоры в отношении имущества, включенного в Перечень,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4B5E19" w:rsidRDefault="004B5E19" w:rsidP="004B5E19">
      <w:pPr>
        <w:shd w:val="clear" w:color="auto" w:fill="FFFFFF"/>
        <w:spacing w:line="315" w:lineRule="atLeast"/>
        <w:ind w:firstLine="709"/>
        <w:jc w:val="both"/>
        <w:textAlignment w:val="baseline"/>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19. Расчет арендной платы производится на основании рыночной стоимости, определяемой в соответствии с законодательством Российской Федерации об оценочной стоимости.</w:t>
      </w:r>
    </w:p>
    <w:p w:rsidR="004B5E19" w:rsidRDefault="004B5E19" w:rsidP="004B5E19">
      <w:pPr>
        <w:shd w:val="clear" w:color="auto" w:fill="FFFFFF"/>
        <w:spacing w:line="315" w:lineRule="atLeast"/>
        <w:ind w:firstLine="709"/>
        <w:jc w:val="both"/>
        <w:textAlignment w:val="baseline"/>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Размер льготной ставки арендной платы по договорам в отношении имущества, включенного в Перечень, определяется муниципальным правовым актом.</w:t>
      </w:r>
    </w:p>
    <w:p w:rsidR="004B5E19" w:rsidRDefault="004B5E19" w:rsidP="004B5E19">
      <w:pPr>
        <w:shd w:val="clear" w:color="auto" w:fill="FFFFFF"/>
        <w:spacing w:line="315" w:lineRule="atLeast"/>
        <w:ind w:firstLine="709"/>
        <w:jc w:val="both"/>
        <w:textAlignment w:val="baseline"/>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20. Переданное во владение и (или) пользование имущество должно использоваться по целевому назначению.</w:t>
      </w:r>
    </w:p>
    <w:p w:rsidR="004B5E19" w:rsidRDefault="004B5E19" w:rsidP="004B5E19">
      <w:pPr>
        <w:shd w:val="clear" w:color="auto" w:fill="FFFFFF"/>
        <w:spacing w:line="315" w:lineRule="atLeast"/>
        <w:ind w:firstLine="709"/>
        <w:jc w:val="both"/>
        <w:textAlignment w:val="baseline"/>
        <w:rPr>
          <w:rFonts w:ascii="Times New Roman" w:hAnsi="Times New Roman" w:cs="Times New Roman"/>
          <w:color w:val="2D2D2D"/>
          <w:spacing w:val="2"/>
          <w:sz w:val="28"/>
          <w:szCs w:val="28"/>
        </w:rPr>
      </w:pPr>
      <w:proofErr w:type="gramStart"/>
      <w:r>
        <w:rPr>
          <w:rFonts w:ascii="Times New Roman" w:hAnsi="Times New Roman" w:cs="Times New Roman"/>
          <w:color w:val="2D2D2D"/>
          <w:spacing w:val="2"/>
          <w:sz w:val="28"/>
          <w:szCs w:val="28"/>
        </w:rPr>
        <w:t>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частью</w:t>
      </w:r>
      <w:proofErr w:type="gramEnd"/>
      <w:r>
        <w:rPr>
          <w:rFonts w:ascii="Times New Roman" w:hAnsi="Times New Roman" w:cs="Times New Roman"/>
          <w:color w:val="2D2D2D"/>
          <w:spacing w:val="2"/>
          <w:sz w:val="28"/>
          <w:szCs w:val="28"/>
        </w:rPr>
        <w:t xml:space="preserve"> 2.1 статьи 9 </w:t>
      </w:r>
      <w:hyperlink r:id="rId10" w:history="1">
        <w:r>
          <w:rPr>
            <w:rStyle w:val="a3"/>
            <w:rFonts w:ascii="Times New Roman" w:hAnsi="Times New Roman" w:cs="Times New Roman"/>
            <w:spacing w:val="2"/>
            <w:sz w:val="28"/>
            <w:szCs w:val="28"/>
          </w:rPr>
          <w:t xml:space="preserve">Федерального закона от 22 июля 2008 года N 159-ФЗ "Об особенностях </w:t>
        </w:r>
        <w:r>
          <w:rPr>
            <w:rStyle w:val="a3"/>
            <w:rFonts w:ascii="Times New Roman" w:hAnsi="Times New Roman" w:cs="Times New Roman"/>
            <w:spacing w:val="2"/>
            <w:sz w:val="28"/>
            <w:szCs w:val="28"/>
          </w:rPr>
          <w:lastRenderedPageBreak/>
          <w:t>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Pr>
          <w:rFonts w:ascii="Times New Roman" w:hAnsi="Times New Roman" w:cs="Times New Roman"/>
          <w:spacing w:val="2"/>
          <w:sz w:val="28"/>
          <w:szCs w:val="28"/>
        </w:rPr>
        <w:t>.</w:t>
      </w:r>
    </w:p>
    <w:p w:rsidR="004B5E19" w:rsidRDefault="004B5E19" w:rsidP="004B5E19">
      <w:pPr>
        <w:shd w:val="clear" w:color="auto" w:fill="FFFFFF"/>
        <w:spacing w:line="315" w:lineRule="atLeast"/>
        <w:ind w:firstLine="709"/>
        <w:jc w:val="both"/>
        <w:textAlignment w:val="baseline"/>
        <w:rPr>
          <w:rFonts w:asciiTheme="minorHAnsi" w:eastAsiaTheme="minorEastAsia" w:hAnsiTheme="minorHAnsi" w:cstheme="minorBidi"/>
          <w:sz w:val="22"/>
          <w:szCs w:val="22"/>
        </w:rPr>
      </w:pPr>
      <w:r>
        <w:rPr>
          <w:rFonts w:ascii="Times New Roman" w:hAnsi="Times New Roman" w:cs="Times New Roman"/>
          <w:color w:val="2D2D2D"/>
          <w:spacing w:val="2"/>
          <w:sz w:val="28"/>
          <w:szCs w:val="28"/>
        </w:rPr>
        <w:t xml:space="preserve">21.  </w:t>
      </w:r>
      <w:proofErr w:type="gramStart"/>
      <w:r>
        <w:rPr>
          <w:rFonts w:ascii="Times New Roman" w:hAnsi="Times New Roman" w:cs="Times New Roman"/>
          <w:color w:val="2D2D2D"/>
          <w:spacing w:val="2"/>
          <w:sz w:val="28"/>
          <w:szCs w:val="28"/>
        </w:rPr>
        <w:t>Дубровская сельская администрация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указанных в пункте 20 настоящего Порядка.</w:t>
      </w:r>
      <w:proofErr w:type="gramEnd"/>
    </w:p>
    <w:p w:rsidR="004B5E19" w:rsidRDefault="004B5E19" w:rsidP="004B5E19"/>
    <w:p w:rsidR="004B5E19" w:rsidRDefault="004B5E19" w:rsidP="004B5E19"/>
    <w:p w:rsidR="004B5E19" w:rsidRDefault="004B5E19" w:rsidP="004B5E19"/>
    <w:p w:rsidR="004B5E19" w:rsidRDefault="004B5E19" w:rsidP="004B5E19"/>
    <w:p w:rsidR="004B5E19" w:rsidRDefault="004B5E19" w:rsidP="004B5E19"/>
    <w:p w:rsidR="004B5E19" w:rsidRDefault="004B5E19" w:rsidP="004B5E19"/>
    <w:p w:rsidR="004B5E19" w:rsidRDefault="004B5E19" w:rsidP="004B5E19"/>
    <w:p w:rsidR="004B5E19" w:rsidRDefault="004B5E19" w:rsidP="004B5E19"/>
    <w:p w:rsidR="004B5E19" w:rsidRDefault="004B5E19" w:rsidP="004B5E19"/>
    <w:p w:rsidR="004B5E19" w:rsidRDefault="004B5E19" w:rsidP="004B5E19"/>
    <w:p w:rsidR="004B5E19" w:rsidRDefault="004B5E19" w:rsidP="004B5E19"/>
    <w:p w:rsidR="004B5E19" w:rsidRDefault="004B5E19" w:rsidP="004B5E19"/>
    <w:p w:rsidR="004B5E19" w:rsidRDefault="004B5E19" w:rsidP="004B5E19"/>
    <w:p w:rsidR="004B5E19" w:rsidRDefault="004B5E19" w:rsidP="004B5E19"/>
    <w:p w:rsidR="004B5E19" w:rsidRDefault="004B5E19" w:rsidP="004B5E19"/>
    <w:p w:rsidR="004B5E19" w:rsidRDefault="004B5E19" w:rsidP="004B5E19"/>
    <w:p w:rsidR="004B5E19" w:rsidRDefault="004B5E19" w:rsidP="004B5E19"/>
    <w:p w:rsidR="004B5E19" w:rsidRDefault="004B5E19" w:rsidP="004B5E19"/>
    <w:p w:rsidR="004B5E19" w:rsidRDefault="004B5E19" w:rsidP="004B5E19"/>
    <w:p w:rsidR="004B5E19" w:rsidRDefault="004B5E19" w:rsidP="004B5E19"/>
    <w:p w:rsidR="004B5E19" w:rsidRDefault="004B5E19" w:rsidP="004B5E19"/>
    <w:p w:rsidR="004B5E19" w:rsidRDefault="004B5E19" w:rsidP="004B5E19"/>
    <w:p w:rsidR="004B5E19" w:rsidRDefault="004B5E19" w:rsidP="004B5E19"/>
    <w:p w:rsidR="004B5E19" w:rsidRDefault="004B5E19" w:rsidP="004B5E19"/>
    <w:p w:rsidR="004B5E19" w:rsidRDefault="004B5E19" w:rsidP="004B5E19"/>
    <w:p w:rsidR="004B5E19" w:rsidRDefault="004B5E19" w:rsidP="004B5E19"/>
    <w:p w:rsidR="004B5E19" w:rsidRDefault="004B5E19" w:rsidP="004B5E19"/>
    <w:p w:rsidR="004B5E19" w:rsidRDefault="004B5E19" w:rsidP="004B5E19"/>
    <w:p w:rsidR="004B5E19" w:rsidRDefault="004B5E19" w:rsidP="004B5E19"/>
    <w:p w:rsidR="004B5E19" w:rsidRDefault="004B5E19" w:rsidP="004B5E19"/>
    <w:p w:rsidR="004B5E19" w:rsidRDefault="004B5E19" w:rsidP="004B5E19"/>
    <w:p w:rsidR="004B5E19" w:rsidRDefault="004B5E19" w:rsidP="004B5E19"/>
    <w:p w:rsidR="004B5E19" w:rsidRDefault="004B5E19" w:rsidP="004B5E19"/>
    <w:p w:rsidR="004B5E19" w:rsidRDefault="004B5E19" w:rsidP="004B5E19"/>
    <w:p w:rsidR="004B5E19" w:rsidRDefault="004B5E19" w:rsidP="004B5E19"/>
    <w:p w:rsidR="004B5E19" w:rsidRDefault="004B5E19" w:rsidP="004B5E19"/>
    <w:p w:rsidR="004B5E19" w:rsidRDefault="004B5E19" w:rsidP="004B5E19"/>
    <w:p w:rsidR="004B5E19" w:rsidRDefault="004B5E19" w:rsidP="004B5E19"/>
    <w:p w:rsidR="004B5E19" w:rsidRDefault="004B5E19" w:rsidP="004B5E19"/>
    <w:p w:rsidR="004B5E19" w:rsidRDefault="004B5E19" w:rsidP="004B5E19"/>
    <w:p w:rsidR="004B5E19" w:rsidRDefault="004B5E19" w:rsidP="004B5E19"/>
    <w:p w:rsidR="004B5E19" w:rsidRDefault="004B5E19" w:rsidP="004B5E19"/>
    <w:p w:rsidR="004B5E19" w:rsidRDefault="004B5E19" w:rsidP="004B5E19"/>
    <w:p w:rsidR="00EB1D6B" w:rsidRDefault="00EB1D6B"/>
    <w:sectPr w:rsidR="00EB1D6B" w:rsidSect="00EB1D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87E03"/>
    <w:multiLevelType w:val="multilevel"/>
    <w:tmpl w:val="E63AFED4"/>
    <w:lvl w:ilvl="0">
      <w:start w:val="1"/>
      <w:numFmt w:val="decimal"/>
      <w:lvlText w:val="%1."/>
      <w:lvlJc w:val="left"/>
      <w:pPr>
        <w:ind w:left="1429" w:hanging="360"/>
      </w:pPr>
      <w:rPr>
        <w:rFonts w:ascii="Times New Roman" w:hAnsi="Times New Roman" w:cs="Times New Roman" w:hint="default"/>
        <w:b w:val="0"/>
        <w:sz w:val="24"/>
        <w:szCs w:val="24"/>
      </w:rPr>
    </w:lvl>
    <w:lvl w:ilvl="1">
      <w:start w:val="1"/>
      <w:numFmt w:val="decimal"/>
      <w:isLgl/>
      <w:lvlText w:val="%1.%2."/>
      <w:lvlJc w:val="left"/>
      <w:pPr>
        <w:ind w:left="2164" w:hanging="1095"/>
      </w:pPr>
      <w:rPr>
        <w:rFonts w:ascii="Times New Roman" w:hAnsi="Times New Roman" w:cs="Times New Roman" w:hint="default"/>
        <w:b/>
        <w:sz w:val="24"/>
        <w:szCs w:val="24"/>
      </w:rPr>
    </w:lvl>
    <w:lvl w:ilvl="2">
      <w:start w:val="1"/>
      <w:numFmt w:val="decimal"/>
      <w:isLgl/>
      <w:lvlText w:val="%1.%2.%3."/>
      <w:lvlJc w:val="left"/>
      <w:pPr>
        <w:ind w:left="2164" w:hanging="1095"/>
      </w:pPr>
      <w:rPr>
        <w:b w:val="0"/>
      </w:rPr>
    </w:lvl>
    <w:lvl w:ilvl="3">
      <w:start w:val="1"/>
      <w:numFmt w:val="decimal"/>
      <w:isLgl/>
      <w:lvlText w:val="%1.%2.%3.%4."/>
      <w:lvlJc w:val="left"/>
      <w:pPr>
        <w:ind w:left="2164" w:hanging="1095"/>
      </w:pPr>
      <w:rPr>
        <w:b w:val="0"/>
      </w:rPr>
    </w:lvl>
    <w:lvl w:ilvl="4">
      <w:start w:val="1"/>
      <w:numFmt w:val="decimal"/>
      <w:isLgl/>
      <w:lvlText w:val="%1.%2.%3.%4.%5."/>
      <w:lvlJc w:val="left"/>
      <w:pPr>
        <w:ind w:left="2164" w:hanging="1095"/>
      </w:pPr>
      <w:rPr>
        <w:b w:val="0"/>
      </w:rPr>
    </w:lvl>
    <w:lvl w:ilvl="5">
      <w:start w:val="1"/>
      <w:numFmt w:val="decimal"/>
      <w:isLgl/>
      <w:lvlText w:val="%1.%2.%3.%4.%5.%6."/>
      <w:lvlJc w:val="left"/>
      <w:pPr>
        <w:ind w:left="2509" w:hanging="1440"/>
      </w:pPr>
      <w:rPr>
        <w:b w:val="0"/>
      </w:rPr>
    </w:lvl>
    <w:lvl w:ilvl="6">
      <w:start w:val="1"/>
      <w:numFmt w:val="decimal"/>
      <w:isLgl/>
      <w:lvlText w:val="%1.%2.%3.%4.%5.%6.%7."/>
      <w:lvlJc w:val="left"/>
      <w:pPr>
        <w:ind w:left="2509" w:hanging="1440"/>
      </w:pPr>
      <w:rPr>
        <w:b w:val="0"/>
      </w:rPr>
    </w:lvl>
    <w:lvl w:ilvl="7">
      <w:start w:val="1"/>
      <w:numFmt w:val="decimal"/>
      <w:isLgl/>
      <w:lvlText w:val="%1.%2.%3.%4.%5.%6.%7.%8."/>
      <w:lvlJc w:val="left"/>
      <w:pPr>
        <w:ind w:left="2869" w:hanging="1800"/>
      </w:pPr>
      <w:rPr>
        <w:b w:val="0"/>
      </w:rPr>
    </w:lvl>
    <w:lvl w:ilvl="8">
      <w:start w:val="1"/>
      <w:numFmt w:val="decimal"/>
      <w:isLgl/>
      <w:lvlText w:val="%1.%2.%3.%4.%5.%6.%7.%8.%9."/>
      <w:lvlJc w:val="left"/>
      <w:pPr>
        <w:ind w:left="2869" w:hanging="1800"/>
      </w:pPr>
      <w:rPr>
        <w:b w:val="0"/>
      </w:rPr>
    </w:lvl>
  </w:abstractNum>
  <w:abstractNum w:abstractNumId="1">
    <w:nsid w:val="38A3040A"/>
    <w:multiLevelType w:val="hybridMultilevel"/>
    <w:tmpl w:val="6A686F4A"/>
    <w:lvl w:ilvl="0" w:tplc="4B50A3DA">
      <w:start w:val="2"/>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34B3348"/>
    <w:multiLevelType w:val="hybridMultilevel"/>
    <w:tmpl w:val="8188DEC2"/>
    <w:lvl w:ilvl="0" w:tplc="41BEA8C0">
      <w:start w:val="3"/>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9833625"/>
    <w:multiLevelType w:val="hybridMultilevel"/>
    <w:tmpl w:val="BE9631C8"/>
    <w:lvl w:ilvl="0" w:tplc="0419000F">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5E19"/>
    <w:rsid w:val="004B5E19"/>
    <w:rsid w:val="008260D7"/>
    <w:rsid w:val="00E23311"/>
    <w:rsid w:val="00EB1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E1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5E19"/>
    <w:rPr>
      <w:color w:val="0000FF"/>
      <w:u w:val="single"/>
    </w:rPr>
  </w:style>
  <w:style w:type="paragraph" w:styleId="a4">
    <w:name w:val="Title"/>
    <w:basedOn w:val="a"/>
    <w:link w:val="a5"/>
    <w:qFormat/>
    <w:rsid w:val="004B5E19"/>
    <w:pPr>
      <w:widowControl/>
      <w:autoSpaceDE/>
      <w:autoSpaceDN/>
      <w:adjustRightInd/>
      <w:jc w:val="center"/>
    </w:pPr>
    <w:rPr>
      <w:rFonts w:ascii="Times New Roman" w:hAnsi="Times New Roman" w:cs="Times New Roman"/>
      <w:sz w:val="28"/>
    </w:rPr>
  </w:style>
  <w:style w:type="character" w:customStyle="1" w:styleId="a5">
    <w:name w:val="Название Знак"/>
    <w:basedOn w:val="a0"/>
    <w:link w:val="a4"/>
    <w:rsid w:val="004B5E19"/>
    <w:rPr>
      <w:rFonts w:ascii="Times New Roman" w:eastAsia="Times New Roman" w:hAnsi="Times New Roman" w:cs="Times New Roman"/>
      <w:sz w:val="28"/>
      <w:szCs w:val="20"/>
      <w:lang w:eastAsia="ru-RU"/>
    </w:rPr>
  </w:style>
  <w:style w:type="paragraph" w:styleId="a6">
    <w:name w:val="caption"/>
    <w:basedOn w:val="a"/>
    <w:next w:val="a"/>
    <w:uiPriority w:val="99"/>
    <w:semiHidden/>
    <w:unhideWhenUsed/>
    <w:qFormat/>
    <w:rsid w:val="008260D7"/>
    <w:pPr>
      <w:widowControl/>
      <w:autoSpaceDE/>
      <w:autoSpaceDN/>
      <w:adjustRightInd/>
      <w:jc w:val="center"/>
    </w:pPr>
    <w:rPr>
      <w:rFonts w:ascii="Times New Roman" w:hAnsi="Times New Roman" w:cs="Times New Roman"/>
      <w:b/>
      <w:bCs/>
      <w:sz w:val="18"/>
    </w:rPr>
  </w:style>
  <w:style w:type="paragraph" w:styleId="a7">
    <w:name w:val="Body Text"/>
    <w:basedOn w:val="a"/>
    <w:link w:val="a8"/>
    <w:uiPriority w:val="99"/>
    <w:semiHidden/>
    <w:unhideWhenUsed/>
    <w:rsid w:val="008260D7"/>
    <w:pPr>
      <w:widowControl/>
      <w:autoSpaceDE/>
      <w:autoSpaceDN/>
      <w:adjustRightInd/>
      <w:jc w:val="both"/>
    </w:pPr>
    <w:rPr>
      <w:rFonts w:ascii="Times New Roman" w:hAnsi="Times New Roman" w:cs="Times New Roman"/>
      <w:sz w:val="24"/>
    </w:rPr>
  </w:style>
  <w:style w:type="character" w:customStyle="1" w:styleId="a8">
    <w:name w:val="Основной текст Знак"/>
    <w:basedOn w:val="a0"/>
    <w:link w:val="a7"/>
    <w:uiPriority w:val="99"/>
    <w:semiHidden/>
    <w:rsid w:val="008260D7"/>
    <w:rPr>
      <w:rFonts w:ascii="Times New Roman" w:eastAsia="Times New Roman" w:hAnsi="Times New Roman" w:cs="Times New Roman"/>
      <w:sz w:val="24"/>
      <w:szCs w:val="20"/>
      <w:lang w:eastAsia="ru-RU"/>
    </w:rPr>
  </w:style>
  <w:style w:type="paragraph" w:styleId="a9">
    <w:name w:val="List Paragraph"/>
    <w:basedOn w:val="a"/>
    <w:uiPriority w:val="34"/>
    <w:qFormat/>
    <w:rsid w:val="008260D7"/>
    <w:pPr>
      <w:ind w:left="720"/>
      <w:contextualSpacing/>
    </w:pPr>
  </w:style>
</w:styles>
</file>

<file path=word/webSettings.xml><?xml version="1.0" encoding="utf-8"?>
<w:webSettings xmlns:r="http://schemas.openxmlformats.org/officeDocument/2006/relationships" xmlns:w="http://schemas.openxmlformats.org/wordprocessingml/2006/main">
  <w:divs>
    <w:div w:id="179514376">
      <w:bodyDiv w:val="1"/>
      <w:marLeft w:val="0"/>
      <w:marRight w:val="0"/>
      <w:marTop w:val="0"/>
      <w:marBottom w:val="0"/>
      <w:divBdr>
        <w:top w:val="none" w:sz="0" w:space="0" w:color="auto"/>
        <w:left w:val="none" w:sz="0" w:space="0" w:color="auto"/>
        <w:bottom w:val="none" w:sz="0" w:space="0" w:color="auto"/>
        <w:right w:val="none" w:sz="0" w:space="0" w:color="auto"/>
      </w:divBdr>
    </w:div>
    <w:div w:id="57240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11239" TargetMode="External"/><Relationship Id="rId3" Type="http://schemas.openxmlformats.org/officeDocument/2006/relationships/settings" Target="settings.xml"/><Relationship Id="rId7" Type="http://schemas.openxmlformats.org/officeDocument/2006/relationships/hyperlink" Target="http://docs.cntd.ru/document/90205319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ECEEC2B544D007B7A35713D1C1E1F3A7FCE7411C160B7058EFB08FC6A13uDR" TargetMode="External"/><Relationship Id="rId11" Type="http://schemas.openxmlformats.org/officeDocument/2006/relationships/fontTable" Target="fontTable.xml"/><Relationship Id="rId5" Type="http://schemas.openxmlformats.org/officeDocument/2006/relationships/hyperlink" Target="http://www.admsur.ru" TargetMode="External"/><Relationship Id="rId10" Type="http://schemas.openxmlformats.org/officeDocument/2006/relationships/hyperlink" Target="http://docs.cntd.ru/document/902111239" TargetMode="External"/><Relationship Id="rId4" Type="http://schemas.openxmlformats.org/officeDocument/2006/relationships/webSettings" Target="webSettings.xml"/><Relationship Id="rId9" Type="http://schemas.openxmlformats.org/officeDocument/2006/relationships/hyperlink" Target="http://docs.cntd.ru/document/902053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3306</Words>
  <Characters>18847</Characters>
  <Application>Microsoft Office Word</Application>
  <DocSecurity>0</DocSecurity>
  <Lines>157</Lines>
  <Paragraphs>44</Paragraphs>
  <ScaleCrop>false</ScaleCrop>
  <Company>Microsoft</Company>
  <LinksUpToDate>false</LinksUpToDate>
  <CharactersWithSpaces>22109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2019-04-05T11:09:00Z</dcterms:created>
  <dcterms:modified xsi:type="dcterms:W3CDTF">2019-04-05T11:12:00Z</dcterms:modified>
</cp:coreProperties>
</file>