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4A" w:rsidRPr="00EB118F" w:rsidRDefault="00EC714A" w:rsidP="00EC714A">
      <w:pPr>
        <w:spacing w:after="0"/>
        <w:ind w:left="284"/>
        <w:jc w:val="center"/>
        <w:rPr>
          <w:noProof/>
          <w:sz w:val="32"/>
          <w:szCs w:val="32"/>
        </w:rPr>
      </w:pPr>
    </w:p>
    <w:p w:rsidR="008973D6" w:rsidRDefault="008973D6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548" w:rsidRDefault="00214548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864" w:rsidRPr="008B0864" w:rsidRDefault="008B0864" w:rsidP="008B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864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8B0864" w:rsidRPr="008B0864" w:rsidRDefault="008B0864" w:rsidP="008B0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864">
        <w:rPr>
          <w:rFonts w:ascii="Times New Roman" w:hAnsi="Times New Roman" w:cs="Times New Roman"/>
          <w:b/>
          <w:sz w:val="28"/>
          <w:szCs w:val="28"/>
        </w:rPr>
        <w:tab/>
      </w:r>
      <w:r w:rsidRPr="008B0864">
        <w:rPr>
          <w:rFonts w:ascii="Times New Roman" w:hAnsi="Times New Roman" w:cs="Times New Roman"/>
          <w:b/>
          <w:sz w:val="28"/>
          <w:szCs w:val="28"/>
        </w:rPr>
        <w:tab/>
      </w:r>
      <w:r w:rsidRPr="008B0864">
        <w:rPr>
          <w:rFonts w:ascii="Times New Roman" w:hAnsi="Times New Roman" w:cs="Times New Roman"/>
          <w:b/>
          <w:sz w:val="28"/>
          <w:szCs w:val="28"/>
        </w:rPr>
        <w:tab/>
      </w:r>
      <w:r w:rsidRPr="008B0864">
        <w:rPr>
          <w:rFonts w:ascii="Times New Roman" w:hAnsi="Times New Roman" w:cs="Times New Roman"/>
          <w:b/>
          <w:sz w:val="28"/>
          <w:szCs w:val="28"/>
        </w:rPr>
        <w:tab/>
        <w:t xml:space="preserve">     БРЯНСКАЯ  ОБЛАСТЬ</w:t>
      </w:r>
    </w:p>
    <w:p w:rsidR="008B0864" w:rsidRPr="008B0864" w:rsidRDefault="008B0864" w:rsidP="008B0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864">
        <w:rPr>
          <w:rFonts w:ascii="Times New Roman" w:hAnsi="Times New Roman" w:cs="Times New Roman"/>
          <w:b/>
          <w:sz w:val="28"/>
          <w:szCs w:val="28"/>
        </w:rPr>
        <w:tab/>
      </w:r>
      <w:r w:rsidRPr="008B0864">
        <w:rPr>
          <w:rFonts w:ascii="Times New Roman" w:hAnsi="Times New Roman" w:cs="Times New Roman"/>
          <w:b/>
          <w:sz w:val="28"/>
          <w:szCs w:val="28"/>
        </w:rPr>
        <w:tab/>
      </w:r>
      <w:r w:rsidRPr="008B0864">
        <w:rPr>
          <w:rFonts w:ascii="Times New Roman" w:hAnsi="Times New Roman" w:cs="Times New Roman"/>
          <w:b/>
          <w:sz w:val="28"/>
          <w:szCs w:val="28"/>
        </w:rPr>
        <w:tab/>
      </w:r>
      <w:r w:rsidRPr="008B0864">
        <w:rPr>
          <w:rFonts w:ascii="Times New Roman" w:hAnsi="Times New Roman" w:cs="Times New Roman"/>
          <w:b/>
          <w:sz w:val="28"/>
          <w:szCs w:val="28"/>
        </w:rPr>
        <w:tab/>
        <w:t xml:space="preserve">     СУРАЖСКИЙ  РАЙОН</w:t>
      </w:r>
    </w:p>
    <w:p w:rsidR="008B0864" w:rsidRPr="008B0864" w:rsidRDefault="008B0864" w:rsidP="008B0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864">
        <w:rPr>
          <w:rFonts w:ascii="Times New Roman" w:hAnsi="Times New Roman" w:cs="Times New Roman"/>
          <w:b/>
          <w:sz w:val="28"/>
          <w:szCs w:val="28"/>
        </w:rPr>
        <w:t xml:space="preserve">                          КУЛАЖСКАЯ СЕЛЬСКАЯ АДМИНИСТРАЦИЯ</w:t>
      </w:r>
    </w:p>
    <w:p w:rsidR="008B0864" w:rsidRPr="008B0864" w:rsidRDefault="008B0864" w:rsidP="008B0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864" w:rsidRPr="008B0864" w:rsidRDefault="008B0864" w:rsidP="008B0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864">
        <w:rPr>
          <w:rFonts w:ascii="Times New Roman" w:hAnsi="Times New Roman" w:cs="Times New Roman"/>
          <w:b/>
          <w:sz w:val="28"/>
          <w:szCs w:val="28"/>
        </w:rPr>
        <w:tab/>
      </w:r>
      <w:r w:rsidRPr="008B0864">
        <w:rPr>
          <w:rFonts w:ascii="Times New Roman" w:hAnsi="Times New Roman" w:cs="Times New Roman"/>
          <w:b/>
          <w:sz w:val="28"/>
          <w:szCs w:val="28"/>
        </w:rPr>
        <w:tab/>
      </w:r>
      <w:r w:rsidRPr="008B0864">
        <w:rPr>
          <w:rFonts w:ascii="Times New Roman" w:hAnsi="Times New Roman" w:cs="Times New Roman"/>
          <w:b/>
          <w:sz w:val="28"/>
          <w:szCs w:val="28"/>
        </w:rPr>
        <w:tab/>
      </w:r>
      <w:r w:rsidRPr="008B0864">
        <w:rPr>
          <w:rFonts w:ascii="Times New Roman" w:hAnsi="Times New Roman" w:cs="Times New Roman"/>
          <w:b/>
          <w:sz w:val="28"/>
          <w:szCs w:val="28"/>
        </w:rPr>
        <w:tab/>
        <w:t xml:space="preserve">    ПОСТАНОВЛЕНИЕ</w:t>
      </w:r>
    </w:p>
    <w:p w:rsidR="008B0864" w:rsidRPr="008B0864" w:rsidRDefault="008B0864" w:rsidP="008B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864" w:rsidRPr="008B0864" w:rsidRDefault="008B0864" w:rsidP="008B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864">
        <w:rPr>
          <w:rFonts w:ascii="Times New Roman" w:hAnsi="Times New Roman" w:cs="Times New Roman"/>
          <w:sz w:val="28"/>
          <w:szCs w:val="28"/>
        </w:rPr>
        <w:t xml:space="preserve">от   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B0864">
        <w:rPr>
          <w:rFonts w:ascii="Times New Roman" w:hAnsi="Times New Roman" w:cs="Times New Roman"/>
          <w:sz w:val="28"/>
          <w:szCs w:val="28"/>
        </w:rPr>
        <w:t>.03.2021 г. №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8B0864" w:rsidRPr="008B0864" w:rsidRDefault="008B0864" w:rsidP="008B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864">
        <w:rPr>
          <w:rFonts w:ascii="Times New Roman" w:hAnsi="Times New Roman" w:cs="Times New Roman"/>
          <w:sz w:val="28"/>
          <w:szCs w:val="28"/>
        </w:rPr>
        <w:t>пос. Лесное</w:t>
      </w:r>
    </w:p>
    <w:p w:rsidR="00214548" w:rsidRDefault="00214548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548" w:rsidRPr="00A66F6E" w:rsidRDefault="00214548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F32" w:rsidRPr="00A66F6E" w:rsidRDefault="008973D6" w:rsidP="00214548">
      <w:pPr>
        <w:spacing w:after="0" w:line="240" w:lineRule="auto"/>
        <w:ind w:right="2408"/>
        <w:jc w:val="both"/>
        <w:rPr>
          <w:rFonts w:ascii="Times New Roman" w:hAnsi="Times New Roman" w:cs="Times New Roman"/>
          <w:sz w:val="28"/>
          <w:szCs w:val="28"/>
        </w:rPr>
      </w:pPr>
      <w:r w:rsidRPr="005754A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E55BF"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  <w:r w:rsidRPr="005754AA">
        <w:rPr>
          <w:rFonts w:ascii="Times New Roman" w:hAnsi="Times New Roman" w:cs="Times New Roman"/>
          <w:b/>
          <w:sz w:val="28"/>
          <w:szCs w:val="28"/>
        </w:rPr>
        <w:t>Порядк</w:t>
      </w:r>
      <w:r w:rsidR="00BE55BF">
        <w:rPr>
          <w:rFonts w:ascii="Times New Roman" w:hAnsi="Times New Roman" w:cs="Times New Roman"/>
          <w:b/>
          <w:sz w:val="28"/>
          <w:szCs w:val="28"/>
        </w:rPr>
        <w:t>е</w:t>
      </w:r>
      <w:r w:rsidRPr="005754AA">
        <w:rPr>
          <w:rFonts w:ascii="Times New Roman" w:hAnsi="Times New Roman" w:cs="Times New Roman"/>
          <w:b/>
          <w:sz w:val="28"/>
          <w:szCs w:val="28"/>
        </w:rPr>
        <w:t xml:space="preserve"> работы с обращениями граждан в </w:t>
      </w:r>
      <w:r w:rsidR="00214548">
        <w:rPr>
          <w:rFonts w:ascii="Times New Roman" w:hAnsi="Times New Roman" w:cs="Times New Roman"/>
          <w:b/>
          <w:sz w:val="28"/>
          <w:szCs w:val="28"/>
        </w:rPr>
        <w:t>Кулажской сельской администрации</w:t>
      </w:r>
    </w:p>
    <w:p w:rsidR="00B71F32" w:rsidRPr="00A66F6E" w:rsidRDefault="00B71F32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F32" w:rsidRPr="00A66F6E" w:rsidRDefault="00B71F32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4AA" w:rsidRDefault="005058B5" w:rsidP="005754A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 Федеральным законом от 02 мая 2006 года </w:t>
      </w:r>
      <w:r w:rsidR="00214548">
        <w:rPr>
          <w:rFonts w:ascii="Times New Roman" w:hAnsi="Times New Roman" w:cs="Times New Roman"/>
          <w:sz w:val="28"/>
          <w:szCs w:val="28"/>
        </w:rPr>
        <w:t xml:space="preserve">    </w:t>
      </w:r>
      <w:r w:rsidR="00CE0A69">
        <w:rPr>
          <w:rFonts w:ascii="Times New Roman" w:hAnsi="Times New Roman" w:cs="Times New Roman"/>
          <w:sz w:val="28"/>
          <w:szCs w:val="28"/>
        </w:rPr>
        <w:t xml:space="preserve"> № 59-ФЗ «О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обращений граждан Российско</w:t>
      </w:r>
      <w:r w:rsidR="00CE0A69">
        <w:rPr>
          <w:rFonts w:ascii="Times New Roman" w:hAnsi="Times New Roman" w:cs="Times New Roman"/>
          <w:sz w:val="28"/>
          <w:szCs w:val="28"/>
        </w:rPr>
        <w:t>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законом от 02.07.2013 года № 182 «О внесении изменений в статью 11 Федерального закона «О порядке рассмотрения обращений граждан Российской Федерации», Федеральным законом от 27.11.2017 года № 355 «О внесении изменений Федерального закона «О порядке рассмотрения обращений граждан Российской Федерации», </w:t>
      </w:r>
      <w:r w:rsidR="00214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548">
        <w:rPr>
          <w:rFonts w:ascii="Times New Roman" w:hAnsi="Times New Roman" w:cs="Times New Roman"/>
          <w:sz w:val="28"/>
          <w:szCs w:val="28"/>
        </w:rPr>
        <w:t>Кулажская</w:t>
      </w:r>
      <w:proofErr w:type="spellEnd"/>
      <w:r w:rsidR="00214548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proofErr w:type="gramEnd"/>
    </w:p>
    <w:p w:rsidR="008973D6" w:rsidRPr="00A66F6E" w:rsidRDefault="00CE0A69" w:rsidP="00A6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4AA">
        <w:rPr>
          <w:rFonts w:ascii="Times New Roman" w:hAnsi="Times New Roman" w:cs="Times New Roman"/>
          <w:sz w:val="28"/>
          <w:szCs w:val="28"/>
        </w:rPr>
        <w:t>ПОСТАНОВЛЯ</w:t>
      </w:r>
      <w:r w:rsidR="005058B5">
        <w:rPr>
          <w:rFonts w:ascii="Times New Roman" w:hAnsi="Times New Roman" w:cs="Times New Roman"/>
          <w:sz w:val="28"/>
          <w:szCs w:val="28"/>
        </w:rPr>
        <w:t>ЕТ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73D6" w:rsidRPr="00A66F6E" w:rsidRDefault="008973D6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548" w:rsidRDefault="008973D6" w:rsidP="005754A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6E">
        <w:rPr>
          <w:rFonts w:ascii="Times New Roman" w:hAnsi="Times New Roman" w:cs="Times New Roman"/>
          <w:sz w:val="28"/>
          <w:szCs w:val="28"/>
        </w:rPr>
        <w:t xml:space="preserve">1. </w:t>
      </w:r>
      <w:r w:rsidR="005754AA">
        <w:rPr>
          <w:rFonts w:ascii="Times New Roman" w:hAnsi="Times New Roman" w:cs="Times New Roman"/>
          <w:sz w:val="28"/>
          <w:szCs w:val="28"/>
        </w:rPr>
        <w:t xml:space="preserve"> </w:t>
      </w:r>
      <w:r w:rsidR="00214548">
        <w:rPr>
          <w:rFonts w:ascii="Times New Roman" w:hAnsi="Times New Roman" w:cs="Times New Roman"/>
          <w:sz w:val="28"/>
          <w:szCs w:val="28"/>
        </w:rPr>
        <w:t>Утвердить Положение о Порядке работы с обращениями граждан в Кулажской сельской администрации.</w:t>
      </w:r>
    </w:p>
    <w:p w:rsidR="008973D6" w:rsidRPr="00A66F6E" w:rsidRDefault="005754AA" w:rsidP="005754A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3D6" w:rsidRPr="00A66F6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</w:t>
      </w:r>
      <w:r w:rsidR="005058B5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</w:t>
      </w:r>
      <w:r w:rsidR="00214548">
        <w:rPr>
          <w:rFonts w:ascii="Times New Roman" w:hAnsi="Times New Roman" w:cs="Times New Roman"/>
          <w:sz w:val="28"/>
          <w:szCs w:val="28"/>
        </w:rPr>
        <w:t xml:space="preserve"> Суражского района </w:t>
      </w:r>
      <w:r w:rsidR="005058B5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8973D6" w:rsidRDefault="005754AA" w:rsidP="00A6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3D6" w:rsidRPr="00A66F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3D6" w:rsidRPr="00A66F6E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1F268C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5754AA" w:rsidRDefault="005754AA" w:rsidP="00A6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3D6" w:rsidRPr="00A66F6E" w:rsidRDefault="008973D6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3D6" w:rsidRDefault="008973D6" w:rsidP="0021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F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14548">
        <w:rPr>
          <w:rFonts w:ascii="Times New Roman" w:hAnsi="Times New Roman" w:cs="Times New Roman"/>
          <w:sz w:val="28"/>
          <w:szCs w:val="28"/>
        </w:rPr>
        <w:t>Кулажской</w:t>
      </w:r>
    </w:p>
    <w:p w:rsidR="00214548" w:rsidRPr="00A66F6E" w:rsidRDefault="00214548" w:rsidP="0021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  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</w:p>
    <w:p w:rsidR="00EC714A" w:rsidRDefault="00214548" w:rsidP="005058B5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  <w:sectPr w:rsidR="00EC714A" w:rsidSect="008973D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973D6" w:rsidRPr="00A66F6E" w:rsidRDefault="008973D6" w:rsidP="005058B5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A66F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B0864" w:rsidRDefault="008973D6" w:rsidP="00A66F6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66F6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B0864">
        <w:rPr>
          <w:rFonts w:ascii="Times New Roman" w:hAnsi="Times New Roman" w:cs="Times New Roman"/>
          <w:sz w:val="28"/>
          <w:szCs w:val="28"/>
        </w:rPr>
        <w:t xml:space="preserve">Кулажской </w:t>
      </w:r>
    </w:p>
    <w:p w:rsidR="008973D6" w:rsidRPr="00A66F6E" w:rsidRDefault="008B0864" w:rsidP="00A66F6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7660F" w:rsidRPr="00A66F6E" w:rsidRDefault="0007660F" w:rsidP="00A66F6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66F6E">
        <w:rPr>
          <w:rFonts w:ascii="Times New Roman" w:hAnsi="Times New Roman" w:cs="Times New Roman"/>
          <w:sz w:val="28"/>
          <w:szCs w:val="28"/>
        </w:rPr>
        <w:t xml:space="preserve">от </w:t>
      </w:r>
      <w:r w:rsidR="008B0864">
        <w:rPr>
          <w:rFonts w:ascii="Times New Roman" w:hAnsi="Times New Roman" w:cs="Times New Roman"/>
          <w:sz w:val="28"/>
          <w:szCs w:val="28"/>
        </w:rPr>
        <w:t>23</w:t>
      </w:r>
      <w:r w:rsidR="005058B5">
        <w:rPr>
          <w:rFonts w:ascii="Times New Roman" w:hAnsi="Times New Roman" w:cs="Times New Roman"/>
          <w:sz w:val="28"/>
          <w:szCs w:val="28"/>
        </w:rPr>
        <w:t>.</w:t>
      </w:r>
      <w:r w:rsidR="008B0864">
        <w:rPr>
          <w:rFonts w:ascii="Times New Roman" w:hAnsi="Times New Roman" w:cs="Times New Roman"/>
          <w:sz w:val="28"/>
          <w:szCs w:val="28"/>
        </w:rPr>
        <w:t>03</w:t>
      </w:r>
      <w:r w:rsidR="005058B5">
        <w:rPr>
          <w:rFonts w:ascii="Times New Roman" w:hAnsi="Times New Roman" w:cs="Times New Roman"/>
          <w:sz w:val="28"/>
          <w:szCs w:val="28"/>
        </w:rPr>
        <w:t>.20</w:t>
      </w:r>
      <w:r w:rsidR="008B0864">
        <w:rPr>
          <w:rFonts w:ascii="Times New Roman" w:hAnsi="Times New Roman" w:cs="Times New Roman"/>
          <w:sz w:val="28"/>
          <w:szCs w:val="28"/>
        </w:rPr>
        <w:t>21</w:t>
      </w:r>
      <w:r w:rsidR="005058B5">
        <w:rPr>
          <w:rFonts w:ascii="Times New Roman" w:hAnsi="Times New Roman" w:cs="Times New Roman"/>
          <w:sz w:val="28"/>
          <w:szCs w:val="28"/>
        </w:rPr>
        <w:t xml:space="preserve"> г.</w:t>
      </w:r>
      <w:r w:rsidRPr="00A66F6E">
        <w:rPr>
          <w:rFonts w:ascii="Times New Roman" w:hAnsi="Times New Roman" w:cs="Times New Roman"/>
          <w:sz w:val="28"/>
          <w:szCs w:val="28"/>
        </w:rPr>
        <w:t xml:space="preserve"> № </w:t>
      </w:r>
      <w:r w:rsidR="008B0864">
        <w:rPr>
          <w:rFonts w:ascii="Times New Roman" w:hAnsi="Times New Roman" w:cs="Times New Roman"/>
          <w:sz w:val="28"/>
          <w:szCs w:val="28"/>
        </w:rPr>
        <w:t>20</w:t>
      </w:r>
    </w:p>
    <w:p w:rsidR="008973D6" w:rsidRPr="00A66F6E" w:rsidRDefault="008973D6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E6A" w:rsidRPr="00EC714A" w:rsidRDefault="00783E6A" w:rsidP="00EC7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8B5" w:rsidRPr="00EC714A" w:rsidRDefault="005058B5" w:rsidP="00EC714A">
      <w:pPr>
        <w:pStyle w:val="a3"/>
        <w:ind w:left="0"/>
        <w:rPr>
          <w:color w:val="auto"/>
          <w:szCs w:val="24"/>
        </w:rPr>
      </w:pPr>
      <w:r w:rsidRPr="00EC714A">
        <w:rPr>
          <w:color w:val="auto"/>
          <w:szCs w:val="24"/>
        </w:rPr>
        <w:t>Положение</w:t>
      </w:r>
    </w:p>
    <w:p w:rsidR="00B71F32" w:rsidRPr="00EC714A" w:rsidRDefault="005058B5" w:rsidP="00EC714A">
      <w:pPr>
        <w:pStyle w:val="a3"/>
        <w:ind w:left="0"/>
        <w:rPr>
          <w:color w:val="auto"/>
          <w:szCs w:val="24"/>
        </w:rPr>
      </w:pPr>
      <w:r w:rsidRPr="00EC714A">
        <w:rPr>
          <w:color w:val="auto"/>
          <w:szCs w:val="24"/>
        </w:rPr>
        <w:t>О порядке</w:t>
      </w:r>
      <w:r w:rsidR="00B71F32" w:rsidRPr="00EC714A">
        <w:rPr>
          <w:color w:val="auto"/>
          <w:szCs w:val="24"/>
        </w:rPr>
        <w:t xml:space="preserve"> </w:t>
      </w:r>
      <w:r w:rsidRPr="00EC714A">
        <w:rPr>
          <w:color w:val="auto"/>
          <w:szCs w:val="24"/>
        </w:rPr>
        <w:t xml:space="preserve">рассмотрения </w:t>
      </w:r>
      <w:r w:rsidR="00B71F32" w:rsidRPr="00EC714A">
        <w:rPr>
          <w:color w:val="auto"/>
          <w:szCs w:val="24"/>
        </w:rPr>
        <w:t>обращени</w:t>
      </w:r>
      <w:r w:rsidRPr="00EC714A">
        <w:rPr>
          <w:color w:val="auto"/>
          <w:szCs w:val="24"/>
        </w:rPr>
        <w:t>й</w:t>
      </w:r>
      <w:r w:rsidR="00B71F32" w:rsidRPr="00EC714A">
        <w:rPr>
          <w:color w:val="auto"/>
          <w:szCs w:val="24"/>
        </w:rPr>
        <w:t xml:space="preserve"> граждан</w:t>
      </w:r>
    </w:p>
    <w:p w:rsidR="00B71F32" w:rsidRDefault="00B71F32" w:rsidP="00214548">
      <w:pPr>
        <w:pStyle w:val="a3"/>
        <w:ind w:left="0"/>
        <w:rPr>
          <w:color w:val="auto"/>
          <w:szCs w:val="24"/>
        </w:rPr>
      </w:pPr>
      <w:r w:rsidRPr="00EC714A">
        <w:rPr>
          <w:color w:val="auto"/>
          <w:szCs w:val="24"/>
        </w:rPr>
        <w:t xml:space="preserve">в </w:t>
      </w:r>
      <w:r w:rsidR="00214548">
        <w:rPr>
          <w:color w:val="auto"/>
          <w:szCs w:val="24"/>
        </w:rPr>
        <w:t xml:space="preserve"> </w:t>
      </w:r>
      <w:proofErr w:type="spellStart"/>
      <w:r w:rsidR="00214548">
        <w:rPr>
          <w:color w:val="auto"/>
          <w:szCs w:val="24"/>
        </w:rPr>
        <w:t>Кулажскую</w:t>
      </w:r>
      <w:proofErr w:type="spellEnd"/>
      <w:r w:rsidR="00214548">
        <w:rPr>
          <w:color w:val="auto"/>
          <w:szCs w:val="24"/>
        </w:rPr>
        <w:t xml:space="preserve"> сельскую </w:t>
      </w:r>
      <w:r w:rsidRPr="00EC714A">
        <w:rPr>
          <w:color w:val="auto"/>
          <w:szCs w:val="24"/>
        </w:rPr>
        <w:t>администраци</w:t>
      </w:r>
      <w:r w:rsidR="005058B5" w:rsidRPr="00EC714A">
        <w:rPr>
          <w:color w:val="auto"/>
          <w:szCs w:val="24"/>
        </w:rPr>
        <w:t>ю</w:t>
      </w:r>
      <w:r w:rsidRPr="00EC714A">
        <w:rPr>
          <w:color w:val="auto"/>
          <w:szCs w:val="24"/>
        </w:rPr>
        <w:t xml:space="preserve"> </w:t>
      </w:r>
      <w:r w:rsidR="00214548">
        <w:rPr>
          <w:color w:val="auto"/>
          <w:szCs w:val="24"/>
        </w:rPr>
        <w:t xml:space="preserve"> Суражского района </w:t>
      </w:r>
      <w:r w:rsidR="0095077E">
        <w:rPr>
          <w:color w:val="auto"/>
          <w:szCs w:val="24"/>
        </w:rPr>
        <w:t>Б</w:t>
      </w:r>
      <w:r w:rsidR="00214548">
        <w:rPr>
          <w:color w:val="auto"/>
          <w:szCs w:val="24"/>
        </w:rPr>
        <w:t>рянской области</w:t>
      </w:r>
    </w:p>
    <w:p w:rsidR="00214548" w:rsidRPr="00EC714A" w:rsidRDefault="00214548" w:rsidP="00214548">
      <w:pPr>
        <w:pStyle w:val="a3"/>
        <w:ind w:left="0"/>
        <w:rPr>
          <w:color w:val="auto"/>
          <w:szCs w:val="24"/>
        </w:rPr>
      </w:pPr>
    </w:p>
    <w:p w:rsidR="005058B5" w:rsidRPr="005058B5" w:rsidRDefault="005058B5" w:rsidP="00214548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Глава 1. Общие положения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1.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Право   граждан   на   обращения   представляет   собой   гарантированную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Конституцией Российской Федерации возможность обращаться лично или через своих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   представителей,   а   также   направлять   индивидуальные   и   коллективные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обращения в Администрацию</w:t>
      </w:r>
      <w:r w:rsidR="0021454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E35315" w:rsidRPr="00EC714A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2.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proofErr w:type="gramStart"/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Нормативной основой     обращения граждан в Администрацию поселения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является Конституция Российской Федерации, Федеральный закон от 06.10.2003 №131-Ф3 «Об   общих   принципах   организации   местного   самоуправления   в   Российской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Федерации»,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02.05.2006 № 59-ФЗ «О порядке рассмотрения обращений граждан Российской Федерации», Федеральным законом от 2.07.2013 года № 182 «О внесении изменений в статью 11 Федерального закона «О порядке рассмотрения обращений граждан Российской Федерации», Федеральным законом</w:t>
      </w:r>
      <w:proofErr w:type="gramEnd"/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27.11.2017 года № 355 «О внесении изменений Федерального закона «О порядке рассмотрения обращений граждан Российской Федерации»,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Устав </w:t>
      </w:r>
      <w:r w:rsidR="002145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Кулажского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сельского поселения и настоящее Положение.</w:t>
      </w:r>
    </w:p>
    <w:p w:rsidR="00E35315" w:rsidRPr="00EC714A" w:rsidRDefault="00E3531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058B5"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Субъектами обращения в Администрацию </w:t>
      </w:r>
      <w:r w:rsidR="002145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Кулажского</w:t>
      </w: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5058B5"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сельского поселения </w:t>
      </w:r>
      <w:r w:rsidR="005058B5"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являются:   жители </w:t>
      </w:r>
      <w:r w:rsidR="002145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Кулажского</w:t>
      </w: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5058B5"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сельского поселения, иные граждане Российской Ф</w:t>
      </w:r>
      <w:r w:rsidR="005058B5"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едерации, иностранные граждане, а также лица без гражданства.</w:t>
      </w:r>
    </w:p>
    <w:p w:rsidR="005058B5" w:rsidRPr="005058B5" w:rsidRDefault="00E3531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1454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Администрация Кулажского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сельского поселения обязан</w:t>
      </w:r>
      <w:r w:rsidR="0021454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своевременно и по су</w:t>
      </w:r>
      <w:r w:rsidR="005058B5"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ществу рассматривать обращения граждан и принимать по ним решения в порядке, ус</w:t>
      </w:r>
      <w:r w:rsidR="005058B5"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тановленном   Федеральным Законом   «Об   обращениях   граждан   в   органы го</w:t>
      </w:r>
      <w:r w:rsidR="005058B5"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сударственной власти и органы местного самоуправления» и настоящим Положением.</w:t>
      </w:r>
    </w:p>
    <w:p w:rsidR="005058B5" w:rsidRPr="005058B5" w:rsidRDefault="00E35315" w:rsidP="00EC714A">
      <w:pPr>
        <w:shd w:val="clear" w:color="auto" w:fill="FFFFFF"/>
        <w:spacing w:after="0" w:line="295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5</w:t>
      </w:r>
      <w:r w:rsidR="005058B5"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.</w:t>
      </w:r>
      <w:r w:rsidRPr="00EC714A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Обращения граждан, поступившие в Администрацию поселения от депутатов </w:t>
      </w:r>
      <w:r w:rsidR="002145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Кулажского </w:t>
      </w:r>
      <w:r w:rsidR="005058B5"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сельского   поселения,   рассматриваются   в   порядке   и   сроки, предусмотренные настоящим Положением.</w:t>
      </w:r>
    </w:p>
    <w:p w:rsidR="005058B5" w:rsidRPr="005058B5" w:rsidRDefault="00E35315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6</w:t>
      </w:r>
      <w:r w:rsidR="005058B5" w:rsidRPr="005058B5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.</w:t>
      </w:r>
      <w:r w:rsidRPr="00EC714A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Основные понятия, используемые в настоящем Положении: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35315" w:rsidRPr="00EC714A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органе местного самоуправления.</w:t>
      </w:r>
    </w:p>
    <w:p w:rsidR="00E35315" w:rsidRPr="00EC714A" w:rsidRDefault="00214548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35315"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58B5"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Действие настоящего Положения не распространяется на обращения граждан, п</w:t>
      </w:r>
      <w:r w:rsidR="005058B5"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орядок рассмотрения которых регулируется федеральным законодательством.</w:t>
      </w:r>
    </w:p>
    <w:p w:rsidR="005058B5" w:rsidRPr="00EC714A" w:rsidRDefault="00214548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35315"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58B5"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в работе с обращениями граждан являются:</w:t>
      </w:r>
    </w:p>
    <w:p w:rsidR="005058B5" w:rsidRPr="00214548" w:rsidRDefault="005058B5" w:rsidP="00214548">
      <w:pPr>
        <w:pStyle w:val="ad"/>
        <w:numPr>
          <w:ilvl w:val="0"/>
          <w:numId w:val="13"/>
        </w:num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демократичность;</w:t>
      </w:r>
    </w:p>
    <w:p w:rsidR="005058B5" w:rsidRPr="00214548" w:rsidRDefault="005058B5" w:rsidP="00214548">
      <w:pPr>
        <w:pStyle w:val="ad"/>
        <w:numPr>
          <w:ilvl w:val="0"/>
          <w:numId w:val="13"/>
        </w:num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4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доступность:</w:t>
      </w:r>
    </w:p>
    <w:p w:rsidR="005058B5" w:rsidRPr="00214548" w:rsidRDefault="005058B5" w:rsidP="00214548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4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законность:</w:t>
      </w:r>
    </w:p>
    <w:p w:rsidR="005058B5" w:rsidRPr="00214548" w:rsidRDefault="005058B5" w:rsidP="00214548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гласность;</w:t>
      </w:r>
    </w:p>
    <w:p w:rsidR="005058B5" w:rsidRPr="005058B5" w:rsidRDefault="005058B5" w:rsidP="00EC71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рассмотрения вопросов, поставленных в обращениях граждан;</w:t>
      </w:r>
    </w:p>
    <w:p w:rsidR="00E35315" w:rsidRPr="00EC714A" w:rsidRDefault="005058B5" w:rsidP="00EC71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принятие в пределах компетенции Администрации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8B08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Кулажского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сельского</w:t>
      </w:r>
      <w:r w:rsidR="00E35315" w:rsidRPr="00EC71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поселения исчерпывающих мер для восстановления прав и законных интересов, как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отдельных граждан, так и коллективов трудящихся и групп населения;</w:t>
      </w:r>
    </w:p>
    <w:p w:rsidR="005058B5" w:rsidRPr="005058B5" w:rsidRDefault="00E35315" w:rsidP="00EC7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устранение причин, порождающих жалобы.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9.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Обращения могут подаваться в Администрацию </w:t>
      </w:r>
      <w:r w:rsidR="008B08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в устной, письменной и в электронной форме.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22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обращения от граждан могут поступать: в прямом эфире на радио и</w:t>
      </w:r>
      <w:r w:rsidR="00E35315"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телевидении; через публикации в газетах; при личном приёме; на сходах и собраниях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граждан и т.п., позволяющие непосредственно воспринимать (слышать) суть обращения.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Ответ на устные обращения граждан даётся сразу же в тех случаях, когда изложенные в </w:t>
      </w:r>
      <w:r w:rsidRPr="005058B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них факты и обстоятельства очевидны и не требуют дополнительной проверки, </w:t>
      </w:r>
      <w:r w:rsidRPr="005058B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личности обращающихся известны или установлены. Ответ на устные обращения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даётся, как правило, в устной форме.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22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 письменных обращениях гражданина указывается наименование и адрес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  или должностного лица, которым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они адресованы, изложение существа предложения, заявления, жалобы, фамилию, имя,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отчество обращающихся, их адреса, дату и личную подпись. К письменным обращениям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могут прилагаться копии документов, на которые делаются ссылки в обращении. В </w:t>
      </w:r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коллективных обращениях (более двух участников) указываются фамилии лиц,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подписавших обращение, и фамилии, имена, отчества, адреса лиц, которым может быть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направлен ответ на обращение.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письменном обращении не </w:t>
      </w:r>
      <w:proofErr w:type="gramStart"/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Должностное лицо дает письменный ответ по существу поставленных в обращении вопросов.</w:t>
      </w:r>
    </w:p>
    <w:p w:rsidR="005058B5" w:rsidRPr="005058B5" w:rsidRDefault="005058B5" w:rsidP="008B0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</w:t>
      </w:r>
      <w:r w:rsidR="00E35315"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материалы в электронной форме</w:t>
      </w: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»;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1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Глава 2. Общие условия рассмотрения обращений граждан.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10.</w:t>
      </w:r>
      <w:r w:rsidR="00E35315" w:rsidRPr="00EC714A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Граждане подают свои обращения в Администрацию </w:t>
      </w:r>
      <w:r w:rsidRPr="005058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 адресуют тем должностным лицам, к непосредственной компетенции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которых относится их рассмотрение.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том случае, если обращения неподведомственны адресованному лицу, они направляются </w:t>
      </w:r>
      <w:r w:rsidRPr="00EC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семи дней</w:t>
      </w:r>
      <w:r w:rsidR="008B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 дня поступления тому органу или должностному </w:t>
      </w:r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лицу, к </w:t>
      </w:r>
      <w:proofErr w:type="gramStart"/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компетенции</w:t>
      </w:r>
      <w:proofErr w:type="gramEnd"/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которых относится решение поставленных в них вопросов.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Гражданам - субъектам такого обращения, при личном приеме или в письменном ответе </w:t>
      </w:r>
      <w:proofErr w:type="gramStart"/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сообщается</w:t>
      </w:r>
      <w:proofErr w:type="gramEnd"/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кому направлены на рассмотрение их обращения.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7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Отказ в приеме письменного обращения по мотиву его не подведомственности не 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допускается.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11.</w:t>
      </w:r>
      <w:r w:rsidR="00E35315" w:rsidRPr="00EC714A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Все обращения граждан, ответ на которые не может быть дан немедленно,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регистрируются </w:t>
      </w:r>
      <w:r w:rsidR="008B08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специалистом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Администрации поселения в день поступления </w:t>
      </w:r>
      <w:r w:rsidRPr="005058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обращения. Устные обращения регистрируются в журнале учета приема граждан, в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котором   фиксируется   суть   обращений,   результат   их   рассмотрения.   Письменные </w:t>
      </w: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обращения   регистрируются   путём   проставления   на   первом   листе   заявления, </w:t>
      </w:r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предложения, жалобы регистрационного штампа и присвоения им регистрационного </w:t>
      </w:r>
      <w:r w:rsidRPr="005058B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номера.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После регистрации обращения, оно передаётся для рассмотрения Главе </w:t>
      </w:r>
      <w:r w:rsidR="008B08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Кулажской сельской администрации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   Администрации)  или   иному   указанному   в   обращении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должностному лицу.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12.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всех видов обращений граждан - индивидуальных и коллективных, поданных в устной или письменной форме, если их разрешение не требует принятия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безотлагательных мер, рассматриваются органом местного самоуправления или должностным лицом в течение 30 дней со дня их регистрации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Обращения, не требующие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дополнительного изучения и проверки, разрешаются безотлагательно.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36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тех случаях, когда для разрешения обращения необходимо проведение специальной проверки, истребование дополнительных материалов и т.п., срок рассмотрения обращения может быть продлен органом местного самоуправления или должностным лицом не более чем на 30 дней. 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Автор обращения должен быть уведомлен об этом в трехдневный </w:t>
      </w:r>
      <w:r w:rsidRPr="005058B5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срок.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13.</w:t>
      </w:r>
      <w:r w:rsidR="00E35315" w:rsidRPr="00EC714A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Сведения, ставшие известными Администрации  или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должностным лицам при рассмотрении обращений, не могут быть использованы во вред </w:t>
      </w:r>
      <w:r w:rsidRPr="005058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обратившимся гражданам.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29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Запрещается использование и распространение информации о частной жизни </w:t>
      </w:r>
      <w:r w:rsidRPr="005058B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граждан без их согласия.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43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 просьбе гражданина не подлежат разглашению сведения о его фамилии, и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мени, отчестве, месте жительства, работы или учебы.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14.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Лица, в полномочия которых входит рассмотрение обращений граждан,</w:t>
      </w:r>
      <w:r w:rsidR="00E35315" w:rsidRPr="00EC71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обязаны;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>1)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обеспечить необходимые условия для рассмотрения обращений граждан, их л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ичного приема и объективного разрешения поставленных в них вопросов;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2)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внимательно разбираться в существе обращений, в случае необходимости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требовать   нужные   документы,   направлять   работников   на   места для   проверки, прин</w:t>
      </w: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имать обоснованные решения и обеспечивать своевременное и правильное их </w:t>
      </w:r>
      <w:r w:rsidRPr="005058B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исполнение;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3)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оказывать содействие гражданам в получении </w:t>
      </w:r>
      <w:proofErr w:type="spellStart"/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истребуемых</w:t>
      </w:r>
      <w:proofErr w:type="spellEnd"/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документов, если запр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ашиваемые   сведения   не   отнесены   законодательством   к   категории   сведений, составляющих государственную тайну, и не содержат информации конфиденциального хар</w:t>
      </w:r>
      <w:r w:rsidRPr="005058B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актера;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4)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сообщать гражданам о решениях, принятых по предложениям, заявлениям, ж</w:t>
      </w:r>
      <w:r w:rsidRPr="005058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алобам, а в случае их отклонения указывать мотивы, в необходимых случаях со сс</w:t>
      </w:r>
      <w:r w:rsidRPr="005058B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ылкой на законодательные акты.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15.</w:t>
      </w:r>
      <w:r w:rsidR="00E35315" w:rsidRPr="00EC714A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Обращение   гражданина   считается   разрешенным,   если   рассмотрены   все пост</w:t>
      </w:r>
      <w:r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авленные   в   нем   вопросы,   по   ним   приняты   необходимые   меры   и   даны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исчерпывающие   ответы,   соответствующие   законодательству.   Если   решение   по обращению не отвечает этим требованиям, гражданин вправе повторно обратиться в тот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орган или к должностному лицу. В этом случае обращение должно быть рассмотрено в </w:t>
      </w:r>
      <w:r w:rsidRPr="005058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течение десяти дней.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Все   лица,   работающие   с   обращениями   граждан,   несут   ответственность   за сохранность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находящихся у них документов и писем, а также соблюдение сроков ответа на </w:t>
      </w:r>
      <w:r w:rsidRPr="005058B5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них</w:t>
      </w:r>
      <w:proofErr w:type="gramStart"/>
      <w:r w:rsidRPr="005058B5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..</w:t>
      </w:r>
      <w:proofErr w:type="gramEnd"/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Ответы на обращения   граждан подписывает Глава </w:t>
      </w:r>
      <w:r w:rsidR="008B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Кулажской сельской администрации 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инистрации), и иные до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лжностные лица в пределах своей компетенции.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36" w:firstLine="9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17</w:t>
      </w:r>
      <w:r w:rsidRPr="00EC714A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eastAsia="ru-RU"/>
        </w:rPr>
        <w:t>. </w:t>
      </w:r>
      <w:r w:rsidRPr="005058B5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График и порядок личного приёма граждан в Администрации</w:t>
      </w:r>
      <w:r w:rsidR="00E35315" w:rsidRPr="00EC714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устанавливается Главой Администрации. 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36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Приём граждан осуществляет лично </w:t>
      </w:r>
      <w:r w:rsidR="008B086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глава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Администрации,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должностные лица и муниципальные служащие в установленное и удобное для 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посетителей время в организуемых для этих целей приемных, в необходимых случаях -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вечерние часы, по месту работы или жительства.</w:t>
      </w:r>
    </w:p>
    <w:p w:rsidR="005058B5" w:rsidRPr="005058B5" w:rsidRDefault="005058B5" w:rsidP="00EC714A">
      <w:pPr>
        <w:shd w:val="clear" w:color="auto" w:fill="FFFFFF"/>
        <w:spacing w:after="0" w:line="310" w:lineRule="atLeast"/>
        <w:ind w:right="43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 приёме граждан, при принятии обращения, устанавливается фамилия, имя,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отчество обратившегося лица, его адрес.</w:t>
      </w:r>
    </w:p>
    <w:p w:rsidR="005058B5" w:rsidRPr="00EC714A" w:rsidRDefault="005058B5" w:rsidP="00EC714A">
      <w:pPr>
        <w:shd w:val="clear" w:color="auto" w:fill="FFFFFF"/>
        <w:spacing w:after="0" w:line="295" w:lineRule="atLeast"/>
        <w:ind w:right="22" w:firstLine="69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Должностные лица Администрации несут личную ответственность и</w:t>
      </w:r>
      <w:r w:rsidR="00E35315" w:rsidRPr="00EC71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отчитываются перед Главой Администрации за организацию приёма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рассмотрения обращений граждан.</w:t>
      </w:r>
    </w:p>
    <w:p w:rsidR="00E35315" w:rsidRPr="005058B5" w:rsidRDefault="00E35315" w:rsidP="00EC714A">
      <w:pPr>
        <w:shd w:val="clear" w:color="auto" w:fill="FFFFFF"/>
        <w:spacing w:after="0" w:line="295" w:lineRule="atLeast"/>
        <w:ind w:right="22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8B5" w:rsidRPr="005058B5" w:rsidRDefault="005058B5" w:rsidP="00EC714A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Глава   3.   Особенности   рассмотрения   предложений,  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заявлений   и   жалоб </w:t>
      </w:r>
      <w:r w:rsidRPr="00EC714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граждан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18.</w:t>
      </w:r>
      <w:r w:rsidR="00E35315" w:rsidRPr="00EC714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Администрация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 должностные лица, к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компетенции которых относится рассмотрение и принятие решений по существу содержащихся в предложении вопросов, обязаны их рассмотреть в установленные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сроки, объективно оценить, принять мотивированное решение и дать ответ по существу </w:t>
      </w:r>
      <w:r w:rsidRPr="005058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предложения.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7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Жители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8B08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Кулажского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сельского поселения могут в порядке народной</w:t>
      </w:r>
      <w:r w:rsidR="00E35315" w:rsidRPr="00EC71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правотворческой инициативы, в соответствии с Уставом </w:t>
      </w:r>
      <w:r w:rsidR="008B08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Кулажского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сельского</w:t>
      </w:r>
      <w:r w:rsidR="00E35315" w:rsidRPr="00EC71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поселения, обращаться в местную Администрацию с предложениями по совершенствованию нормативных правовых актов </w:t>
      </w:r>
      <w:r w:rsidR="008B086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Кулажского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сельского поселения. Авторы предложений вправе присутствовать при их рассмотрении 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Администрации поселения.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>19.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Администрация    сельского   поселения,   должностные</w:t>
      </w:r>
      <w:proofErr w:type="gramEnd"/>
    </w:p>
    <w:p w:rsidR="005058B5" w:rsidRPr="005058B5" w:rsidRDefault="005058B5" w:rsidP="00EC714A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лица,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принявшие к рассмотрению заявление, поступившее от гражданина, обязаны:</w:t>
      </w:r>
    </w:p>
    <w:p w:rsidR="005058B5" w:rsidRPr="005058B5" w:rsidRDefault="005058B5" w:rsidP="00EC714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рассмотреть его по существу в установленные настоящим Положением сроки;</w:t>
      </w:r>
    </w:p>
    <w:p w:rsidR="005058B5" w:rsidRPr="005058B5" w:rsidRDefault="005058B5" w:rsidP="00EC714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принять обоснованное решение и обеспечить его исполнение;</w:t>
      </w:r>
    </w:p>
    <w:p w:rsidR="005058B5" w:rsidRPr="005058B5" w:rsidRDefault="005058B5" w:rsidP="00EC714A">
      <w:pPr>
        <w:numPr>
          <w:ilvl w:val="0"/>
          <w:numId w:val="11"/>
        </w:num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сообщить заявителю о результатах рассмотрения заявления и принятом по</w:t>
      </w:r>
      <w:r w:rsidR="00E35315" w:rsidRPr="00EC71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нему </w:t>
      </w:r>
      <w:r w:rsidRPr="005058B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решении;</w:t>
      </w:r>
    </w:p>
    <w:p w:rsidR="005058B5" w:rsidRPr="00EC714A" w:rsidRDefault="005058B5" w:rsidP="00EC714A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случае неудовлетворения требований, изложенных в заявлении, довести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 сведения заявителя мотивы отказа, а также указать возможный порядок  обжалования </w:t>
      </w:r>
      <w:r w:rsidRPr="00EC71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принятого по заявлению решения.</w:t>
      </w:r>
    </w:p>
    <w:p w:rsidR="005058B5" w:rsidRPr="005058B5" w:rsidRDefault="005058B5" w:rsidP="00EC714A">
      <w:pPr>
        <w:pStyle w:val="ad"/>
        <w:numPr>
          <w:ilvl w:val="0"/>
          <w:numId w:val="11"/>
        </w:num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</w:t>
      </w:r>
      <w:proofErr w:type="gramStart"/>
      <w:r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proofErr w:type="gramEnd"/>
      <w:r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если текст письменного обращения не позволяет определить  </w:t>
      </w: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обращение.»;</w:t>
      </w:r>
    </w:p>
    <w:p w:rsidR="005058B5" w:rsidRPr="005058B5" w:rsidRDefault="005058B5" w:rsidP="00EC714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вместо многократных письменных ответов по существу в связи с ранее направляемыми обращениями </w:t>
      </w:r>
      <w:proofErr w:type="gramStart"/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достаточно неоднократного</w:t>
      </w:r>
      <w:proofErr w:type="gramEnd"/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E35315" w:rsidRPr="00EC71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(то есть более одного) такого ответа.</w:t>
      </w:r>
    </w:p>
    <w:p w:rsidR="005058B5" w:rsidRPr="005058B5" w:rsidRDefault="005058B5" w:rsidP="00EC714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 поступления в государственный орган, орган местного</w:t>
      </w:r>
    </w:p>
    <w:p w:rsidR="005058B5" w:rsidRPr="00EC714A" w:rsidRDefault="005058B5" w:rsidP="00EC714A">
      <w:pPr>
        <w:pStyle w:val="ad"/>
        <w:numPr>
          <w:ilvl w:val="0"/>
          <w:numId w:val="11"/>
        </w:num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</w:t>
      </w:r>
      <w:proofErr w:type="gramEnd"/>
      <w:r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вопрос, поставленный в обращении, при этом обращение, содержащее обжалование судебного решения,</w:t>
      </w:r>
      <w:r w:rsidR="00E35315"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</w:t>
      </w:r>
      <w:r w:rsidR="00E35315"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возвращается.</w:t>
      </w: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714A" w:rsidRPr="00EC714A" w:rsidRDefault="00EC714A" w:rsidP="00EC7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20. </w:t>
      </w:r>
      <w:r w:rsidR="005058B5"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Жалобы   граждан   на   действия   или   бездействия   должностных   лиц</w:t>
      </w:r>
      <w:r w:rsidRPr="00EC71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Администрации поселения, муниципальных предприятий и учреждений направляются в </w:t>
      </w:r>
      <w:r w:rsidR="005058B5"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вышестоящий орган (должностному лицу) в порядке подчиненности, либо в суд.</w:t>
      </w:r>
    </w:p>
    <w:p w:rsidR="005058B5" w:rsidRPr="005058B5" w:rsidRDefault="005058B5" w:rsidP="00EC7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Должностное   лицо,   в   компетенцию   которого   входит   рассмотрение</w:t>
      </w:r>
      <w:r w:rsidR="008B086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соответствующей жалобы, обязано:</w:t>
      </w:r>
    </w:p>
    <w:p w:rsidR="00EC714A" w:rsidRPr="00EC714A" w:rsidRDefault="005058B5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>1)</w:t>
      </w:r>
      <w:r w:rsidR="00EC714A" w:rsidRPr="00EC714A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принять жалобу;</w:t>
      </w:r>
    </w:p>
    <w:p w:rsidR="00EC714A" w:rsidRPr="00EC714A" w:rsidRDefault="005058B5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2)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рассмотреть   жалобу   по   существу   в   </w:t>
      </w:r>
      <w:proofErr w:type="gramStart"/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срок</w:t>
      </w:r>
      <w:proofErr w:type="gramEnd"/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установленный   в   настоящем 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Положении, объективно оценить изложенные в ней факты, проверить их достоверность;</w:t>
      </w:r>
    </w:p>
    <w:p w:rsidR="00EC714A" w:rsidRPr="00EC714A" w:rsidRDefault="00EC714A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058B5"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незамедлительно   принять   меры   к пресечению   неправомерных решений</w:t>
      </w:r>
      <w:r w:rsidRPr="00EC71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действий (бездействия), посягающих на права и законные интересы граждан;</w:t>
      </w:r>
    </w:p>
    <w:p w:rsidR="005058B5" w:rsidRPr="005058B5" w:rsidRDefault="00EC714A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5058B5"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случае необходимости выехать на место для обследования обстоятельств,</w:t>
      </w:r>
      <w:r w:rsidRPr="00EC71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породивших жалобу;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5)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058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принять мотивированное и основанное на законе решение по жалобе и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обеспечить его реальное исполнение;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6)</w:t>
      </w: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сообщить гражданину о результатах рассмотрения жалобы и принятом по ней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решении в установленный настоящим Положением срок в письменной форме.</w:t>
      </w:r>
    </w:p>
    <w:p w:rsidR="005058B5" w:rsidRPr="005058B5" w:rsidRDefault="00EC714A" w:rsidP="00EC714A">
      <w:pPr>
        <w:shd w:val="clear" w:color="auto" w:fill="FFFFFF"/>
        <w:spacing w:after="0" w:line="295" w:lineRule="atLeast"/>
        <w:ind w:right="22" w:firstLine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21.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Ответ должен быть дан по каждому факту (позиции), изложенной в жалобе. Для разъяснения существа письменного ответа гражданину по его просьбе может быть дан </w:t>
      </w:r>
      <w:r w:rsidR="005058B5"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устный ответ.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22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Запрещается переадресовывать рассмотрение жалоб граждан тем органам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и должностным лицам, действия (бездействие) которых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обжалуются.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22.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При рассмотрении обращения органом местного самоуправления или должностным лицом гражданин имеет право: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</w:t>
      </w:r>
      <w:r w:rsidR="00EC714A"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C71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получать письменный ответ по существу поставленных в обращении вопросов,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714A"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</w:t>
      </w:r>
      <w:hyperlink r:id="rId6" w:history="1">
        <w:r w:rsidRPr="00EC71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8B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6)</w:t>
      </w:r>
      <w:r w:rsidR="00EC714A" w:rsidRPr="00EC71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</w:t>
      </w: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«Интернет».»;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714A" w:rsidRPr="00EC71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Pr="005058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23.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5058B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Ответ по жалобе должен быть мотивированным со ссылкой на конкретные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 Российской Федерации, </w:t>
      </w:r>
      <w:r w:rsidR="008B086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 </w:t>
      </w:r>
      <w:r w:rsidR="008B08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сельского поселения,   содержать указание об отмене или изменении обжалуемого </w:t>
      </w:r>
      <w:r w:rsidRPr="005058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решения, принятого нижестоящим должностным лицом, необходимости привлечения до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лжностного   лица,   принявшего   незаконное   решение,   к   установленной   законом о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тветственности, а также о порядке обжалования принятого решения.</w:t>
      </w:r>
      <w:proofErr w:type="gramEnd"/>
    </w:p>
    <w:p w:rsidR="005058B5" w:rsidRPr="005058B5" w:rsidRDefault="005058B5" w:rsidP="00EC714A">
      <w:pPr>
        <w:shd w:val="clear" w:color="auto" w:fill="FFFFFF"/>
        <w:spacing w:after="0" w:line="295" w:lineRule="atLeast"/>
        <w:ind w:right="7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Если жалоба признана подлежащей удовлетворению полностью или частично,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Администрация </w:t>
      </w:r>
      <w:r w:rsidR="008B08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Кулажского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сельского поселения или должностное лицо, принявшие </w:t>
      </w:r>
      <w:r w:rsidRPr="005058B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решение по жалобе, обязаны принять необходимые меры для восстановления на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рушенного права гражданина, принести ему официальные извинения в письменном ви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де, а также по просьбе гражданина проинформировать об этом заинтересованных в </w:t>
      </w:r>
      <w:r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рассмотрении жалобы лиц.</w:t>
      </w:r>
      <w:proofErr w:type="gramEnd"/>
    </w:p>
    <w:p w:rsidR="005058B5" w:rsidRPr="005058B5" w:rsidRDefault="005058B5" w:rsidP="00EC714A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Глава 4. Ответственность за нарушение настоящего Положения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при подаче </w:t>
      </w:r>
      <w:r w:rsidRPr="00EC714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обращений граждан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24. Нарушение порядка и срока направления письменного ответа на обращения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Администрацию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влечёт ответственность в соответствии   с Законом   </w:t>
      </w:r>
      <w:r w:rsidR="008B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proofErr w:type="gramStart"/>
      <w:r w:rsidR="008B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058B5" w:rsidRPr="005058B5" w:rsidRDefault="005058B5" w:rsidP="00EC714A">
      <w:pPr>
        <w:shd w:val="clear" w:color="auto" w:fill="FFFFFF"/>
        <w:spacing w:after="0" w:line="295" w:lineRule="atLeast"/>
        <w:ind w:right="7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Решение, принятое по обращению, может быть обжаловано в вышестоящий ор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ган (должностному лицу) в порядке подчиненности, а также в судебном порядке.</w:t>
      </w:r>
    </w:p>
    <w:p w:rsidR="00A33E2B" w:rsidRDefault="00A33E2B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2B" w:rsidRDefault="00A33E2B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2B" w:rsidRDefault="00A33E2B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2B" w:rsidRDefault="00A33E2B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2B" w:rsidRDefault="00A33E2B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0D" w:rsidRDefault="00DE7F0D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0D" w:rsidRDefault="00DE7F0D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0D" w:rsidRDefault="00DE7F0D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0D" w:rsidRDefault="00DE7F0D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2B" w:rsidRPr="00A66F6E" w:rsidRDefault="00A33E2B" w:rsidP="00EC714A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sectPr w:rsidR="00A33E2B" w:rsidRPr="00A66F6E" w:rsidSect="008973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C87"/>
    <w:multiLevelType w:val="multilevel"/>
    <w:tmpl w:val="8E80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87E6C"/>
    <w:multiLevelType w:val="multilevel"/>
    <w:tmpl w:val="1D4C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E5098"/>
    <w:multiLevelType w:val="hybridMultilevel"/>
    <w:tmpl w:val="B5424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7A1222"/>
    <w:multiLevelType w:val="singleLevel"/>
    <w:tmpl w:val="9CBC4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5340790"/>
    <w:multiLevelType w:val="multilevel"/>
    <w:tmpl w:val="AA98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E49A1"/>
    <w:multiLevelType w:val="multilevel"/>
    <w:tmpl w:val="1D4C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862FA"/>
    <w:multiLevelType w:val="multilevel"/>
    <w:tmpl w:val="CA76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E7E23"/>
    <w:multiLevelType w:val="hybridMultilevel"/>
    <w:tmpl w:val="8668ACC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3B4C2184"/>
    <w:multiLevelType w:val="multilevel"/>
    <w:tmpl w:val="0ED4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5D0A06"/>
    <w:multiLevelType w:val="multilevel"/>
    <w:tmpl w:val="6B44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4E5977"/>
    <w:multiLevelType w:val="multilevel"/>
    <w:tmpl w:val="C54A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255905"/>
    <w:multiLevelType w:val="hybridMultilevel"/>
    <w:tmpl w:val="9BCA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57098"/>
    <w:multiLevelType w:val="multilevel"/>
    <w:tmpl w:val="1D4C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08E4"/>
    <w:rsid w:val="00050DBA"/>
    <w:rsid w:val="00073A78"/>
    <w:rsid w:val="0007660F"/>
    <w:rsid w:val="000A0329"/>
    <w:rsid w:val="000C137A"/>
    <w:rsid w:val="00143632"/>
    <w:rsid w:val="001753A5"/>
    <w:rsid w:val="001A6532"/>
    <w:rsid w:val="001F10E9"/>
    <w:rsid w:val="001F268C"/>
    <w:rsid w:val="001F7432"/>
    <w:rsid w:val="00214548"/>
    <w:rsid w:val="00223587"/>
    <w:rsid w:val="002408E4"/>
    <w:rsid w:val="00266B68"/>
    <w:rsid w:val="002B25AB"/>
    <w:rsid w:val="0036512F"/>
    <w:rsid w:val="00365209"/>
    <w:rsid w:val="003D1F5B"/>
    <w:rsid w:val="0049685F"/>
    <w:rsid w:val="004C21DD"/>
    <w:rsid w:val="005058B5"/>
    <w:rsid w:val="00535EE3"/>
    <w:rsid w:val="00536667"/>
    <w:rsid w:val="00554211"/>
    <w:rsid w:val="005754AA"/>
    <w:rsid w:val="00595F5E"/>
    <w:rsid w:val="005A4F53"/>
    <w:rsid w:val="005A73F4"/>
    <w:rsid w:val="005C2A79"/>
    <w:rsid w:val="00610431"/>
    <w:rsid w:val="0062420C"/>
    <w:rsid w:val="00640BFD"/>
    <w:rsid w:val="0067688F"/>
    <w:rsid w:val="00677394"/>
    <w:rsid w:val="006B411D"/>
    <w:rsid w:val="006D229F"/>
    <w:rsid w:val="007748AA"/>
    <w:rsid w:val="00783E6A"/>
    <w:rsid w:val="00796C7A"/>
    <w:rsid w:val="007C63D2"/>
    <w:rsid w:val="007D01AB"/>
    <w:rsid w:val="007E4352"/>
    <w:rsid w:val="008043B9"/>
    <w:rsid w:val="00830236"/>
    <w:rsid w:val="008973D6"/>
    <w:rsid w:val="008B0864"/>
    <w:rsid w:val="008D4A25"/>
    <w:rsid w:val="008E6E7A"/>
    <w:rsid w:val="008F6214"/>
    <w:rsid w:val="0095077E"/>
    <w:rsid w:val="0097758E"/>
    <w:rsid w:val="009C67DC"/>
    <w:rsid w:val="009D0013"/>
    <w:rsid w:val="00A33E2B"/>
    <w:rsid w:val="00A66F6E"/>
    <w:rsid w:val="00AA712E"/>
    <w:rsid w:val="00AD34E6"/>
    <w:rsid w:val="00B71F32"/>
    <w:rsid w:val="00B9216B"/>
    <w:rsid w:val="00BB1EC6"/>
    <w:rsid w:val="00BE55BF"/>
    <w:rsid w:val="00C1007F"/>
    <w:rsid w:val="00C217AD"/>
    <w:rsid w:val="00C41C46"/>
    <w:rsid w:val="00C53199"/>
    <w:rsid w:val="00CE0A69"/>
    <w:rsid w:val="00CE4B99"/>
    <w:rsid w:val="00D00EEF"/>
    <w:rsid w:val="00D6594C"/>
    <w:rsid w:val="00DE7F0D"/>
    <w:rsid w:val="00E35315"/>
    <w:rsid w:val="00E42EDE"/>
    <w:rsid w:val="00E83955"/>
    <w:rsid w:val="00E975CC"/>
    <w:rsid w:val="00EB132F"/>
    <w:rsid w:val="00EB3AC8"/>
    <w:rsid w:val="00EC714A"/>
    <w:rsid w:val="00EF53CB"/>
    <w:rsid w:val="00F422F1"/>
    <w:rsid w:val="00F62183"/>
    <w:rsid w:val="00F85F9E"/>
    <w:rsid w:val="00FB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2F"/>
  </w:style>
  <w:style w:type="paragraph" w:styleId="1">
    <w:name w:val="heading 1"/>
    <w:basedOn w:val="a"/>
    <w:next w:val="a"/>
    <w:link w:val="10"/>
    <w:qFormat/>
    <w:rsid w:val="00B71F32"/>
    <w:pPr>
      <w:keepNext/>
      <w:widowControl w:val="0"/>
      <w:shd w:val="clear" w:color="auto" w:fill="FFFFFF"/>
      <w:autoSpaceDE w:val="0"/>
      <w:autoSpaceDN w:val="0"/>
      <w:adjustRightInd w:val="0"/>
      <w:spacing w:before="235" w:after="0" w:line="240" w:lineRule="auto"/>
      <w:ind w:left="14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1F32"/>
    <w:pPr>
      <w:keepNext/>
      <w:widowControl w:val="0"/>
      <w:shd w:val="clear" w:color="auto" w:fill="FFFFFF"/>
      <w:autoSpaceDE w:val="0"/>
      <w:autoSpaceDN w:val="0"/>
      <w:adjustRightInd w:val="0"/>
      <w:spacing w:before="230" w:after="0" w:line="240" w:lineRule="auto"/>
      <w:ind w:right="58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1F32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1F32"/>
    <w:pPr>
      <w:keepNext/>
      <w:widowControl w:val="0"/>
      <w:shd w:val="clear" w:color="auto" w:fill="FFFFFF"/>
      <w:autoSpaceDE w:val="0"/>
      <w:autoSpaceDN w:val="0"/>
      <w:adjustRightInd w:val="0"/>
      <w:spacing w:before="235" w:after="0" w:line="240" w:lineRule="auto"/>
      <w:ind w:right="24" w:firstLine="567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-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F32"/>
    <w:rPr>
      <w:rFonts w:ascii="Times New Roman" w:eastAsia="Times New Roman" w:hAnsi="Times New Roman" w:cs="Times New Roman"/>
      <w:b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71F32"/>
    <w:rPr>
      <w:rFonts w:ascii="Times New Roman" w:eastAsia="Times New Roman" w:hAnsi="Times New Roman" w:cs="Times New Roman"/>
      <w:b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71F32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71F32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B71F3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71F32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semiHidden/>
    <w:rsid w:val="00B71F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B71F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00EE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A3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5754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754AA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Strong"/>
    <w:basedOn w:val="a0"/>
    <w:uiPriority w:val="22"/>
    <w:qFormat/>
    <w:rsid w:val="005058B5"/>
    <w:rPr>
      <w:b/>
      <w:bCs/>
    </w:rPr>
  </w:style>
  <w:style w:type="character" w:styleId="ac">
    <w:name w:val="Hyperlink"/>
    <w:basedOn w:val="a0"/>
    <w:uiPriority w:val="99"/>
    <w:semiHidden/>
    <w:unhideWhenUsed/>
    <w:rsid w:val="005058B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35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867;fld=134;dst=101172" TargetMode="External"/><Relationship Id="rId5" Type="http://schemas.openxmlformats.org/officeDocument/2006/relationships/hyperlink" Target="consultantplus://offline/main?base=LAW;n=9398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Ivanovala</dc:creator>
  <cp:lastModifiedBy>User</cp:lastModifiedBy>
  <cp:revision>4</cp:revision>
  <cp:lastPrinted>2021-03-26T07:12:00Z</cp:lastPrinted>
  <dcterms:created xsi:type="dcterms:W3CDTF">2021-03-26T07:08:00Z</dcterms:created>
  <dcterms:modified xsi:type="dcterms:W3CDTF">2021-03-26T07:13:00Z</dcterms:modified>
</cp:coreProperties>
</file>