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0" w:rsidRDefault="003C7563">
      <w:pPr>
        <w:pStyle w:val="30"/>
        <w:framePr w:w="10104" w:h="297" w:hRule="exact" w:wrap="none" w:vAnchor="page" w:hAnchor="page" w:x="1304" w:y="1065"/>
        <w:shd w:val="clear" w:color="auto" w:fill="auto"/>
        <w:spacing w:after="0" w:line="240" w:lineRule="exact"/>
        <w:ind w:left="20"/>
      </w:pPr>
      <w:r>
        <w:rPr>
          <w:rStyle w:val="31"/>
          <w:b/>
          <w:bCs/>
        </w:rPr>
        <w:t>российская федерация</w:t>
      </w:r>
    </w:p>
    <w:p w:rsidR="002542B0" w:rsidRDefault="003C7563">
      <w:pPr>
        <w:pStyle w:val="30"/>
        <w:framePr w:w="10104" w:h="297" w:hRule="exact" w:wrap="none" w:vAnchor="page" w:hAnchor="page" w:x="1304" w:y="1622"/>
        <w:shd w:val="clear" w:color="auto" w:fill="auto"/>
        <w:spacing w:after="0" w:line="240" w:lineRule="exact"/>
        <w:ind w:left="20"/>
      </w:pPr>
      <w:r>
        <w:t>БРЯНСКАЯ ОБЛАСТЬ</w:t>
      </w:r>
    </w:p>
    <w:p w:rsidR="002542B0" w:rsidRDefault="003C7563">
      <w:pPr>
        <w:pStyle w:val="30"/>
        <w:framePr w:w="10104" w:h="321" w:hRule="exact" w:wrap="none" w:vAnchor="page" w:hAnchor="page" w:x="1304" w:y="2155"/>
        <w:shd w:val="clear" w:color="auto" w:fill="auto"/>
        <w:spacing w:after="0" w:line="240" w:lineRule="exact"/>
        <w:ind w:left="20"/>
      </w:pPr>
      <w:r>
        <w:t>СУРАЖСКИЙ РАЙОН</w:t>
      </w:r>
    </w:p>
    <w:p w:rsidR="002542B0" w:rsidRDefault="003C7563">
      <w:pPr>
        <w:pStyle w:val="30"/>
        <w:framePr w:w="10104" w:h="298" w:hRule="exact" w:wrap="none" w:vAnchor="page" w:hAnchor="page" w:x="1304" w:y="2726"/>
        <w:shd w:val="clear" w:color="auto" w:fill="auto"/>
        <w:spacing w:after="0" w:line="240" w:lineRule="exact"/>
        <w:ind w:left="20"/>
      </w:pPr>
      <w:r>
        <w:t>КУЛАЖСКАЯ СЕЛЬСКАЯ АДМИНИСТРАЦИЯ</w:t>
      </w:r>
    </w:p>
    <w:p w:rsidR="002542B0" w:rsidRDefault="003C7563">
      <w:pPr>
        <w:pStyle w:val="30"/>
        <w:framePr w:wrap="none" w:vAnchor="page" w:hAnchor="page" w:x="1304" w:y="3278"/>
        <w:shd w:val="clear" w:color="auto" w:fill="auto"/>
        <w:spacing w:after="0" w:line="240" w:lineRule="exact"/>
        <w:ind w:left="3540"/>
        <w:jc w:val="left"/>
      </w:pPr>
      <w:r>
        <w:t>ПОСТАНОВЛЕНИЕ</w:t>
      </w:r>
    </w:p>
    <w:p w:rsidR="002542B0" w:rsidRDefault="003C7563" w:rsidP="00367FA5">
      <w:pPr>
        <w:pStyle w:val="20"/>
        <w:framePr w:w="10104" w:h="9397" w:hRule="exact" w:wrap="none" w:vAnchor="page" w:hAnchor="page" w:x="1304" w:y="3822"/>
        <w:shd w:val="clear" w:color="auto" w:fill="auto"/>
        <w:spacing w:before="0" w:after="304"/>
        <w:ind w:right="7401" w:firstLine="0"/>
      </w:pPr>
      <w:r>
        <w:t>от 17.03.2020 г. № 21 пос. Лесное</w:t>
      </w:r>
    </w:p>
    <w:p w:rsidR="002542B0" w:rsidRDefault="003C7563">
      <w:pPr>
        <w:pStyle w:val="20"/>
        <w:framePr w:w="10104" w:h="9397" w:hRule="exact" w:wrap="none" w:vAnchor="page" w:hAnchor="page" w:x="1304" w:y="3822"/>
        <w:shd w:val="clear" w:color="auto" w:fill="auto"/>
        <w:spacing w:before="0" w:line="317" w:lineRule="exact"/>
        <w:ind w:right="3100" w:firstLine="0"/>
      </w:pPr>
      <w:r>
        <w:t>Об отмене постановления №8 от 15.01.2016г «Об утверждении административного регламента исполнения функции по осуществлению муниципального контроля за использованием и охраной земель на территории Кулажскош сельского поселения»</w:t>
      </w:r>
    </w:p>
    <w:p w:rsidR="002542B0" w:rsidRDefault="003C7563">
      <w:pPr>
        <w:pStyle w:val="20"/>
        <w:framePr w:w="10104" w:h="9397" w:hRule="exact" w:wrap="none" w:vAnchor="page" w:hAnchor="page" w:x="1304" w:y="3822"/>
        <w:shd w:val="clear" w:color="auto" w:fill="auto"/>
        <w:spacing w:before="0" w:after="182" w:line="317" w:lineRule="exact"/>
        <w:ind w:firstLine="1060"/>
        <w:jc w:val="both"/>
      </w:pPr>
      <w:r>
        <w:t>На основании протеста прокурора Суражского района Брянской области от 10.03.2020 № 42/2020 « Об устранении нарушений земельного законодательства и законодательства о муниципальных услугах», на постановление Кулажской сельской администрации от 15.01.2016г № 8 « Об утверждении административного регламента исполнения функции по осуществлению муниципального контроля за использованием и охраной земель на территории Кулажского сельского поселения», Законом Брянкой области от 25.12.2017г № 109-3 « О внесении изменений в отдельные законодательные акты Брянской области в части совершенствования муниципального контроля»</w:t>
      </w:r>
    </w:p>
    <w:p w:rsidR="002542B0" w:rsidRDefault="003C7563">
      <w:pPr>
        <w:pStyle w:val="40"/>
        <w:framePr w:w="10104" w:h="9397" w:hRule="exact" w:wrap="none" w:vAnchor="page" w:hAnchor="page" w:x="1304" w:y="3822"/>
        <w:shd w:val="clear" w:color="auto" w:fill="auto"/>
        <w:spacing w:before="0" w:after="192" w:line="240" w:lineRule="exact"/>
      </w:pPr>
      <w:r>
        <w:t>ПОСТАНОВЛЯЮ:</w:t>
      </w:r>
    </w:p>
    <w:p w:rsidR="002542B0" w:rsidRDefault="003C7563">
      <w:pPr>
        <w:pStyle w:val="20"/>
        <w:framePr w:w="10104" w:h="9397" w:hRule="exact" w:wrap="none" w:vAnchor="page" w:hAnchor="page" w:x="1304" w:y="3822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/>
        <w:ind w:left="820"/>
        <w:jc w:val="both"/>
      </w:pPr>
      <w:r>
        <w:t>Отменить Постановление № 8 от 15.01.2016года «Об утверждении административного регламента исполнения функции по осуществлению муниципального контроля за использованием и охраной земель на территории Кулажского сельского поселения»</w:t>
      </w:r>
    </w:p>
    <w:p w:rsidR="002542B0" w:rsidRDefault="003C7563">
      <w:pPr>
        <w:pStyle w:val="20"/>
        <w:framePr w:w="10104" w:h="9397" w:hRule="exact" w:wrap="none" w:vAnchor="page" w:hAnchor="page" w:x="1304" w:y="3822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/>
        <w:ind w:left="820"/>
        <w:jc w:val="both"/>
      </w:pPr>
      <w:r>
        <w:t>Главному техническому инспектору, настоящее постановление довести до заинтересованных лиц, опубликовать в информационно- аналитическом бюллетене «Муниципальный вестник Кулажского сельского поселения» и разместить на официальном сайте администрации в сети « Интернет».</w:t>
      </w:r>
    </w:p>
    <w:p w:rsidR="002542B0" w:rsidRDefault="003C7563">
      <w:pPr>
        <w:pStyle w:val="20"/>
        <w:framePr w:w="10104" w:h="9397" w:hRule="exact" w:wrap="none" w:vAnchor="page" w:hAnchor="page" w:x="1304" w:y="3822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/>
        <w:ind w:left="820"/>
        <w:jc w:val="both"/>
      </w:pPr>
      <w:r>
        <w:t>Контроль за использованием постановления оставляю за собой.</w:t>
      </w:r>
    </w:p>
    <w:p w:rsidR="002542B0" w:rsidRDefault="00CD3A05">
      <w:pPr>
        <w:framePr w:wrap="none" w:vAnchor="page" w:hAnchor="page" w:x="5883" w:y="145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.75pt">
            <v:imagedata r:id="rId7" r:href="rId8"/>
          </v:shape>
        </w:pict>
      </w:r>
    </w:p>
    <w:p w:rsidR="002542B0" w:rsidRDefault="003C7563">
      <w:pPr>
        <w:pStyle w:val="20"/>
        <w:framePr w:w="3038" w:h="700" w:hRule="exact" w:wrap="none" w:vAnchor="page" w:hAnchor="page" w:x="2091" w:y="14128"/>
        <w:shd w:val="clear" w:color="auto" w:fill="auto"/>
        <w:spacing w:before="0" w:after="0"/>
        <w:ind w:firstLine="0"/>
      </w:pPr>
      <w:r>
        <w:t>Глава Кулажской сельской администрации</w:t>
      </w:r>
    </w:p>
    <w:p w:rsidR="002542B0" w:rsidRDefault="003C7563">
      <w:pPr>
        <w:pStyle w:val="20"/>
        <w:framePr w:wrap="none" w:vAnchor="page" w:hAnchor="page" w:x="8216" w:y="14493"/>
        <w:shd w:val="clear" w:color="auto" w:fill="auto"/>
        <w:spacing w:before="0" w:after="0" w:line="280" w:lineRule="exact"/>
        <w:ind w:firstLine="0"/>
      </w:pPr>
      <w:r>
        <w:t>В.А.Голофаст</w:t>
      </w:r>
    </w:p>
    <w:p w:rsidR="002542B0" w:rsidRDefault="002542B0">
      <w:pPr>
        <w:rPr>
          <w:sz w:val="2"/>
          <w:szCs w:val="2"/>
        </w:rPr>
      </w:pPr>
    </w:p>
    <w:sectPr w:rsidR="002542B0" w:rsidSect="002542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CA" w:rsidRDefault="00DD15CA" w:rsidP="002542B0">
      <w:r>
        <w:separator/>
      </w:r>
    </w:p>
  </w:endnote>
  <w:endnote w:type="continuationSeparator" w:id="1">
    <w:p w:rsidR="00DD15CA" w:rsidRDefault="00DD15CA" w:rsidP="0025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CA" w:rsidRDefault="00DD15CA"/>
  </w:footnote>
  <w:footnote w:type="continuationSeparator" w:id="1">
    <w:p w:rsidR="00DD15CA" w:rsidRDefault="00DD1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22D"/>
    <w:multiLevelType w:val="multilevel"/>
    <w:tmpl w:val="47645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542B0"/>
    <w:rsid w:val="002542B0"/>
    <w:rsid w:val="00367FA5"/>
    <w:rsid w:val="003C7563"/>
    <w:rsid w:val="00664A03"/>
    <w:rsid w:val="00851F70"/>
    <w:rsid w:val="00A84EDE"/>
    <w:rsid w:val="00CD3A05"/>
    <w:rsid w:val="00D82827"/>
    <w:rsid w:val="00D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2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42B0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2542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42B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542B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542B0"/>
    <w:pPr>
      <w:shd w:val="clear" w:color="auto" w:fill="FFFFFF"/>
      <w:spacing w:after="300" w:line="0" w:lineRule="atLeas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2542B0"/>
    <w:pPr>
      <w:shd w:val="clear" w:color="auto" w:fill="FFFFFF"/>
      <w:spacing w:before="300" w:after="300" w:line="322" w:lineRule="exact"/>
      <w:ind w:hanging="34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2542B0"/>
    <w:pPr>
      <w:shd w:val="clear" w:color="auto" w:fill="FFFFFF"/>
      <w:spacing w:before="120" w:after="30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58;&#1077;&#1093;&#1085;&#1080;&#1095;&#1077;&#1089;&#1082;&#1080;&#1081;%20&#1080;&#1085;&#1089;&#1087;&#1077;&#1082;&#1090;&#1086;&#1088;/2020/&#1055;&#1054;&#1057;&#1058;&#1040;&#1053;&#1054;&#1042;&#1051;&#1045;&#1053;&#1048;&#1071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2020-03-23T12:32:00Z</dcterms:created>
  <dcterms:modified xsi:type="dcterms:W3CDTF">2020-03-23T12:32:00Z</dcterms:modified>
</cp:coreProperties>
</file>