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72" w:rsidRDefault="009A3472" w:rsidP="009A3472">
      <w:pPr>
        <w:pStyle w:val="20"/>
        <w:framePr w:w="9365" w:h="3560" w:hRule="exact" w:wrap="none" w:vAnchor="page" w:hAnchor="page" w:x="1275" w:y="802"/>
        <w:shd w:val="clear" w:color="auto" w:fill="auto"/>
        <w:spacing w:after="291"/>
        <w:ind w:right="20"/>
      </w:pPr>
      <w:r>
        <w:t>РОССИЙСКАЯ ФЕДЕРАЦИЯ БРЯНСКАЯ ОБЛАСТЬ СУРАЖСКИЙ РАЙОН КУЛАЖСКИЙ СЕЛЬСКИЙ СОВЕТ НАРОДНЫХ ДЕПУТАТОВ</w:t>
      </w:r>
    </w:p>
    <w:p w:rsidR="009A3472" w:rsidRDefault="009A3472" w:rsidP="009A3472">
      <w:pPr>
        <w:pStyle w:val="20"/>
        <w:framePr w:w="9365" w:h="3560" w:hRule="exact" w:wrap="none" w:vAnchor="page" w:hAnchor="page" w:x="1275" w:y="802"/>
        <w:shd w:val="clear" w:color="auto" w:fill="auto"/>
        <w:spacing w:after="282" w:line="210" w:lineRule="exact"/>
        <w:ind w:right="20"/>
      </w:pPr>
      <w:r>
        <w:t>РЕШЕНИЕ</w:t>
      </w:r>
    </w:p>
    <w:p w:rsidR="009A3472" w:rsidRPr="009A3472" w:rsidRDefault="009A3472" w:rsidP="009A3472">
      <w:pPr>
        <w:pStyle w:val="21"/>
        <w:framePr w:w="9365" w:h="3560" w:hRule="exact" w:wrap="none" w:vAnchor="page" w:hAnchor="page" w:x="1275" w:y="802"/>
        <w:shd w:val="clear" w:color="auto" w:fill="auto"/>
        <w:spacing w:before="0" w:after="229"/>
        <w:ind w:left="20" w:right="60"/>
        <w:rPr>
          <w:sz w:val="28"/>
          <w:szCs w:val="28"/>
        </w:rPr>
      </w:pPr>
      <w:r w:rsidRPr="009A3472">
        <w:rPr>
          <w:sz w:val="28"/>
          <w:szCs w:val="28"/>
        </w:rPr>
        <w:t xml:space="preserve"> 6-го заседания Кулажского сельского Совета народных депутатов 4-го созыва.</w:t>
      </w:r>
    </w:p>
    <w:p w:rsidR="009A3472" w:rsidRPr="009A3472" w:rsidRDefault="009A3472" w:rsidP="009A3472">
      <w:pPr>
        <w:pStyle w:val="21"/>
        <w:framePr w:w="9365" w:h="3560" w:hRule="exact" w:wrap="none" w:vAnchor="page" w:hAnchor="page" w:x="1275" w:y="802"/>
        <w:shd w:val="clear" w:color="auto" w:fill="auto"/>
        <w:spacing w:before="0" w:after="0" w:line="317" w:lineRule="exact"/>
        <w:ind w:left="20" w:right="60"/>
        <w:rPr>
          <w:sz w:val="28"/>
          <w:szCs w:val="28"/>
        </w:rPr>
      </w:pPr>
      <w:r w:rsidRPr="009A3472">
        <w:rPr>
          <w:sz w:val="28"/>
          <w:szCs w:val="28"/>
        </w:rPr>
        <w:t>От 21.02.2020 г.                                                                        № 40</w:t>
      </w:r>
    </w:p>
    <w:p w:rsidR="009A3472" w:rsidRPr="009A3472" w:rsidRDefault="009A3472" w:rsidP="009A3472">
      <w:pPr>
        <w:pStyle w:val="21"/>
        <w:framePr w:w="9365" w:h="3560" w:hRule="exact" w:wrap="none" w:vAnchor="page" w:hAnchor="page" w:x="1275" w:y="802"/>
        <w:shd w:val="clear" w:color="auto" w:fill="auto"/>
        <w:spacing w:before="0" w:after="0" w:line="317" w:lineRule="exact"/>
        <w:ind w:left="20" w:right="60"/>
        <w:rPr>
          <w:sz w:val="28"/>
          <w:szCs w:val="28"/>
        </w:rPr>
      </w:pPr>
      <w:r w:rsidRPr="009A3472">
        <w:rPr>
          <w:sz w:val="28"/>
          <w:szCs w:val="28"/>
        </w:rPr>
        <w:t xml:space="preserve"> п. Лесное</w:t>
      </w:r>
    </w:p>
    <w:p w:rsidR="009A3472" w:rsidRPr="009A3472" w:rsidRDefault="009A3472" w:rsidP="009A3472">
      <w:pPr>
        <w:pStyle w:val="21"/>
        <w:framePr w:w="9365" w:h="3233" w:hRule="exact" w:wrap="none" w:vAnchor="page" w:hAnchor="page" w:x="1021" w:y="4096"/>
        <w:shd w:val="clear" w:color="auto" w:fill="auto"/>
        <w:spacing w:before="0" w:after="244" w:line="322" w:lineRule="exact"/>
        <w:ind w:left="20" w:right="60"/>
        <w:rPr>
          <w:sz w:val="28"/>
          <w:szCs w:val="28"/>
        </w:rPr>
      </w:pPr>
      <w:r w:rsidRPr="009A3472">
        <w:rPr>
          <w:sz w:val="28"/>
          <w:szCs w:val="28"/>
        </w:rPr>
        <w:t>Об отчете главы Кулажской сельской администрации</w:t>
      </w:r>
    </w:p>
    <w:p w:rsidR="009A3472" w:rsidRPr="009A3472" w:rsidRDefault="009A3472" w:rsidP="009A3472">
      <w:pPr>
        <w:pStyle w:val="21"/>
        <w:framePr w:w="9365" w:h="3233" w:hRule="exact" w:wrap="none" w:vAnchor="page" w:hAnchor="page" w:x="1021" w:y="4096"/>
        <w:shd w:val="clear" w:color="auto" w:fill="auto"/>
        <w:spacing w:before="0" w:after="244" w:line="322" w:lineRule="exact"/>
        <w:ind w:left="20" w:right="60"/>
        <w:rPr>
          <w:sz w:val="28"/>
          <w:szCs w:val="28"/>
        </w:rPr>
      </w:pPr>
      <w:r w:rsidRPr="009A3472">
        <w:rPr>
          <w:sz w:val="28"/>
          <w:szCs w:val="28"/>
        </w:rPr>
        <w:t>Голофаст В. А.  за 2019 год и задачах на 2020 год</w:t>
      </w:r>
    </w:p>
    <w:p w:rsidR="009A3472" w:rsidRPr="009A3472" w:rsidRDefault="009A3472" w:rsidP="009A3472">
      <w:pPr>
        <w:pStyle w:val="21"/>
        <w:framePr w:w="9365" w:h="3233" w:hRule="exact" w:wrap="none" w:vAnchor="page" w:hAnchor="page" w:x="1021" w:y="4096"/>
        <w:shd w:val="clear" w:color="auto" w:fill="auto"/>
        <w:spacing w:before="0" w:after="0" w:line="317" w:lineRule="exact"/>
        <w:ind w:left="20" w:right="60" w:firstLine="400"/>
        <w:jc w:val="both"/>
        <w:rPr>
          <w:sz w:val="28"/>
          <w:szCs w:val="28"/>
        </w:rPr>
      </w:pPr>
      <w:r w:rsidRPr="009A3472">
        <w:rPr>
          <w:sz w:val="28"/>
          <w:szCs w:val="28"/>
        </w:rPr>
        <w:t>Заслушав и обсудив представленный отчет главы Кулажской сельской администрации за 2019 год и задачах на 2020 год, в соответствии с пунктом 5.1 статьи 36 Федерального закона от 06.10.2003 № 131-ФЭ «Об общих принципах организации местного самоуправления в Российской Федерации», Уставом Кулажского сельского поселения, Кулажский сельский Совет народных депутатов</w:t>
      </w:r>
    </w:p>
    <w:p w:rsidR="009A3472" w:rsidRPr="009A3472" w:rsidRDefault="009A3472" w:rsidP="009A3472">
      <w:pPr>
        <w:pStyle w:val="10"/>
        <w:framePr w:w="9365" w:h="2151" w:hRule="exact" w:wrap="none" w:vAnchor="page" w:hAnchor="page" w:x="1126" w:y="7531"/>
        <w:shd w:val="clear" w:color="auto" w:fill="auto"/>
        <w:spacing w:before="0" w:after="251" w:line="240" w:lineRule="exact"/>
        <w:ind w:left="20"/>
        <w:rPr>
          <w:sz w:val="28"/>
          <w:szCs w:val="28"/>
        </w:rPr>
      </w:pPr>
      <w:bookmarkStart w:id="0" w:name="bookmark0"/>
      <w:r w:rsidRPr="009A3472">
        <w:rPr>
          <w:sz w:val="28"/>
          <w:szCs w:val="28"/>
        </w:rPr>
        <w:t>РЕШИЛ:</w:t>
      </w:r>
      <w:bookmarkEnd w:id="0"/>
    </w:p>
    <w:p w:rsidR="009A3472" w:rsidRPr="009A3472" w:rsidRDefault="009A3472" w:rsidP="009A3472">
      <w:pPr>
        <w:pStyle w:val="21"/>
        <w:framePr w:w="9365" w:h="2151" w:hRule="exact" w:wrap="none" w:vAnchor="page" w:hAnchor="page" w:x="1126" w:y="7531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317" w:lineRule="exact"/>
        <w:ind w:left="20" w:right="60"/>
        <w:rPr>
          <w:sz w:val="28"/>
          <w:szCs w:val="28"/>
        </w:rPr>
      </w:pPr>
      <w:r w:rsidRPr="009A3472">
        <w:rPr>
          <w:sz w:val="28"/>
          <w:szCs w:val="28"/>
        </w:rPr>
        <w:t>Утвердить отчет главы администрации Кулажского сельского поселения Голофаст В. А. за 2019 год и задачах на 2020 год</w:t>
      </w:r>
    </w:p>
    <w:p w:rsidR="009A3472" w:rsidRPr="009A3472" w:rsidRDefault="009A3472" w:rsidP="009A3472">
      <w:pPr>
        <w:pStyle w:val="21"/>
        <w:framePr w:w="9365" w:h="2151" w:hRule="exact" w:wrap="none" w:vAnchor="page" w:hAnchor="page" w:x="1126" w:y="753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17" w:lineRule="exact"/>
        <w:ind w:left="20" w:right="60"/>
        <w:rPr>
          <w:sz w:val="28"/>
          <w:szCs w:val="28"/>
        </w:rPr>
      </w:pPr>
      <w:r w:rsidRPr="009A3472">
        <w:rPr>
          <w:sz w:val="28"/>
          <w:szCs w:val="28"/>
        </w:rPr>
        <w:t>Признать деятельность главы администрации Кулажского сельского поселения за 2019 год удовлетворительной.</w:t>
      </w:r>
    </w:p>
    <w:p w:rsidR="009A3472" w:rsidRPr="009A3472" w:rsidRDefault="009A3472" w:rsidP="009A3472">
      <w:pPr>
        <w:pStyle w:val="21"/>
        <w:framePr w:w="9365" w:h="1343" w:hRule="exact" w:wrap="none" w:vAnchor="page" w:hAnchor="page" w:x="1036" w:y="9916"/>
        <w:shd w:val="clear" w:color="auto" w:fill="auto"/>
        <w:spacing w:before="0" w:after="0" w:line="322" w:lineRule="exact"/>
        <w:ind w:left="20" w:right="60"/>
        <w:rPr>
          <w:sz w:val="28"/>
          <w:szCs w:val="28"/>
        </w:rPr>
      </w:pPr>
      <w:r w:rsidRPr="009A3472">
        <w:rPr>
          <w:sz w:val="28"/>
          <w:szCs w:val="28"/>
        </w:rPr>
        <w:t>3 .Направить отчет главы  Кула</w:t>
      </w:r>
      <w:r w:rsidR="00FB2F76">
        <w:rPr>
          <w:sz w:val="28"/>
          <w:szCs w:val="28"/>
        </w:rPr>
        <w:t>ж</w:t>
      </w:r>
      <w:r w:rsidRPr="009A3472">
        <w:rPr>
          <w:sz w:val="28"/>
          <w:szCs w:val="28"/>
        </w:rPr>
        <w:t>жской сельской администрации Голофаст В. А.  за 2019 год и задачах на 2020 год для опубликования в информационном - аналитическом бюллетене « Муниципальный вестник» Кулажского сельского поселения и на сайте администрации Суражского района.</w:t>
      </w:r>
    </w:p>
    <w:p w:rsidR="009A3472" w:rsidRPr="009A3472" w:rsidRDefault="009A3472" w:rsidP="009A3472">
      <w:pPr>
        <w:pStyle w:val="21"/>
        <w:framePr w:wrap="none" w:vAnchor="page" w:hAnchor="page" w:x="1141" w:y="11476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40" w:lineRule="exact"/>
        <w:ind w:left="20"/>
        <w:rPr>
          <w:sz w:val="28"/>
          <w:szCs w:val="28"/>
        </w:rPr>
      </w:pPr>
      <w:r w:rsidRPr="009A3472">
        <w:rPr>
          <w:sz w:val="28"/>
          <w:szCs w:val="28"/>
        </w:rPr>
        <w:t>Настоящее решение вступает в силу со дня его принятия.</w:t>
      </w:r>
    </w:p>
    <w:p w:rsidR="009A3472" w:rsidRPr="009A3472" w:rsidRDefault="009A3472" w:rsidP="009A3472">
      <w:pPr>
        <w:pStyle w:val="21"/>
        <w:framePr w:w="9365" w:h="1826" w:hRule="exact" w:wrap="none" w:vAnchor="page" w:hAnchor="page" w:x="1066" w:y="12076"/>
        <w:shd w:val="clear" w:color="auto" w:fill="auto"/>
        <w:tabs>
          <w:tab w:val="left" w:pos="370"/>
        </w:tabs>
        <w:spacing w:before="0" w:after="0" w:line="322" w:lineRule="exact"/>
        <w:ind w:left="20" w:right="60"/>
        <w:jc w:val="both"/>
        <w:rPr>
          <w:sz w:val="28"/>
          <w:szCs w:val="28"/>
        </w:rPr>
      </w:pPr>
    </w:p>
    <w:p w:rsidR="009A3472" w:rsidRPr="009A3472" w:rsidRDefault="009A3472" w:rsidP="009A3472">
      <w:pPr>
        <w:pStyle w:val="21"/>
        <w:framePr w:w="9365" w:h="1826" w:hRule="exact" w:wrap="none" w:vAnchor="page" w:hAnchor="page" w:x="1066" w:y="12076"/>
        <w:shd w:val="clear" w:color="auto" w:fill="auto"/>
        <w:tabs>
          <w:tab w:val="left" w:pos="370"/>
        </w:tabs>
        <w:spacing w:before="0" w:after="0" w:line="322" w:lineRule="exact"/>
        <w:ind w:left="20" w:right="60"/>
        <w:jc w:val="both"/>
        <w:rPr>
          <w:sz w:val="28"/>
          <w:szCs w:val="28"/>
        </w:rPr>
      </w:pPr>
    </w:p>
    <w:p w:rsidR="009A3472" w:rsidRPr="009A3472" w:rsidRDefault="009A3472" w:rsidP="009A3472">
      <w:pPr>
        <w:pStyle w:val="21"/>
        <w:framePr w:w="9365" w:h="1826" w:hRule="exact" w:wrap="none" w:vAnchor="page" w:hAnchor="page" w:x="1066" w:y="12076"/>
        <w:shd w:val="clear" w:color="auto" w:fill="auto"/>
        <w:tabs>
          <w:tab w:val="left" w:pos="370"/>
        </w:tabs>
        <w:spacing w:before="0" w:after="0" w:line="322" w:lineRule="exact"/>
        <w:ind w:left="20" w:right="60"/>
        <w:jc w:val="both"/>
        <w:rPr>
          <w:sz w:val="28"/>
          <w:szCs w:val="28"/>
        </w:rPr>
      </w:pPr>
    </w:p>
    <w:p w:rsidR="009A3472" w:rsidRPr="009A3472" w:rsidRDefault="009A3472" w:rsidP="009A3472">
      <w:pPr>
        <w:pStyle w:val="21"/>
        <w:framePr w:w="9365" w:h="1826" w:hRule="exact" w:wrap="none" w:vAnchor="page" w:hAnchor="page" w:x="1066" w:y="12076"/>
        <w:shd w:val="clear" w:color="auto" w:fill="auto"/>
        <w:tabs>
          <w:tab w:val="left" w:pos="370"/>
        </w:tabs>
        <w:spacing w:before="0" w:after="0" w:line="322" w:lineRule="exact"/>
        <w:ind w:left="20" w:right="60"/>
        <w:jc w:val="both"/>
        <w:rPr>
          <w:sz w:val="28"/>
          <w:szCs w:val="28"/>
        </w:rPr>
      </w:pPr>
    </w:p>
    <w:p w:rsidR="009A3472" w:rsidRPr="009A3472" w:rsidRDefault="009A3472" w:rsidP="009A3472">
      <w:pPr>
        <w:pStyle w:val="21"/>
        <w:framePr w:w="9365" w:h="1826" w:hRule="exact" w:wrap="none" w:vAnchor="page" w:hAnchor="page" w:x="1066" w:y="12076"/>
        <w:shd w:val="clear" w:color="auto" w:fill="auto"/>
        <w:tabs>
          <w:tab w:val="left" w:pos="370"/>
        </w:tabs>
        <w:spacing w:before="0" w:after="0" w:line="322" w:lineRule="exact"/>
        <w:ind w:left="20" w:right="60"/>
        <w:jc w:val="both"/>
        <w:rPr>
          <w:sz w:val="28"/>
          <w:szCs w:val="28"/>
        </w:rPr>
      </w:pPr>
      <w:r w:rsidRPr="009A3472">
        <w:rPr>
          <w:sz w:val="28"/>
          <w:szCs w:val="28"/>
        </w:rPr>
        <w:t>Глава Кулажского сельского поселения                           О. Ф. Меньков</w:t>
      </w:r>
    </w:p>
    <w:p w:rsidR="00CE51A3" w:rsidRDefault="007E5190"/>
    <w:sectPr w:rsidR="00CE51A3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AEE"/>
    <w:multiLevelType w:val="multilevel"/>
    <w:tmpl w:val="4BB25D3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6E1463"/>
    <w:multiLevelType w:val="multilevel"/>
    <w:tmpl w:val="945E56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A3472"/>
    <w:rsid w:val="00236FC5"/>
    <w:rsid w:val="00465D87"/>
    <w:rsid w:val="004932D4"/>
    <w:rsid w:val="00530DCE"/>
    <w:rsid w:val="007E5190"/>
    <w:rsid w:val="008B7AE6"/>
    <w:rsid w:val="009A3472"/>
    <w:rsid w:val="00CE3B92"/>
    <w:rsid w:val="00FB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A3472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3472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a3">
    <w:name w:val="Основной текст_"/>
    <w:basedOn w:val="a0"/>
    <w:link w:val="21"/>
    <w:locked/>
    <w:rsid w:val="009A3472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3"/>
    <w:rsid w:val="009A3472"/>
    <w:pPr>
      <w:widowControl w:val="0"/>
      <w:shd w:val="clear" w:color="auto" w:fill="FFFFFF"/>
      <w:spacing w:before="360" w:after="240" w:line="302" w:lineRule="exact"/>
    </w:pPr>
    <w:rPr>
      <w:rFonts w:ascii="Times New Roman" w:eastAsia="Times New Roman" w:hAnsi="Times New Roman" w:cs="Times New Roman"/>
      <w:spacing w:val="6"/>
    </w:rPr>
  </w:style>
  <w:style w:type="character" w:customStyle="1" w:styleId="1">
    <w:name w:val="Заголовок №1_"/>
    <w:basedOn w:val="a0"/>
    <w:link w:val="10"/>
    <w:locked/>
    <w:rsid w:val="009A3472"/>
    <w:rPr>
      <w:rFonts w:ascii="Times New Roman" w:eastAsia="Times New Roman" w:hAnsi="Times New Roman" w:cs="Times New Roman"/>
      <w:b/>
      <w:bCs/>
      <w:spacing w:val="76"/>
      <w:shd w:val="clear" w:color="auto" w:fill="FFFFFF"/>
    </w:rPr>
  </w:style>
  <w:style w:type="paragraph" w:customStyle="1" w:styleId="10">
    <w:name w:val="Заголовок №1"/>
    <w:basedOn w:val="a"/>
    <w:link w:val="1"/>
    <w:rsid w:val="009A3472"/>
    <w:pPr>
      <w:widowControl w:val="0"/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76"/>
    </w:rPr>
  </w:style>
  <w:style w:type="character" w:customStyle="1" w:styleId="11">
    <w:name w:val="Основной текст1"/>
    <w:basedOn w:val="a3"/>
    <w:rsid w:val="009A3472"/>
    <w:rPr>
      <w:color w:val="000000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2020-03-02T08:36:00Z</dcterms:created>
  <dcterms:modified xsi:type="dcterms:W3CDTF">2020-03-02T08:36:00Z</dcterms:modified>
</cp:coreProperties>
</file>