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CA" w:rsidRDefault="00486A6F" w:rsidP="00486A6F">
      <w:pPr>
        <w:tabs>
          <w:tab w:val="left" w:pos="9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Брянская область Суражский район</w:t>
      </w:r>
    </w:p>
    <w:p w:rsidR="00486A6F" w:rsidRDefault="00486A6F" w:rsidP="00486A6F">
      <w:pPr>
        <w:tabs>
          <w:tab w:val="left" w:pos="9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  <w:proofErr w:type="gramStart"/>
      <w:r>
        <w:rPr>
          <w:b/>
          <w:bCs/>
          <w:sz w:val="28"/>
          <w:szCs w:val="28"/>
        </w:rPr>
        <w:t>Муниципальное</w:t>
      </w:r>
      <w:proofErr w:type="gramEnd"/>
      <w:r>
        <w:rPr>
          <w:b/>
          <w:bCs/>
          <w:sz w:val="28"/>
          <w:szCs w:val="28"/>
        </w:rPr>
        <w:t xml:space="preserve"> образовании</w:t>
      </w:r>
    </w:p>
    <w:p w:rsidR="00486A6F" w:rsidRDefault="00486A6F" w:rsidP="00486A6F">
      <w:pPr>
        <w:tabs>
          <w:tab w:val="left" w:pos="9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« Кулажское сельское поселение»</w:t>
      </w:r>
    </w:p>
    <w:p w:rsidR="00486A6F" w:rsidRDefault="00486A6F" w:rsidP="00486A6F">
      <w:pPr>
        <w:tabs>
          <w:tab w:val="left" w:pos="9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Кулажская сельская администрация</w:t>
      </w:r>
    </w:p>
    <w:p w:rsidR="000746CA" w:rsidRDefault="000746CA" w:rsidP="16BBA2FF">
      <w:pPr>
        <w:jc w:val="center"/>
        <w:rPr>
          <w:b/>
          <w:bCs/>
          <w:sz w:val="28"/>
          <w:szCs w:val="28"/>
        </w:rPr>
      </w:pPr>
    </w:p>
    <w:p w:rsidR="00406236" w:rsidRDefault="16BBA2FF" w:rsidP="16BBA2FF">
      <w:pPr>
        <w:jc w:val="center"/>
        <w:rPr>
          <w:b/>
          <w:bCs/>
          <w:sz w:val="28"/>
          <w:szCs w:val="28"/>
        </w:rPr>
      </w:pPr>
      <w:r w:rsidRPr="16BBA2FF">
        <w:rPr>
          <w:b/>
          <w:bCs/>
          <w:sz w:val="28"/>
          <w:szCs w:val="28"/>
        </w:rPr>
        <w:t>ПОСТАНОВЛЕНИЕ</w:t>
      </w:r>
    </w:p>
    <w:p w:rsidR="000746CA" w:rsidRDefault="00486A6F" w:rsidP="16BBA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От19.06.2018г.      №30</w:t>
      </w:r>
    </w:p>
    <w:p w:rsidR="00486A6F" w:rsidRDefault="00486A6F" w:rsidP="16BBA2F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868" w:tblpY="-3"/>
        <w:tblW w:w="4688" w:type="dxa"/>
        <w:tblLook w:val="0000"/>
      </w:tblPr>
      <w:tblGrid>
        <w:gridCol w:w="4688"/>
      </w:tblGrid>
      <w:tr w:rsidR="00486A6F" w:rsidTr="00486A6F">
        <w:trPr>
          <w:trHeight w:val="952"/>
        </w:trPr>
        <w:tc>
          <w:tcPr>
            <w:tcW w:w="4688" w:type="dxa"/>
            <w:shd w:val="clear" w:color="auto" w:fill="auto"/>
            <w:vAlign w:val="bottom"/>
          </w:tcPr>
          <w:p w:rsidR="00486A6F" w:rsidRDefault="00486A6F" w:rsidP="00486A6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16BBA2FF">
              <w:rPr>
                <w:b/>
                <w:bCs/>
                <w:sz w:val="28"/>
                <w:szCs w:val="28"/>
              </w:rPr>
              <w:t>Об утверждении Положения об  инвестиционной деятельности                  на территории  Кулажского сельского поселения</w:t>
            </w:r>
          </w:p>
        </w:tc>
      </w:tr>
    </w:tbl>
    <w:p w:rsidR="00486A6F" w:rsidRDefault="00486A6F" w:rsidP="16BBA2FF">
      <w:pPr>
        <w:jc w:val="center"/>
        <w:rPr>
          <w:b/>
          <w:bCs/>
          <w:sz w:val="28"/>
          <w:szCs w:val="28"/>
        </w:rPr>
      </w:pPr>
    </w:p>
    <w:p w:rsidR="00486A6F" w:rsidRDefault="00486A6F" w:rsidP="16BBA2FF">
      <w:pPr>
        <w:jc w:val="center"/>
        <w:rPr>
          <w:b/>
          <w:bCs/>
          <w:sz w:val="28"/>
          <w:szCs w:val="28"/>
        </w:rPr>
      </w:pPr>
    </w:p>
    <w:p w:rsidR="00486A6F" w:rsidRDefault="00486A6F" w:rsidP="16BBA2FF">
      <w:pPr>
        <w:jc w:val="center"/>
        <w:rPr>
          <w:b/>
          <w:bCs/>
          <w:sz w:val="28"/>
          <w:szCs w:val="28"/>
        </w:rPr>
      </w:pPr>
    </w:p>
    <w:p w:rsidR="00486A6F" w:rsidRDefault="00486A6F" w:rsidP="16BBA2FF">
      <w:pPr>
        <w:jc w:val="center"/>
        <w:rPr>
          <w:b/>
          <w:bCs/>
          <w:sz w:val="28"/>
          <w:szCs w:val="28"/>
        </w:rPr>
      </w:pPr>
    </w:p>
    <w:p w:rsidR="00406236" w:rsidRDefault="00406236">
      <w:pPr>
        <w:rPr>
          <w:sz w:val="28"/>
          <w:szCs w:val="28"/>
        </w:rPr>
      </w:pPr>
    </w:p>
    <w:p w:rsidR="00406236" w:rsidRDefault="00406236">
      <w:pPr>
        <w:rPr>
          <w:sz w:val="28"/>
          <w:szCs w:val="28"/>
        </w:rPr>
      </w:pPr>
    </w:p>
    <w:p w:rsidR="00406236" w:rsidRDefault="16BBA2FF" w:rsidP="16BBA2FF">
      <w:pPr>
        <w:ind w:firstLine="708"/>
        <w:jc w:val="both"/>
        <w:rPr>
          <w:sz w:val="28"/>
          <w:szCs w:val="28"/>
        </w:rPr>
      </w:pPr>
      <w:r w:rsidRPr="16BBA2FF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Кулажского  сельского поселения</w:t>
      </w:r>
    </w:p>
    <w:p w:rsidR="00406236" w:rsidRDefault="16BBA2FF" w:rsidP="16BBA2FF">
      <w:pPr>
        <w:jc w:val="both"/>
        <w:rPr>
          <w:sz w:val="28"/>
          <w:szCs w:val="28"/>
        </w:rPr>
      </w:pPr>
      <w:r w:rsidRPr="16BBA2FF">
        <w:rPr>
          <w:sz w:val="28"/>
          <w:szCs w:val="28"/>
        </w:rPr>
        <w:t>Администрация Кулажского поселения</w:t>
      </w:r>
    </w:p>
    <w:p w:rsidR="00406236" w:rsidRDefault="16BBA2FF" w:rsidP="16BBA2FF">
      <w:pPr>
        <w:jc w:val="both"/>
        <w:rPr>
          <w:sz w:val="28"/>
          <w:szCs w:val="28"/>
        </w:rPr>
      </w:pPr>
      <w:r w:rsidRPr="16BBA2FF">
        <w:rPr>
          <w:sz w:val="28"/>
          <w:szCs w:val="28"/>
        </w:rPr>
        <w:t xml:space="preserve">ПОСТАНОВЛЯЕТ: </w:t>
      </w:r>
    </w:p>
    <w:p w:rsidR="00406236" w:rsidRDefault="16BBA2FF" w:rsidP="16BBA2FF">
      <w:pPr>
        <w:spacing w:line="240" w:lineRule="atLeast"/>
        <w:ind w:firstLine="708"/>
        <w:jc w:val="both"/>
        <w:rPr>
          <w:sz w:val="28"/>
          <w:szCs w:val="28"/>
        </w:rPr>
      </w:pPr>
      <w:r w:rsidRPr="16BBA2FF">
        <w:rPr>
          <w:sz w:val="28"/>
          <w:szCs w:val="28"/>
        </w:rPr>
        <w:t>1. Утвердить прилагаемое Положение об инвестиционной деятельности на территории Кулажского сельского поселения.</w:t>
      </w:r>
    </w:p>
    <w:p w:rsidR="00406236" w:rsidRDefault="16BBA2FF">
      <w:pPr>
        <w:pStyle w:val="ac"/>
        <w:spacing w:before="0" w:after="0"/>
        <w:ind w:firstLine="708"/>
        <w:jc w:val="both"/>
      </w:pPr>
      <w:r w:rsidRPr="16BBA2FF">
        <w:rPr>
          <w:sz w:val="28"/>
          <w:szCs w:val="28"/>
        </w:rPr>
        <w:t xml:space="preserve">2. Настоящее постановление опубликовать в бюллетене «Официальный вестник Кулажского сельского поселения» и разместить на официальном сайте Суражского района </w:t>
      </w:r>
    </w:p>
    <w:p w:rsidR="00406236" w:rsidRDefault="16BBA2FF">
      <w:pPr>
        <w:pStyle w:val="ac"/>
        <w:spacing w:before="0" w:after="0"/>
        <w:ind w:firstLine="708"/>
        <w:jc w:val="both"/>
      </w:pPr>
      <w:r w:rsidRPr="16BBA2FF">
        <w:rPr>
          <w:sz w:val="28"/>
          <w:szCs w:val="28"/>
        </w:rPr>
        <w:t>3. Постановление вступает в силу после официального опубликования.</w:t>
      </w:r>
    </w:p>
    <w:p w:rsidR="00406236" w:rsidRDefault="16BBA2FF" w:rsidP="16BBA2FF">
      <w:pPr>
        <w:pStyle w:val="ac"/>
        <w:spacing w:before="0" w:after="0"/>
        <w:ind w:firstLine="708"/>
        <w:rPr>
          <w:sz w:val="28"/>
          <w:szCs w:val="28"/>
        </w:rPr>
      </w:pPr>
      <w:r w:rsidRPr="16BBA2FF">
        <w:rPr>
          <w:sz w:val="28"/>
          <w:szCs w:val="28"/>
        </w:rPr>
        <w:t xml:space="preserve">4.  </w:t>
      </w:r>
      <w:proofErr w:type="gramStart"/>
      <w:r w:rsidRPr="16BBA2FF">
        <w:rPr>
          <w:sz w:val="28"/>
          <w:szCs w:val="28"/>
        </w:rPr>
        <w:t>Контроль за</w:t>
      </w:r>
      <w:proofErr w:type="gramEnd"/>
      <w:r w:rsidRPr="16BBA2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236" w:rsidRDefault="00406236">
      <w:pPr>
        <w:pStyle w:val="ac"/>
        <w:spacing w:before="0" w:after="0"/>
        <w:ind w:firstLine="708"/>
        <w:rPr>
          <w:sz w:val="28"/>
          <w:szCs w:val="28"/>
        </w:rPr>
      </w:pPr>
    </w:p>
    <w:p w:rsidR="00406236" w:rsidRDefault="00406236">
      <w:pPr>
        <w:pStyle w:val="ac"/>
        <w:spacing w:before="0" w:after="0"/>
        <w:ind w:firstLine="708"/>
        <w:rPr>
          <w:sz w:val="28"/>
          <w:szCs w:val="28"/>
        </w:rPr>
      </w:pPr>
    </w:p>
    <w:p w:rsidR="00406236" w:rsidRDefault="00406236">
      <w:pPr>
        <w:pStyle w:val="ac"/>
        <w:spacing w:before="0" w:after="0"/>
        <w:ind w:firstLine="708"/>
        <w:rPr>
          <w:sz w:val="28"/>
          <w:szCs w:val="28"/>
        </w:rPr>
      </w:pPr>
    </w:p>
    <w:p w:rsidR="00406236" w:rsidRDefault="16BBA2FF">
      <w:pPr>
        <w:pStyle w:val="ac"/>
        <w:spacing w:before="0" w:after="0"/>
        <w:ind w:firstLine="708"/>
      </w:pPr>
      <w:r>
        <w:t xml:space="preserve">         </w:t>
      </w:r>
    </w:p>
    <w:p w:rsidR="00406236" w:rsidRDefault="00991C49" w:rsidP="16BBA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Кулажской сельской </w:t>
      </w:r>
      <w:proofErr w:type="spellStart"/>
      <w:r>
        <w:rPr>
          <w:sz w:val="28"/>
          <w:szCs w:val="28"/>
        </w:rPr>
        <w:t>администации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Караханова</w:t>
      </w:r>
      <w:proofErr w:type="spellEnd"/>
      <w:r>
        <w:rPr>
          <w:sz w:val="28"/>
          <w:szCs w:val="28"/>
        </w:rPr>
        <w:t xml:space="preserve"> Л.В.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6236" w:rsidRDefault="00406236"/>
    <w:p w:rsidR="00406236" w:rsidRDefault="00406236"/>
    <w:p w:rsidR="00406236" w:rsidRDefault="00406236"/>
    <w:p w:rsidR="00406236" w:rsidRDefault="00406236"/>
    <w:p w:rsidR="00406236" w:rsidRDefault="00406236"/>
    <w:p w:rsidR="00406236" w:rsidRDefault="00406236"/>
    <w:p w:rsidR="00406236" w:rsidRDefault="00406236"/>
    <w:p w:rsidR="00406236" w:rsidRDefault="00406236"/>
    <w:p w:rsidR="00406236" w:rsidRDefault="00406236"/>
    <w:p w:rsidR="00406236" w:rsidRDefault="00406236"/>
    <w:p w:rsidR="00406236" w:rsidRDefault="16BBA2FF">
      <w:pPr>
        <w:pStyle w:val="ac"/>
        <w:spacing w:before="0" w:after="0"/>
        <w:ind w:left="5659"/>
        <w:jc w:val="right"/>
      </w:pPr>
      <w:r>
        <w:t>Утверждено:</w:t>
      </w:r>
    </w:p>
    <w:p w:rsidR="00406236" w:rsidRDefault="16BBA2FF">
      <w:pPr>
        <w:pStyle w:val="ac"/>
        <w:spacing w:before="0" w:after="0"/>
        <w:ind w:left="5652"/>
        <w:jc w:val="right"/>
      </w:pPr>
      <w:r>
        <w:t xml:space="preserve">постановлением администрации  </w:t>
      </w:r>
      <w:proofErr w:type="spellStart"/>
      <w:r>
        <w:t>Кулажскогосельского</w:t>
      </w:r>
      <w:proofErr w:type="spellEnd"/>
      <w:r>
        <w:t xml:space="preserve"> поселения</w:t>
      </w:r>
    </w:p>
    <w:p w:rsidR="00406236" w:rsidRDefault="16BBA2FF">
      <w:pPr>
        <w:pStyle w:val="ac"/>
        <w:spacing w:before="0" w:after="0"/>
      </w:pPr>
      <w:r>
        <w:t xml:space="preserve">                                                                           </w:t>
      </w:r>
      <w:r w:rsidR="0059410B">
        <w:t xml:space="preserve">                          от  19</w:t>
      </w:r>
      <w:r>
        <w:t xml:space="preserve">.06.2018г           </w:t>
      </w:r>
    </w:p>
    <w:p w:rsidR="0059410B" w:rsidRDefault="0059410B">
      <w:pPr>
        <w:pStyle w:val="ac"/>
        <w:spacing w:before="0" w:after="0"/>
        <w:jc w:val="right"/>
      </w:pPr>
    </w:p>
    <w:p w:rsidR="00406236" w:rsidRDefault="16BBA2FF">
      <w:pPr>
        <w:pStyle w:val="ac"/>
        <w:spacing w:before="0" w:after="0"/>
        <w:jc w:val="right"/>
      </w:pPr>
      <w:r>
        <w:t> </w:t>
      </w:r>
    </w:p>
    <w:p w:rsidR="00406236" w:rsidRDefault="16BBA2FF" w:rsidP="16BBA2FF">
      <w:pPr>
        <w:pStyle w:val="ac"/>
        <w:spacing w:before="0" w:after="0"/>
        <w:jc w:val="center"/>
        <w:rPr>
          <w:b/>
          <w:bCs/>
        </w:rPr>
      </w:pPr>
      <w:r w:rsidRPr="16BBA2FF">
        <w:rPr>
          <w:b/>
          <w:bCs/>
        </w:rPr>
        <w:t> </w:t>
      </w:r>
    </w:p>
    <w:p w:rsidR="00406236" w:rsidRDefault="16BBA2FF" w:rsidP="16BBA2FF">
      <w:pPr>
        <w:pStyle w:val="ac"/>
        <w:spacing w:before="0" w:after="0"/>
        <w:jc w:val="center"/>
        <w:rPr>
          <w:b/>
          <w:bCs/>
        </w:rPr>
      </w:pPr>
      <w:r w:rsidRPr="16BBA2FF">
        <w:rPr>
          <w:b/>
          <w:bCs/>
        </w:rPr>
        <w:lastRenderedPageBreak/>
        <w:t>ПОЛОЖЕНИЕ</w:t>
      </w:r>
    </w:p>
    <w:p w:rsidR="00406236" w:rsidRDefault="16BBA2FF" w:rsidP="16BBA2FF">
      <w:pPr>
        <w:pStyle w:val="ac"/>
        <w:spacing w:before="0" w:after="0"/>
        <w:jc w:val="center"/>
        <w:rPr>
          <w:b/>
          <w:bCs/>
        </w:rPr>
      </w:pPr>
      <w:r w:rsidRPr="16BBA2FF">
        <w:rPr>
          <w:b/>
          <w:bCs/>
        </w:rPr>
        <w:t>Об инвестиционной  деятельности   на  территории                                                         Кулажского сельского поселения</w:t>
      </w:r>
    </w:p>
    <w:p w:rsidR="00406236" w:rsidRDefault="16BBA2FF" w:rsidP="16BBA2FF">
      <w:pPr>
        <w:pStyle w:val="ac"/>
        <w:spacing w:before="0" w:after="0"/>
        <w:jc w:val="center"/>
        <w:rPr>
          <w:b/>
          <w:bCs/>
        </w:rPr>
      </w:pPr>
      <w:r w:rsidRPr="16BBA2FF">
        <w:rPr>
          <w:b/>
          <w:bCs/>
        </w:rPr>
        <w:t> </w:t>
      </w:r>
    </w:p>
    <w:p w:rsidR="00406236" w:rsidRDefault="16BBA2FF" w:rsidP="16BBA2FF">
      <w:pPr>
        <w:pStyle w:val="ac"/>
        <w:spacing w:before="0" w:after="0"/>
        <w:jc w:val="center"/>
        <w:rPr>
          <w:b/>
          <w:bCs/>
        </w:rPr>
      </w:pPr>
      <w:r w:rsidRPr="16BBA2FF">
        <w:rPr>
          <w:b/>
          <w:bCs/>
        </w:rPr>
        <w:t>1. Общие положения</w:t>
      </w:r>
    </w:p>
    <w:p w:rsidR="00406236" w:rsidRDefault="16BBA2FF">
      <w:pPr>
        <w:pStyle w:val="ac"/>
        <w:spacing w:before="0" w:after="0"/>
        <w:jc w:val="center"/>
      </w:pPr>
      <w:r>
        <w:t> </w:t>
      </w:r>
    </w:p>
    <w:p w:rsidR="00406236" w:rsidRDefault="16BBA2FF">
      <w:pPr>
        <w:pStyle w:val="ac"/>
        <w:spacing w:before="0" w:after="0"/>
        <w:ind w:firstLine="708"/>
        <w:jc w:val="both"/>
      </w:pPr>
      <w:r>
        <w:t>1.1.  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406236" w:rsidRDefault="16BBA2FF">
      <w:pPr>
        <w:pStyle w:val="ac"/>
        <w:spacing w:before="0" w:after="0"/>
        <w:ind w:firstLine="708"/>
        <w:jc w:val="both"/>
      </w:pPr>
      <w: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 </w:t>
      </w:r>
      <w:r w:rsidR="0023281F">
        <w:t xml:space="preserve">Кулажского </w:t>
      </w:r>
      <w:r>
        <w:t>сельского поселения.</w:t>
      </w:r>
    </w:p>
    <w:p w:rsidR="00406236" w:rsidRDefault="16BBA2FF">
      <w:pPr>
        <w:pStyle w:val="ac"/>
        <w:spacing w:before="0" w:after="0"/>
        <w:ind w:firstLine="708"/>
        <w:jc w:val="both"/>
      </w:pPr>
      <w:r>
        <w:t>1.2.  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406236" w:rsidRDefault="16BBA2FF">
      <w:pPr>
        <w:pStyle w:val="ac"/>
        <w:spacing w:before="0" w:after="0"/>
        <w:ind w:firstLine="708"/>
        <w:jc w:val="both"/>
      </w:pPr>
      <w:r>
        <w:t xml:space="preserve">.  </w:t>
      </w:r>
    </w:p>
    <w:p w:rsidR="00406236" w:rsidRDefault="16BBA2FF" w:rsidP="16BBA2FF">
      <w:pPr>
        <w:pStyle w:val="ac"/>
        <w:spacing w:before="0" w:after="0"/>
        <w:ind w:firstLine="708"/>
        <w:jc w:val="center"/>
        <w:rPr>
          <w:b/>
          <w:bCs/>
        </w:rPr>
      </w:pPr>
      <w:r w:rsidRPr="16BBA2FF">
        <w:rPr>
          <w:b/>
          <w:bCs/>
        </w:rPr>
        <w:t>2. Цели и задачи</w:t>
      </w:r>
    </w:p>
    <w:p w:rsidR="00406236" w:rsidRDefault="00406236">
      <w:pPr>
        <w:pStyle w:val="ac"/>
        <w:spacing w:before="0" w:after="0"/>
        <w:ind w:firstLine="708"/>
        <w:jc w:val="center"/>
        <w:rPr>
          <w:b/>
        </w:rPr>
      </w:pP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>Целями и задачами настоящего Положения являются повышение инвестиционной активности в Кулажском сельском поселении</w:t>
      </w:r>
      <w:proofErr w:type="gramStart"/>
      <w:r w:rsidRPr="16BBA2FF">
        <w:rPr>
          <w:sz w:val="24"/>
          <w:szCs w:val="24"/>
        </w:rPr>
        <w:t xml:space="preserve"> ,</w:t>
      </w:r>
      <w:proofErr w:type="gramEnd"/>
      <w:r w:rsidRPr="16BBA2FF">
        <w:rPr>
          <w:sz w:val="24"/>
          <w:szCs w:val="24"/>
        </w:rPr>
        <w:t xml:space="preserve">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Кулажском сельском поселении.</w:t>
      </w:r>
    </w:p>
    <w:p w:rsidR="00406236" w:rsidRDefault="00406236">
      <w:pPr>
        <w:pStyle w:val="ac"/>
        <w:spacing w:before="0" w:after="0"/>
        <w:ind w:firstLine="708"/>
        <w:jc w:val="center"/>
        <w:rPr>
          <w:b/>
        </w:rPr>
      </w:pPr>
    </w:p>
    <w:p w:rsidR="00406236" w:rsidRDefault="16BBA2FF" w:rsidP="16BBA2FF">
      <w:pPr>
        <w:jc w:val="center"/>
        <w:rPr>
          <w:b/>
          <w:bCs/>
          <w:sz w:val="24"/>
          <w:szCs w:val="24"/>
        </w:rPr>
      </w:pPr>
      <w:r w:rsidRPr="16BBA2FF">
        <w:rPr>
          <w:b/>
          <w:bCs/>
          <w:sz w:val="24"/>
          <w:szCs w:val="24"/>
        </w:rPr>
        <w:t>3. Основные понятия и термины</w:t>
      </w:r>
    </w:p>
    <w:p w:rsidR="00406236" w:rsidRDefault="00406236">
      <w:pPr>
        <w:jc w:val="center"/>
        <w:rPr>
          <w:b/>
          <w:sz w:val="24"/>
          <w:szCs w:val="24"/>
        </w:rPr>
      </w:pP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Для целей настоящего Положения используются следующие понятия и термины: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proofErr w:type="gramStart"/>
      <w:r w:rsidRPr="16BBA2FF">
        <w:rPr>
          <w:sz w:val="24"/>
          <w:szCs w:val="24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16BBA2FF">
        <w:rPr>
          <w:sz w:val="24"/>
          <w:szCs w:val="24"/>
        </w:rPr>
        <w:t>дств в ф</w:t>
      </w:r>
      <w:proofErr w:type="gramEnd"/>
      <w:r w:rsidRPr="16BBA2FF">
        <w:rPr>
          <w:sz w:val="24"/>
          <w:szCs w:val="24"/>
        </w:rPr>
        <w:t>орме инвестиций и обеспечивающие их целевое использование;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 xml:space="preserve"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</w:t>
      </w:r>
      <w:r w:rsidRPr="16BBA2FF">
        <w:rPr>
          <w:sz w:val="24"/>
          <w:szCs w:val="24"/>
        </w:rPr>
        <w:lastRenderedPageBreak/>
        <w:t>собственности, а также имущественные права и права на интеллектуальную собственность;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Кулажского сельского поселения;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11) капитальные вложения - инвестиции в основной капитал.</w:t>
      </w:r>
    </w:p>
    <w:p w:rsidR="00406236" w:rsidRDefault="00406236">
      <w:pPr>
        <w:pStyle w:val="ac"/>
        <w:spacing w:before="0" w:after="0"/>
        <w:jc w:val="center"/>
      </w:pPr>
    </w:p>
    <w:p w:rsidR="00406236" w:rsidRDefault="16BBA2FF" w:rsidP="16BBA2FF">
      <w:pPr>
        <w:jc w:val="center"/>
        <w:rPr>
          <w:b/>
          <w:bCs/>
          <w:sz w:val="24"/>
          <w:szCs w:val="24"/>
        </w:rPr>
      </w:pPr>
      <w:r w:rsidRPr="16BBA2FF">
        <w:rPr>
          <w:b/>
          <w:bCs/>
          <w:sz w:val="24"/>
          <w:szCs w:val="24"/>
        </w:rPr>
        <w:t>4. Принципы муниципальной поддержки инвестиционной деятельности</w:t>
      </w:r>
    </w:p>
    <w:p w:rsidR="00406236" w:rsidRDefault="00406236">
      <w:pPr>
        <w:ind w:firstLine="567"/>
        <w:jc w:val="both"/>
        <w:rPr>
          <w:b/>
          <w:sz w:val="24"/>
          <w:szCs w:val="24"/>
        </w:rPr>
      </w:pP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Муниципальная поддержка инвестиционной деятельности строится на принципах: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1) объективности и экономической обоснованности принимаемых решений;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 xml:space="preserve">3) равноправия инвесторов и </w:t>
      </w:r>
      <w:proofErr w:type="spellStart"/>
      <w:r w:rsidRPr="16BBA2FF">
        <w:rPr>
          <w:sz w:val="24"/>
          <w:szCs w:val="24"/>
        </w:rPr>
        <w:t>унифицированности</w:t>
      </w:r>
      <w:proofErr w:type="spellEnd"/>
      <w:r w:rsidRPr="16BBA2FF">
        <w:rPr>
          <w:sz w:val="24"/>
          <w:szCs w:val="24"/>
        </w:rPr>
        <w:t xml:space="preserve"> публичных процедур;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4) обязательности исполнения принятых решений;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>5) взаимной ответственности органов государственной власти, местного самоуправления  и субъектов инвестиционной деятельности;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6) сбалансированности публичных и частных интересов;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7) доброжелательности во взаимоотношениях с инвестором;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ясности и прозрачности инвестиционного процесса.</w:t>
      </w:r>
    </w:p>
    <w:p w:rsidR="00406236" w:rsidRDefault="00406236">
      <w:pPr>
        <w:ind w:firstLine="567"/>
        <w:jc w:val="both"/>
        <w:rPr>
          <w:sz w:val="24"/>
          <w:szCs w:val="24"/>
        </w:rPr>
      </w:pPr>
    </w:p>
    <w:p w:rsidR="00406236" w:rsidRDefault="00991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Формы инвестиционной деятельности</w:t>
      </w:r>
    </w:p>
    <w:p w:rsidR="00406236" w:rsidRDefault="00406236">
      <w:pPr>
        <w:ind w:firstLine="567"/>
        <w:jc w:val="center"/>
        <w:rPr>
          <w:b/>
          <w:sz w:val="24"/>
          <w:szCs w:val="24"/>
        </w:rPr>
      </w:pP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Инвестиционная деятельность может осуществляться в следующих формах:</w:t>
      </w:r>
    </w:p>
    <w:p w:rsidR="00406236" w:rsidRDefault="00991C49">
      <w:pPr>
        <w:ind w:firstLine="567"/>
        <w:jc w:val="both"/>
      </w:pPr>
      <w:r>
        <w:rPr>
          <w:sz w:val="24"/>
          <w:szCs w:val="24"/>
        </w:rPr>
        <w:t>1) участие в существующих или создаваемых на территории сельского поселения организациях;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участие в приватизации объектов государственной и муниципальной собственности;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Кулажского сельского поселения;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5) приобретение иных имущественных и неимущественных прав в соответствии с законодательством Российской Федерации, Брянской области  и нормативными актами Кулажского  сельского поселения;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 w:rsidRPr="16BBA2FF">
        <w:rPr>
          <w:sz w:val="24"/>
          <w:szCs w:val="24"/>
        </w:rPr>
        <w:lastRenderedPageBreak/>
        <w:t>Брянской   области (областные целевые программы) и решениями Совета депутатов Кулажского сельского поселения  (муниципальные целевые программы) контролируется администрацией и Советом депутатов Кулажского сельского поселения</w:t>
      </w:r>
      <w:proofErr w:type="gramStart"/>
      <w:r w:rsidRPr="16BBA2FF">
        <w:rPr>
          <w:sz w:val="24"/>
          <w:szCs w:val="24"/>
        </w:rPr>
        <w:t xml:space="preserve"> ;</w:t>
      </w:r>
      <w:proofErr w:type="gramEnd"/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осуществление иной деятельности, не запрещенной действующим законодательством.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Брянской области и нормативными правовыми актами Кулажского сельского поселения.</w:t>
      </w:r>
    </w:p>
    <w:p w:rsidR="00406236" w:rsidRDefault="00406236">
      <w:pPr>
        <w:jc w:val="center"/>
        <w:rPr>
          <w:sz w:val="24"/>
          <w:szCs w:val="24"/>
        </w:rPr>
      </w:pPr>
    </w:p>
    <w:p w:rsidR="00406236" w:rsidRDefault="00991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Права инвесторов</w:t>
      </w:r>
    </w:p>
    <w:p w:rsidR="00406236" w:rsidRDefault="00406236">
      <w:pPr>
        <w:jc w:val="center"/>
        <w:rPr>
          <w:b/>
          <w:sz w:val="24"/>
          <w:szCs w:val="24"/>
        </w:rPr>
      </w:pP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 xml:space="preserve">6.1. </w:t>
      </w:r>
      <w:proofErr w:type="gramStart"/>
      <w:r w:rsidRPr="16BBA2FF">
        <w:rPr>
          <w:sz w:val="24"/>
          <w:szCs w:val="24"/>
        </w:rPr>
        <w:t xml:space="preserve">Инвесторы имеют равные права на осуществление инвестиционной деятельности на территории Кулажского сельского поселения,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Брянской области  и нормативными </w:t>
      </w:r>
      <w:proofErr w:type="spellStart"/>
      <w:r w:rsidRPr="16BBA2FF">
        <w:rPr>
          <w:sz w:val="24"/>
          <w:szCs w:val="24"/>
        </w:rPr>
        <w:t>актамиКулажского</w:t>
      </w:r>
      <w:proofErr w:type="spellEnd"/>
      <w:r w:rsidRPr="16BBA2FF">
        <w:rPr>
          <w:sz w:val="24"/>
          <w:szCs w:val="24"/>
        </w:rPr>
        <w:t xml:space="preserve"> сельского поселения.</w:t>
      </w:r>
      <w:proofErr w:type="gramEnd"/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Инвесторы имеют право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>2) аренду объектов права собственности, включая природные ресурсы, в соответствии с законодательством Российской Федерации, Брянской области и нормативными актами Кулажского сельского поселения;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>4) внесение в органы местного самоуправления предложений по изменению нормативных правовых актов</w:t>
      </w:r>
      <w:r w:rsidR="0023281F">
        <w:rPr>
          <w:sz w:val="24"/>
          <w:szCs w:val="24"/>
        </w:rPr>
        <w:t xml:space="preserve"> </w:t>
      </w:r>
      <w:r w:rsidRPr="16BBA2FF">
        <w:rPr>
          <w:sz w:val="24"/>
          <w:szCs w:val="24"/>
        </w:rPr>
        <w:t>Кулажского сельского поселения, регулирующих отношения в сфере инвестиционной деятельности;</w:t>
      </w:r>
    </w:p>
    <w:p w:rsidR="00406236" w:rsidRDefault="16BBA2FF" w:rsidP="16BBA2FF">
      <w:pPr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5) осуществление иных действий, не запрещенных законодательством Российской Федерации, Брянской области и нормативными актами Кулажского сельского поселения.</w:t>
      </w:r>
    </w:p>
    <w:p w:rsidR="00406236" w:rsidRDefault="00406236">
      <w:pPr>
        <w:ind w:firstLine="567"/>
        <w:jc w:val="both"/>
        <w:rPr>
          <w:sz w:val="24"/>
          <w:szCs w:val="24"/>
        </w:rPr>
      </w:pPr>
    </w:p>
    <w:p w:rsidR="00406236" w:rsidRDefault="16BBA2FF" w:rsidP="16BBA2FF">
      <w:pPr>
        <w:spacing w:line="240" w:lineRule="atLeast"/>
        <w:jc w:val="center"/>
        <w:rPr>
          <w:b/>
          <w:bCs/>
          <w:sz w:val="24"/>
          <w:szCs w:val="24"/>
        </w:rPr>
      </w:pPr>
      <w:r w:rsidRPr="16BBA2FF">
        <w:rPr>
          <w:b/>
          <w:bCs/>
          <w:sz w:val="24"/>
          <w:szCs w:val="24"/>
        </w:rPr>
        <w:t>7. Права Кулажского сельского поселения</w:t>
      </w:r>
    </w:p>
    <w:p w:rsidR="00406236" w:rsidRDefault="00406236">
      <w:pPr>
        <w:spacing w:line="240" w:lineRule="atLeast"/>
        <w:jc w:val="both"/>
        <w:rPr>
          <w:b/>
          <w:sz w:val="24"/>
          <w:szCs w:val="24"/>
        </w:rPr>
      </w:pPr>
    </w:p>
    <w:p w:rsidR="00406236" w:rsidRDefault="16BBA2FF" w:rsidP="16BBA2FF">
      <w:pPr>
        <w:spacing w:line="240" w:lineRule="atLeast"/>
        <w:jc w:val="both"/>
        <w:rPr>
          <w:sz w:val="24"/>
          <w:szCs w:val="24"/>
        </w:rPr>
      </w:pPr>
      <w:r w:rsidRPr="16BBA2FF">
        <w:rPr>
          <w:sz w:val="24"/>
          <w:szCs w:val="24"/>
        </w:rPr>
        <w:t xml:space="preserve">7.1. Администрация Кулажского сельского поселения в пределах компетенции, установленной нормативными актами Кулажского сельского поселения  вправе осуществлять </w:t>
      </w:r>
      <w:proofErr w:type="gramStart"/>
      <w:r w:rsidRPr="16BBA2FF">
        <w:rPr>
          <w:sz w:val="24"/>
          <w:szCs w:val="24"/>
        </w:rPr>
        <w:t>контроль за</w:t>
      </w:r>
      <w:proofErr w:type="gramEnd"/>
      <w:r w:rsidRPr="16BBA2FF">
        <w:rPr>
          <w:sz w:val="24"/>
          <w:szCs w:val="24"/>
        </w:rPr>
        <w:t xml:space="preserve"> ходом инвестиционного процесса на территории сельского поселения.</w:t>
      </w:r>
    </w:p>
    <w:p w:rsidR="00406236" w:rsidRDefault="16BBA2FF">
      <w:pPr>
        <w:spacing w:line="240" w:lineRule="atLeast"/>
        <w:jc w:val="both"/>
      </w:pPr>
      <w:r w:rsidRPr="16BBA2FF">
        <w:rPr>
          <w:sz w:val="24"/>
          <w:szCs w:val="24"/>
        </w:rPr>
        <w:t>7.2. Администрация Кулажского сельского поселения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406236" w:rsidRDefault="00406236">
      <w:pPr>
        <w:jc w:val="center"/>
        <w:rPr>
          <w:sz w:val="24"/>
          <w:szCs w:val="24"/>
        </w:rPr>
      </w:pPr>
    </w:p>
    <w:p w:rsidR="00406236" w:rsidRDefault="00991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Обязанности субъектов инвестиционной деятельности</w:t>
      </w:r>
    </w:p>
    <w:p w:rsidR="00406236" w:rsidRDefault="00406236">
      <w:pPr>
        <w:ind w:firstLine="567"/>
        <w:jc w:val="both"/>
        <w:rPr>
          <w:b/>
          <w:sz w:val="24"/>
          <w:szCs w:val="24"/>
        </w:rPr>
      </w:pP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Субъекты инвестиционной деятельности обязаны:</w:t>
      </w:r>
    </w:p>
    <w:p w:rsidR="00406236" w:rsidRDefault="00991C49">
      <w:pPr>
        <w:spacing w:line="240" w:lineRule="atLeast"/>
        <w:jc w:val="both"/>
      </w:pPr>
      <w:r>
        <w:rPr>
          <w:sz w:val="24"/>
          <w:szCs w:val="24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23281F">
        <w:rPr>
          <w:sz w:val="24"/>
          <w:szCs w:val="24"/>
        </w:rPr>
        <w:t xml:space="preserve">Кулажского </w:t>
      </w:r>
      <w:r>
        <w:rPr>
          <w:sz w:val="24"/>
          <w:szCs w:val="24"/>
        </w:rPr>
        <w:t>сельского поселения.</w:t>
      </w:r>
    </w:p>
    <w:p w:rsidR="00406236" w:rsidRDefault="16BBA2FF" w:rsidP="16BBA2FF">
      <w:pPr>
        <w:spacing w:line="240" w:lineRule="atLeast"/>
        <w:jc w:val="both"/>
        <w:rPr>
          <w:sz w:val="24"/>
          <w:szCs w:val="24"/>
        </w:rPr>
      </w:pPr>
      <w:r w:rsidRPr="16BBA2FF">
        <w:rPr>
          <w:sz w:val="24"/>
          <w:szCs w:val="24"/>
        </w:rPr>
        <w:lastRenderedPageBreak/>
        <w:t>2) уплачивать налоги и другие обязательные платежи, установленные законами Российской Федерации, Брянской области и нормативными актами Кулажского сельского поселения;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406236" w:rsidRDefault="00991C49">
      <w:pPr>
        <w:ind w:firstLine="567"/>
        <w:jc w:val="both"/>
      </w:pPr>
      <w:r>
        <w:rPr>
          <w:sz w:val="24"/>
          <w:szCs w:val="24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406236" w:rsidRDefault="16BBA2FF" w:rsidP="16BBA2FF">
      <w:pPr>
        <w:spacing w:line="240" w:lineRule="atLeast"/>
        <w:ind w:firstLine="567"/>
        <w:jc w:val="both"/>
        <w:rPr>
          <w:sz w:val="24"/>
          <w:szCs w:val="24"/>
        </w:rPr>
      </w:pPr>
      <w:r w:rsidRPr="16BBA2FF">
        <w:rPr>
          <w:sz w:val="24"/>
          <w:szCs w:val="24"/>
        </w:rPr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</w:t>
      </w:r>
      <w:r w:rsidR="0023281F">
        <w:rPr>
          <w:sz w:val="24"/>
          <w:szCs w:val="24"/>
        </w:rPr>
        <w:t xml:space="preserve"> </w:t>
      </w:r>
      <w:r w:rsidRPr="16BBA2FF">
        <w:rPr>
          <w:sz w:val="24"/>
          <w:szCs w:val="24"/>
        </w:rPr>
        <w:t>Кулажского сельского поселения;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406236" w:rsidRDefault="00406236">
      <w:pPr>
        <w:spacing w:line="240" w:lineRule="atLeast"/>
        <w:jc w:val="center"/>
        <w:rPr>
          <w:b/>
          <w:sz w:val="24"/>
          <w:szCs w:val="24"/>
        </w:rPr>
      </w:pPr>
    </w:p>
    <w:p w:rsidR="00406236" w:rsidRDefault="16BBA2FF" w:rsidP="16BBA2FF">
      <w:pPr>
        <w:spacing w:line="240" w:lineRule="atLeast"/>
        <w:jc w:val="center"/>
        <w:rPr>
          <w:b/>
          <w:bCs/>
          <w:sz w:val="24"/>
          <w:szCs w:val="24"/>
        </w:rPr>
      </w:pPr>
      <w:r w:rsidRPr="16BBA2FF">
        <w:rPr>
          <w:b/>
          <w:bCs/>
          <w:sz w:val="24"/>
          <w:szCs w:val="24"/>
        </w:rPr>
        <w:t>9. Обязанности администрации Кулажского сельского поселения</w:t>
      </w:r>
    </w:p>
    <w:p w:rsidR="00406236" w:rsidRDefault="00406236">
      <w:pPr>
        <w:jc w:val="center"/>
        <w:rPr>
          <w:b/>
          <w:sz w:val="24"/>
          <w:szCs w:val="24"/>
        </w:rPr>
      </w:pPr>
    </w:p>
    <w:p w:rsidR="00406236" w:rsidRDefault="16BBA2FF">
      <w:pPr>
        <w:spacing w:line="240" w:lineRule="atLeast"/>
        <w:ind w:firstLine="567"/>
        <w:jc w:val="both"/>
      </w:pPr>
      <w:r w:rsidRPr="16BBA2FF">
        <w:rPr>
          <w:sz w:val="24"/>
          <w:szCs w:val="24"/>
        </w:rPr>
        <w:t>9.1. Администрация Кулажского</w:t>
      </w:r>
      <w:r w:rsidR="0023281F">
        <w:rPr>
          <w:sz w:val="24"/>
          <w:szCs w:val="24"/>
        </w:rPr>
        <w:t xml:space="preserve"> </w:t>
      </w:r>
      <w:r w:rsidRPr="16BBA2FF">
        <w:rPr>
          <w:sz w:val="24"/>
          <w:szCs w:val="24"/>
        </w:rPr>
        <w:t>сельского поселения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406236" w:rsidRDefault="16BBA2FF">
      <w:pPr>
        <w:spacing w:line="240" w:lineRule="atLeast"/>
        <w:ind w:firstLine="567"/>
        <w:jc w:val="both"/>
      </w:pPr>
      <w:r w:rsidRPr="16BBA2FF">
        <w:rPr>
          <w:sz w:val="24"/>
          <w:szCs w:val="24"/>
        </w:rPr>
        <w:t>9.2. Администрация Кулажского сельского поселения гарантирует и обеспечивает субъектам инвестиционной деятельности равные права при осуществлении инвестиционной деятельности на территории Кулажского сельского поселения, гласность и открытость процедуры принятия решений о предоставлении муниципальной поддержки.</w:t>
      </w:r>
    </w:p>
    <w:p w:rsidR="00406236" w:rsidRDefault="16BBA2FF">
      <w:pPr>
        <w:spacing w:line="240" w:lineRule="atLeast"/>
        <w:ind w:firstLine="567"/>
        <w:jc w:val="both"/>
      </w:pPr>
      <w:r w:rsidRPr="16BBA2FF">
        <w:rPr>
          <w:sz w:val="24"/>
          <w:szCs w:val="24"/>
        </w:rPr>
        <w:t>9.3. Администрация Кулажского сельского поселения при формировании бюджета сельского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406236" w:rsidRDefault="16BBA2FF">
      <w:pPr>
        <w:spacing w:line="240" w:lineRule="atLeast"/>
        <w:jc w:val="both"/>
      </w:pPr>
      <w:r w:rsidRPr="16BBA2FF">
        <w:rPr>
          <w:sz w:val="24"/>
          <w:szCs w:val="24"/>
        </w:rPr>
        <w:t>9.4. По запросам Правительства Брянской области и других органов исполнительной власти Брянской области, Администрации Суражского муниципального района администрация Кулажского</w:t>
      </w:r>
      <w:r w:rsidR="0023281F">
        <w:rPr>
          <w:sz w:val="24"/>
          <w:szCs w:val="24"/>
        </w:rPr>
        <w:t xml:space="preserve"> </w:t>
      </w:r>
      <w:r w:rsidRPr="16BBA2FF">
        <w:rPr>
          <w:sz w:val="24"/>
          <w:szCs w:val="24"/>
        </w:rPr>
        <w:t>сельского поселения представляет все необходимые документы по инвестиционным проектам на территории Кулажского сельского поселения.</w:t>
      </w:r>
    </w:p>
    <w:p w:rsidR="00406236" w:rsidRDefault="00406236">
      <w:pPr>
        <w:spacing w:line="240" w:lineRule="atLeast"/>
        <w:jc w:val="center"/>
        <w:rPr>
          <w:b/>
          <w:sz w:val="24"/>
          <w:szCs w:val="24"/>
        </w:rPr>
      </w:pPr>
    </w:p>
    <w:p w:rsidR="00406236" w:rsidRDefault="16BBA2FF">
      <w:pPr>
        <w:spacing w:line="240" w:lineRule="atLeast"/>
        <w:jc w:val="center"/>
      </w:pPr>
      <w:r w:rsidRPr="16BBA2FF">
        <w:rPr>
          <w:b/>
          <w:bCs/>
          <w:sz w:val="24"/>
          <w:szCs w:val="24"/>
        </w:rPr>
        <w:t>10. Инвестиционный проект, реализуемый на территории                                            Кулажского сельского поселения.</w:t>
      </w:r>
    </w:p>
    <w:p w:rsidR="00406236" w:rsidRDefault="00406236">
      <w:pPr>
        <w:jc w:val="center"/>
        <w:rPr>
          <w:b/>
          <w:sz w:val="24"/>
          <w:szCs w:val="24"/>
        </w:rPr>
      </w:pP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406236" w:rsidRDefault="16BBA2FF">
      <w:pPr>
        <w:spacing w:line="240" w:lineRule="atLeast"/>
        <w:ind w:firstLine="567"/>
        <w:jc w:val="both"/>
      </w:pPr>
      <w:r w:rsidRPr="16BBA2FF">
        <w:rPr>
          <w:sz w:val="24"/>
          <w:szCs w:val="24"/>
        </w:rPr>
        <w:t>- осуществлять инвестиции в виде капитальных вложений на территории Кулажского сельского поселения;</w:t>
      </w:r>
    </w:p>
    <w:p w:rsidR="00406236" w:rsidRDefault="16BBA2FF">
      <w:pPr>
        <w:spacing w:line="240" w:lineRule="atLeast"/>
        <w:ind w:firstLine="567"/>
        <w:jc w:val="both"/>
      </w:pPr>
      <w:r w:rsidRPr="16BBA2FF">
        <w:rPr>
          <w:sz w:val="24"/>
          <w:szCs w:val="24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  подтверждается справками налогового органа и отделом финансов, бухгалтерского учета и отчетности администрации</w:t>
      </w:r>
      <w:r w:rsidR="0023281F">
        <w:rPr>
          <w:sz w:val="24"/>
          <w:szCs w:val="24"/>
        </w:rPr>
        <w:t xml:space="preserve"> </w:t>
      </w:r>
      <w:r w:rsidRPr="16BBA2FF">
        <w:rPr>
          <w:sz w:val="24"/>
          <w:szCs w:val="24"/>
        </w:rPr>
        <w:t>Кулажского сельского поселения;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 должен находиться в стадии банкротства, ликвидации или реорганизации.</w:t>
      </w:r>
    </w:p>
    <w:p w:rsidR="00406236" w:rsidRDefault="16BBA2FF">
      <w:pPr>
        <w:spacing w:line="240" w:lineRule="atLeast"/>
        <w:jc w:val="both"/>
      </w:pPr>
      <w:r w:rsidRPr="16BBA2FF">
        <w:rPr>
          <w:sz w:val="24"/>
          <w:szCs w:val="24"/>
        </w:rPr>
        <w:lastRenderedPageBreak/>
        <w:t>10.2. Инвестор, претендующий на получение муниципальной поддержки, направляет в администрацию</w:t>
      </w:r>
      <w:r w:rsidR="0023281F">
        <w:rPr>
          <w:sz w:val="24"/>
          <w:szCs w:val="24"/>
        </w:rPr>
        <w:t xml:space="preserve"> </w:t>
      </w:r>
      <w:r w:rsidRPr="16BBA2FF">
        <w:rPr>
          <w:sz w:val="24"/>
          <w:szCs w:val="24"/>
        </w:rPr>
        <w:t>Кулажского сельского поселения следующие документы: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нотариально заверенные копии учредительных документов;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бизнес-план или технико-экономическое обоснование;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справку налогового органа об отсутствии задолженности по платежам в бюджеты всех уровней;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банковские или иные гарантии (поручительства), подтверждающие возможность вложения инвестиций;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экологической экспертизы по инвестиционному проекту.</w:t>
      </w:r>
    </w:p>
    <w:p w:rsidR="00406236" w:rsidRDefault="16BBA2FF">
      <w:pPr>
        <w:spacing w:line="240" w:lineRule="atLeast"/>
        <w:jc w:val="both"/>
      </w:pPr>
      <w:r w:rsidRPr="16BBA2FF">
        <w:rPr>
          <w:sz w:val="24"/>
          <w:szCs w:val="24"/>
        </w:rPr>
        <w:t>При необходимости администрация Кулажского  сельского поселения вправе запросить дополнительные документы: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график получения и погашения кредита и уплаты процентов по нему;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406236" w:rsidRDefault="16BBA2FF">
      <w:pPr>
        <w:spacing w:line="240" w:lineRule="atLeast"/>
        <w:ind w:firstLine="567"/>
        <w:jc w:val="both"/>
      </w:pPr>
      <w:r w:rsidRPr="16BBA2FF">
        <w:rPr>
          <w:sz w:val="24"/>
          <w:szCs w:val="24"/>
        </w:rPr>
        <w:t>10.3. Инвестиционные проекты, требующие муниципальной поддержки, подлежат обязательной экспертизе. Порядок ее проведения устанавливается главой Кулажского сельского поселения.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Правовые гарантии предусматривают: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равных прав при осуществлении инвестиционной деятельности;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гласность в обсуждении инвестиционных проектов.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>10.5. Администрация Кулажского сельского поселения в соответствии с законодательством РФ и Брянской области могут предоставлять инвесторам, реализующим приоритетный инвестиционный проект</w:t>
      </w:r>
      <w:r w:rsidR="0023281F">
        <w:rPr>
          <w:sz w:val="24"/>
          <w:szCs w:val="24"/>
        </w:rPr>
        <w:t xml:space="preserve"> </w:t>
      </w:r>
      <w:r w:rsidRPr="16BBA2FF">
        <w:rPr>
          <w:sz w:val="24"/>
          <w:szCs w:val="24"/>
        </w:rPr>
        <w:t>Брянской области, налоговые льготы в пределах сумм, зачисляемых в местный бюджет.</w:t>
      </w:r>
    </w:p>
    <w:p w:rsidR="00406236" w:rsidRDefault="00406236">
      <w:pPr>
        <w:ind w:firstLine="567"/>
        <w:jc w:val="both"/>
        <w:rPr>
          <w:sz w:val="24"/>
          <w:szCs w:val="24"/>
        </w:rPr>
      </w:pPr>
    </w:p>
    <w:p w:rsidR="00406236" w:rsidRDefault="00991C49">
      <w:pPr>
        <w:jc w:val="center"/>
      </w:pPr>
      <w:r>
        <w:rPr>
          <w:b/>
          <w:sz w:val="24"/>
          <w:szCs w:val="24"/>
        </w:rPr>
        <w:t xml:space="preserve">11. Инвестиционный договор между администрацией </w:t>
      </w:r>
      <w:r w:rsidR="0023281F">
        <w:rPr>
          <w:b/>
          <w:sz w:val="24"/>
          <w:szCs w:val="24"/>
        </w:rPr>
        <w:t xml:space="preserve">Кулажского </w:t>
      </w:r>
      <w:r>
        <w:rPr>
          <w:b/>
          <w:sz w:val="24"/>
          <w:szCs w:val="24"/>
        </w:rPr>
        <w:t>сельского поселения и субъектом инвестиционной деятельности</w:t>
      </w:r>
    </w:p>
    <w:p w:rsidR="00406236" w:rsidRDefault="00406236">
      <w:pPr>
        <w:jc w:val="center"/>
        <w:rPr>
          <w:b/>
          <w:sz w:val="24"/>
          <w:szCs w:val="24"/>
        </w:rPr>
      </w:pP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форма муниципальной поддержки инвестиционной деятельности;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права и обязанности сторон;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объемы, направления и сроки вложения инвестиций;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406236" w:rsidRDefault="16BBA2FF">
      <w:pPr>
        <w:spacing w:line="240" w:lineRule="atLeast"/>
        <w:ind w:firstLine="567"/>
        <w:jc w:val="both"/>
      </w:pPr>
      <w:r w:rsidRPr="16BBA2FF">
        <w:rPr>
          <w:sz w:val="24"/>
          <w:szCs w:val="24"/>
        </w:rPr>
        <w:t>11.2. Инвестиционный договор  заключается Главой Кулажского сельского поселения.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 xml:space="preserve">В случае если предоставление мер муниципальной поддержки инвестиционной деятельности находится в компетенции Совета депутатов Кулажского сельского </w:t>
      </w:r>
      <w:r w:rsidRPr="16BBA2FF">
        <w:rPr>
          <w:sz w:val="24"/>
          <w:szCs w:val="24"/>
        </w:rPr>
        <w:lastRenderedPageBreak/>
        <w:t>поселения</w:t>
      </w:r>
      <w:proofErr w:type="gramStart"/>
      <w:r w:rsidRPr="16BBA2FF">
        <w:rPr>
          <w:sz w:val="24"/>
          <w:szCs w:val="24"/>
        </w:rPr>
        <w:t xml:space="preserve"> ,</w:t>
      </w:r>
      <w:proofErr w:type="gramEnd"/>
      <w:r w:rsidRPr="16BBA2FF">
        <w:rPr>
          <w:sz w:val="24"/>
          <w:szCs w:val="24"/>
        </w:rPr>
        <w:t xml:space="preserve"> то проект инвестиционного договора подлежит согласованию с Советом депутатов сельского поселения.</w:t>
      </w:r>
    </w:p>
    <w:p w:rsidR="00406236" w:rsidRDefault="00991C49">
      <w:pPr>
        <w:ind w:firstLine="567"/>
        <w:jc w:val="both"/>
      </w:pPr>
      <w:r>
        <w:rPr>
          <w:sz w:val="24"/>
          <w:szCs w:val="24"/>
        </w:rPr>
        <w:t xml:space="preserve">Администрация сельского поселения определяет порядок отбора инвестиционных проектов, порядок заключения, регистрации, ведения учета инвестиционных договоров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ходом реализации инвестиционного проекта, а также ежегодно направляет в Совет депутатов сельского поселения  отчет о ходе реализации заключенных инвестиционных договоров.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11.3. В инвестиционном договоре устанавливаются: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форма муниципальной поддержки инвестиционной деятельности;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права и обязанности сторон;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объемы, направления и сроки осуществления инвестиций;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11.5. При подготовке проекта инвестиционного договора учитываются: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406236" w:rsidRDefault="00991C49">
      <w:pPr>
        <w:ind w:firstLine="567"/>
        <w:jc w:val="both"/>
      </w:pPr>
      <w:r>
        <w:rPr>
          <w:sz w:val="24"/>
          <w:szCs w:val="24"/>
        </w:rPr>
        <w:t xml:space="preserve">- поддержка инвестиционного проекта органами государственной власти </w:t>
      </w:r>
      <w:r w:rsidR="000746CA">
        <w:rPr>
          <w:sz w:val="24"/>
          <w:szCs w:val="24"/>
        </w:rPr>
        <w:t xml:space="preserve">Брянской </w:t>
      </w:r>
      <w:r>
        <w:rPr>
          <w:sz w:val="24"/>
          <w:szCs w:val="24"/>
        </w:rPr>
        <w:t>области;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объем инвестируемых средств в инвестиционный проект;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406236" w:rsidRDefault="00991C49">
      <w:pPr>
        <w:ind w:firstLine="567"/>
        <w:jc w:val="both"/>
      </w:pPr>
      <w:r>
        <w:rPr>
          <w:sz w:val="24"/>
          <w:szCs w:val="24"/>
        </w:rPr>
        <w:t>- иные значимые для экономики поселения условия.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11.6.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субъектом инвестиционной деятельности требований антимонопольного законодательства;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субъектом инвестиционной деятельности недостоверной информации.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11.7. В случае принятия решения об отказе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406236" w:rsidRDefault="00406236">
      <w:pPr>
        <w:ind w:firstLine="567"/>
        <w:jc w:val="both"/>
        <w:rPr>
          <w:sz w:val="24"/>
          <w:szCs w:val="24"/>
        </w:rPr>
      </w:pPr>
    </w:p>
    <w:p w:rsidR="00406236" w:rsidRDefault="00991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Формы муниципальной поддержки инвестиционной деятельности на территории поселения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поддержка инвестиционной деятельности на территории поселения осуществляется в форме: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нефинансовых мер муниципальной поддержки инвестиционной деятельности;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консультационной поддержки;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информационной поддержки.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     нормативными правовыми актами Российской Федерации, </w:t>
      </w:r>
      <w:r w:rsidR="00991C49">
        <w:rPr>
          <w:sz w:val="24"/>
          <w:szCs w:val="24"/>
        </w:rPr>
        <w:t>Брянской</w:t>
      </w:r>
      <w:r w:rsidRPr="16BBA2FF">
        <w:rPr>
          <w:sz w:val="24"/>
          <w:szCs w:val="24"/>
        </w:rPr>
        <w:t>области, Кулажского сельского поселения.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распространение позитивной информации о субъекте инвестиционной деятельности;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помощь в создании инфраструктуры бизнеса.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 xml:space="preserve">Предоставление нефинансовых административных мер муниципальной поддержки осуществляется администрацией Кулажского сельского поселения в порядке и на условиях, установленных законодательством Российской Федерации и </w:t>
      </w:r>
      <w:r w:rsidR="000746CA">
        <w:rPr>
          <w:sz w:val="24"/>
          <w:szCs w:val="24"/>
        </w:rPr>
        <w:t xml:space="preserve">Брянской </w:t>
      </w:r>
      <w:r w:rsidRPr="16BBA2FF">
        <w:rPr>
          <w:sz w:val="24"/>
          <w:szCs w:val="24"/>
        </w:rPr>
        <w:t>области, а также нормативными правовыми актами поселения.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12.2. Консультационная поддержка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12.3. Информационная поддержка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>Основная задача данного направления инвестиционной политики поселения - привлечение внимания отечественных и зарубежных инвесторов Кулажскому сельскому поселению.  В рамках этого направления необходимо предпринять следующие меры: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и участие в инвестиционных семинарах, конференциях и ярмарках;</w:t>
      </w:r>
    </w:p>
    <w:p w:rsidR="00406236" w:rsidRDefault="16BBA2FF">
      <w:pPr>
        <w:ind w:firstLine="567"/>
        <w:jc w:val="both"/>
      </w:pPr>
      <w:r w:rsidRPr="16BBA2FF">
        <w:rPr>
          <w:sz w:val="24"/>
          <w:szCs w:val="24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</w:t>
      </w:r>
      <w:r w:rsidR="000746CA">
        <w:rPr>
          <w:sz w:val="24"/>
          <w:szCs w:val="24"/>
        </w:rPr>
        <w:t>Суражского района</w:t>
      </w:r>
    </w:p>
    <w:p w:rsidR="00406236" w:rsidRDefault="00406236">
      <w:pPr>
        <w:ind w:firstLine="567"/>
        <w:jc w:val="both"/>
        <w:rPr>
          <w:sz w:val="24"/>
          <w:szCs w:val="24"/>
        </w:rPr>
      </w:pPr>
    </w:p>
    <w:p w:rsidR="00406236" w:rsidRDefault="00991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Заключительные положения</w:t>
      </w:r>
    </w:p>
    <w:p w:rsidR="00406236" w:rsidRDefault="00406236">
      <w:pPr>
        <w:jc w:val="center"/>
        <w:rPr>
          <w:b/>
          <w:sz w:val="24"/>
          <w:szCs w:val="24"/>
        </w:rPr>
      </w:pP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13.1. Настоящее Положение применяется к правоотношениям, возникающим после введения его в действие.</w:t>
      </w:r>
    </w:p>
    <w:p w:rsidR="00406236" w:rsidRDefault="00991C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406236" w:rsidRDefault="00991C4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406236" w:rsidRDefault="00991C49">
      <w:pPr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406236" w:rsidRDefault="00406236">
      <w:pPr>
        <w:rPr>
          <w:sz w:val="24"/>
          <w:szCs w:val="24"/>
        </w:rPr>
      </w:pPr>
    </w:p>
    <w:p w:rsidR="00406236" w:rsidRDefault="00406236">
      <w:pPr>
        <w:pStyle w:val="ac"/>
        <w:spacing w:before="0" w:after="0"/>
        <w:jc w:val="center"/>
      </w:pPr>
    </w:p>
    <w:p w:rsidR="00406236" w:rsidRDefault="00406236">
      <w:pPr>
        <w:pStyle w:val="ac"/>
        <w:spacing w:before="0" w:after="0"/>
        <w:jc w:val="center"/>
      </w:pPr>
    </w:p>
    <w:p w:rsidR="00406236" w:rsidRDefault="00406236">
      <w:pPr>
        <w:pStyle w:val="ac"/>
        <w:spacing w:before="0" w:after="0"/>
        <w:jc w:val="center"/>
      </w:pPr>
    </w:p>
    <w:p w:rsidR="00406236" w:rsidRDefault="00406236">
      <w:pPr>
        <w:jc w:val="center"/>
        <w:rPr>
          <w:b/>
          <w:sz w:val="28"/>
          <w:szCs w:val="28"/>
        </w:rPr>
      </w:pPr>
    </w:p>
    <w:sectPr w:rsidR="00406236" w:rsidSect="00406236">
      <w:pgSz w:w="11906" w:h="16838"/>
      <w:pgMar w:top="1134" w:right="851" w:bottom="567" w:left="1701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7408"/>
    <w:multiLevelType w:val="multilevel"/>
    <w:tmpl w:val="0DFAA49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6BBA2FF"/>
    <w:rsid w:val="000746CA"/>
    <w:rsid w:val="0023281F"/>
    <w:rsid w:val="00406236"/>
    <w:rsid w:val="00486A6F"/>
    <w:rsid w:val="0058582E"/>
    <w:rsid w:val="0059410B"/>
    <w:rsid w:val="008766B0"/>
    <w:rsid w:val="00991C49"/>
    <w:rsid w:val="00AD288C"/>
    <w:rsid w:val="16BBA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36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406236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06236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rsid w:val="00406236"/>
    <w:pPr>
      <w:keepNext/>
      <w:numPr>
        <w:ilvl w:val="2"/>
        <w:numId w:val="1"/>
      </w:numPr>
      <w:ind w:left="360" w:firstLine="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06236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06236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06236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406236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06236"/>
    <w:pPr>
      <w:keepNext/>
      <w:numPr>
        <w:ilvl w:val="7"/>
        <w:numId w:val="1"/>
      </w:numPr>
      <w:ind w:left="360" w:firstLine="0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406236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06236"/>
  </w:style>
  <w:style w:type="character" w:customStyle="1" w:styleId="WW8Num1z1">
    <w:name w:val="WW8Num1z1"/>
    <w:qFormat/>
    <w:rsid w:val="00406236"/>
  </w:style>
  <w:style w:type="character" w:customStyle="1" w:styleId="WW8Num1z2">
    <w:name w:val="WW8Num1z2"/>
    <w:qFormat/>
    <w:rsid w:val="00406236"/>
  </w:style>
  <w:style w:type="character" w:customStyle="1" w:styleId="WW8Num1z3">
    <w:name w:val="WW8Num1z3"/>
    <w:qFormat/>
    <w:rsid w:val="00406236"/>
  </w:style>
  <w:style w:type="character" w:customStyle="1" w:styleId="WW8Num1z4">
    <w:name w:val="WW8Num1z4"/>
    <w:qFormat/>
    <w:rsid w:val="00406236"/>
  </w:style>
  <w:style w:type="character" w:customStyle="1" w:styleId="WW8Num1z5">
    <w:name w:val="WW8Num1z5"/>
    <w:qFormat/>
    <w:rsid w:val="00406236"/>
  </w:style>
  <w:style w:type="character" w:customStyle="1" w:styleId="WW8Num1z6">
    <w:name w:val="WW8Num1z6"/>
    <w:qFormat/>
    <w:rsid w:val="00406236"/>
  </w:style>
  <w:style w:type="character" w:customStyle="1" w:styleId="WW8Num1z7">
    <w:name w:val="WW8Num1z7"/>
    <w:qFormat/>
    <w:rsid w:val="00406236"/>
  </w:style>
  <w:style w:type="character" w:customStyle="1" w:styleId="WW8Num1z8">
    <w:name w:val="WW8Num1z8"/>
    <w:qFormat/>
    <w:rsid w:val="00406236"/>
  </w:style>
  <w:style w:type="character" w:customStyle="1" w:styleId="10">
    <w:name w:val="Основной шрифт абзаца1"/>
    <w:qFormat/>
    <w:rsid w:val="00406236"/>
  </w:style>
  <w:style w:type="character" w:customStyle="1" w:styleId="InternetLink">
    <w:name w:val="Internet Link"/>
    <w:rsid w:val="00406236"/>
    <w:rPr>
      <w:color w:val="0000FF"/>
      <w:u w:val="single"/>
    </w:rPr>
  </w:style>
  <w:style w:type="character" w:customStyle="1" w:styleId="VisitedInternetLink">
    <w:name w:val="Visited Internet Link"/>
    <w:rsid w:val="00406236"/>
    <w:rPr>
      <w:color w:val="800080"/>
      <w:u w:val="single"/>
    </w:rPr>
  </w:style>
  <w:style w:type="character" w:customStyle="1" w:styleId="a3">
    <w:name w:val="Символ сноски"/>
    <w:qFormat/>
    <w:rsid w:val="00406236"/>
    <w:rPr>
      <w:vertAlign w:val="superscript"/>
    </w:rPr>
  </w:style>
  <w:style w:type="character" w:customStyle="1" w:styleId="11">
    <w:name w:val="Знак Знак1"/>
    <w:qFormat/>
    <w:rsid w:val="00406236"/>
    <w:rPr>
      <w:rFonts w:ascii="Courier New" w:hAnsi="Courier New" w:cs="Courier New"/>
    </w:rPr>
  </w:style>
  <w:style w:type="character" w:customStyle="1" w:styleId="a4">
    <w:name w:val="Знак Знак"/>
    <w:qFormat/>
    <w:rsid w:val="00406236"/>
    <w:rPr>
      <w:sz w:val="16"/>
      <w:szCs w:val="16"/>
    </w:rPr>
  </w:style>
  <w:style w:type="character" w:customStyle="1" w:styleId="StrongEmphasis">
    <w:name w:val="Strong Emphasis"/>
    <w:qFormat/>
    <w:rsid w:val="00406236"/>
    <w:rPr>
      <w:b/>
      <w:bCs/>
    </w:rPr>
  </w:style>
  <w:style w:type="character" w:customStyle="1" w:styleId="a5">
    <w:name w:val="Глава Знак Знак"/>
    <w:qFormat/>
    <w:rsid w:val="00406236"/>
    <w:rPr>
      <w:sz w:val="32"/>
      <w:lang w:val="ru-RU" w:bidi="ar-SA"/>
    </w:rPr>
  </w:style>
  <w:style w:type="character" w:customStyle="1" w:styleId="60">
    <w:name w:val="Знак Знак6"/>
    <w:qFormat/>
    <w:rsid w:val="00406236"/>
    <w:rPr>
      <w:sz w:val="32"/>
      <w:lang w:val="ru-RU" w:bidi="ar-SA"/>
    </w:rPr>
  </w:style>
  <w:style w:type="character" w:customStyle="1" w:styleId="15">
    <w:name w:val="Знак Знак15"/>
    <w:qFormat/>
    <w:rsid w:val="00406236"/>
    <w:rPr>
      <w:b/>
      <w:bCs/>
      <w:sz w:val="28"/>
      <w:lang w:val="ru-RU" w:bidi="ar-SA"/>
    </w:rPr>
  </w:style>
  <w:style w:type="character" w:customStyle="1" w:styleId="40">
    <w:name w:val="Знак Знак4"/>
    <w:qFormat/>
    <w:rsid w:val="00406236"/>
    <w:rPr>
      <w:sz w:val="28"/>
      <w:lang w:val="ru-RU" w:bidi="ar-SA"/>
    </w:rPr>
  </w:style>
  <w:style w:type="character" w:customStyle="1" w:styleId="30">
    <w:name w:val="Знак Знак3"/>
    <w:qFormat/>
    <w:rsid w:val="00406236"/>
    <w:rPr>
      <w:sz w:val="24"/>
      <w:szCs w:val="24"/>
      <w:lang w:val="en-US" w:bidi="ar-SA"/>
    </w:rPr>
  </w:style>
  <w:style w:type="character" w:customStyle="1" w:styleId="20">
    <w:name w:val="Знак Знак2"/>
    <w:qFormat/>
    <w:rsid w:val="00406236"/>
    <w:rPr>
      <w:sz w:val="28"/>
      <w:lang w:val="ru-RU" w:bidi="ar-SA"/>
    </w:rPr>
  </w:style>
  <w:style w:type="character" w:customStyle="1" w:styleId="31">
    <w:name w:val="Основной текст 3 Знак Знак Знак1"/>
    <w:qFormat/>
    <w:rsid w:val="00406236"/>
    <w:rPr>
      <w:sz w:val="16"/>
      <w:szCs w:val="16"/>
      <w:lang w:val="ru-RU" w:bidi="ar-SA"/>
    </w:rPr>
  </w:style>
  <w:style w:type="character" w:customStyle="1" w:styleId="FontStyle40">
    <w:name w:val="Font Style40"/>
    <w:qFormat/>
    <w:rsid w:val="00406236"/>
    <w:rPr>
      <w:rFonts w:ascii="Times New Roman" w:hAnsi="Times New Roman" w:cs="Times New Roman"/>
      <w:sz w:val="22"/>
      <w:szCs w:val="22"/>
    </w:rPr>
  </w:style>
  <w:style w:type="character" w:customStyle="1" w:styleId="a6">
    <w:name w:val="Символ нумерации"/>
    <w:qFormat/>
    <w:rsid w:val="00406236"/>
  </w:style>
  <w:style w:type="paragraph" w:customStyle="1" w:styleId="Heading">
    <w:name w:val="Heading"/>
    <w:next w:val="a7"/>
    <w:qFormat/>
    <w:rsid w:val="0040623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Body Text"/>
    <w:basedOn w:val="a"/>
    <w:rsid w:val="00406236"/>
    <w:rPr>
      <w:sz w:val="28"/>
    </w:rPr>
  </w:style>
  <w:style w:type="paragraph" w:styleId="a8">
    <w:name w:val="List"/>
    <w:basedOn w:val="a7"/>
    <w:rsid w:val="00406236"/>
    <w:rPr>
      <w:rFonts w:cs="Lucida Sans"/>
    </w:rPr>
  </w:style>
  <w:style w:type="paragraph" w:customStyle="1" w:styleId="Caption">
    <w:name w:val="Caption"/>
    <w:basedOn w:val="a"/>
    <w:qFormat/>
    <w:rsid w:val="004062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06236"/>
    <w:pPr>
      <w:suppressLineNumbers/>
    </w:pPr>
  </w:style>
  <w:style w:type="paragraph" w:customStyle="1" w:styleId="a9">
    <w:name w:val="Заголовок"/>
    <w:basedOn w:val="a"/>
    <w:next w:val="a7"/>
    <w:qFormat/>
    <w:rsid w:val="00406236"/>
    <w:pPr>
      <w:ind w:left="-567"/>
      <w:jc w:val="center"/>
    </w:pPr>
    <w:rPr>
      <w:sz w:val="28"/>
    </w:rPr>
  </w:style>
  <w:style w:type="paragraph" w:customStyle="1" w:styleId="12">
    <w:name w:val="Название1"/>
    <w:basedOn w:val="a"/>
    <w:qFormat/>
    <w:rsid w:val="004062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406236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0623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40623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40623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a">
    <w:name w:val="Balloon Text"/>
    <w:basedOn w:val="a"/>
    <w:qFormat/>
    <w:rsid w:val="00406236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rsid w:val="00406236"/>
  </w:style>
  <w:style w:type="paragraph" w:customStyle="1" w:styleId="22">
    <w:name w:val="Основной текст 22"/>
    <w:basedOn w:val="a"/>
    <w:qFormat/>
    <w:rsid w:val="00406236"/>
    <w:pPr>
      <w:spacing w:after="120" w:line="480" w:lineRule="auto"/>
    </w:pPr>
  </w:style>
  <w:style w:type="paragraph" w:styleId="ab">
    <w:name w:val="Body Text Indent"/>
    <w:basedOn w:val="a"/>
    <w:rsid w:val="00406236"/>
    <w:pPr>
      <w:spacing w:after="120"/>
      <w:ind w:left="283"/>
    </w:pPr>
    <w:rPr>
      <w:sz w:val="24"/>
      <w:szCs w:val="24"/>
      <w:lang w:val="en-US"/>
    </w:rPr>
  </w:style>
  <w:style w:type="paragraph" w:customStyle="1" w:styleId="220">
    <w:name w:val="Основной текст с отступом 22"/>
    <w:basedOn w:val="a"/>
    <w:qFormat/>
    <w:rsid w:val="00406236"/>
    <w:pPr>
      <w:spacing w:after="120" w:line="480" w:lineRule="auto"/>
      <w:ind w:left="283"/>
    </w:pPr>
    <w:rPr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qFormat/>
    <w:rsid w:val="00406236"/>
    <w:pPr>
      <w:spacing w:after="120"/>
      <w:ind w:left="283"/>
    </w:pPr>
    <w:rPr>
      <w:sz w:val="16"/>
      <w:szCs w:val="16"/>
    </w:rPr>
  </w:style>
  <w:style w:type="paragraph" w:customStyle="1" w:styleId="32">
    <w:name w:val="заголовок 3"/>
    <w:basedOn w:val="a"/>
    <w:next w:val="a"/>
    <w:qFormat/>
    <w:rsid w:val="00406236"/>
    <w:pPr>
      <w:keepNext/>
      <w:jc w:val="center"/>
    </w:pPr>
    <w:rPr>
      <w:b/>
      <w:sz w:val="28"/>
    </w:rPr>
  </w:style>
  <w:style w:type="paragraph" w:styleId="HTML">
    <w:name w:val="HTML Preformatted"/>
    <w:basedOn w:val="a"/>
    <w:qFormat/>
    <w:rsid w:val="00406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311">
    <w:name w:val="Основной текст 31"/>
    <w:basedOn w:val="a"/>
    <w:qFormat/>
    <w:rsid w:val="00406236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qFormat/>
    <w:rsid w:val="00406236"/>
    <w:pPr>
      <w:spacing w:before="280" w:after="280"/>
    </w:pPr>
    <w:rPr>
      <w:sz w:val="24"/>
      <w:szCs w:val="24"/>
    </w:rPr>
  </w:style>
  <w:style w:type="paragraph" w:customStyle="1" w:styleId="fn2r">
    <w:name w:val="fn2r"/>
    <w:basedOn w:val="a"/>
    <w:qFormat/>
    <w:rsid w:val="00406236"/>
    <w:pPr>
      <w:spacing w:before="280" w:after="280"/>
    </w:pPr>
    <w:rPr>
      <w:sz w:val="24"/>
      <w:szCs w:val="24"/>
    </w:rPr>
  </w:style>
  <w:style w:type="paragraph" w:customStyle="1" w:styleId="Default">
    <w:name w:val="Default"/>
    <w:qFormat/>
    <w:rsid w:val="00406236"/>
    <w:pPr>
      <w:suppressAutoHyphens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21">
    <w:name w:val="Основной текст с отступом 21"/>
    <w:basedOn w:val="a"/>
    <w:qFormat/>
    <w:rsid w:val="00406236"/>
    <w:pPr>
      <w:spacing w:line="360" w:lineRule="auto"/>
      <w:ind w:firstLine="540"/>
      <w:jc w:val="both"/>
    </w:pPr>
    <w:rPr>
      <w:sz w:val="24"/>
      <w:szCs w:val="24"/>
    </w:rPr>
  </w:style>
  <w:style w:type="paragraph" w:styleId="ac">
    <w:name w:val="Normal (Web)"/>
    <w:basedOn w:val="a"/>
    <w:qFormat/>
    <w:rsid w:val="00406236"/>
    <w:pPr>
      <w:spacing w:before="280" w:after="280"/>
    </w:pPr>
    <w:rPr>
      <w:sz w:val="24"/>
      <w:szCs w:val="24"/>
    </w:rPr>
  </w:style>
  <w:style w:type="paragraph" w:styleId="ad">
    <w:name w:val="header"/>
    <w:basedOn w:val="a"/>
    <w:rsid w:val="00406236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rsid w:val="00406236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320">
    <w:name w:val="Основной текст 32"/>
    <w:basedOn w:val="a"/>
    <w:qFormat/>
    <w:rsid w:val="00406236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qFormat/>
    <w:rsid w:val="00406236"/>
    <w:pPr>
      <w:spacing w:after="120" w:line="480" w:lineRule="auto"/>
    </w:pPr>
    <w:rPr>
      <w:sz w:val="24"/>
      <w:szCs w:val="24"/>
    </w:rPr>
  </w:style>
  <w:style w:type="paragraph" w:customStyle="1" w:styleId="ae">
    <w:name w:val="Знак Знак Знак Знак"/>
    <w:basedOn w:val="a"/>
    <w:qFormat/>
    <w:rsid w:val="00406236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">
    <w:name w:val="Содержимое таблицы"/>
    <w:basedOn w:val="a"/>
    <w:qFormat/>
    <w:rsid w:val="00406236"/>
    <w:pPr>
      <w:suppressLineNumbers/>
    </w:pPr>
  </w:style>
  <w:style w:type="paragraph" w:customStyle="1" w:styleId="af0">
    <w:name w:val="Заголовок таблицы"/>
    <w:basedOn w:val="af"/>
    <w:qFormat/>
    <w:rsid w:val="00406236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qFormat/>
    <w:rsid w:val="00406236"/>
  </w:style>
  <w:style w:type="paragraph" w:customStyle="1" w:styleId="TableContents">
    <w:name w:val="Table Contents"/>
    <w:basedOn w:val="a"/>
    <w:qFormat/>
    <w:rsid w:val="00406236"/>
    <w:pPr>
      <w:suppressLineNumbers/>
    </w:pPr>
  </w:style>
  <w:style w:type="paragraph" w:customStyle="1" w:styleId="TableHeading">
    <w:name w:val="Table Heading"/>
    <w:basedOn w:val="TableContents"/>
    <w:qFormat/>
    <w:rsid w:val="00406236"/>
    <w:pPr>
      <w:jc w:val="center"/>
    </w:pPr>
    <w:rPr>
      <w:b/>
      <w:bCs/>
    </w:rPr>
  </w:style>
  <w:style w:type="numbering" w:customStyle="1" w:styleId="WW8Num1">
    <w:name w:val="WW8Num1"/>
    <w:qFormat/>
    <w:rsid w:val="004062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User</cp:lastModifiedBy>
  <cp:revision>21</cp:revision>
  <cp:lastPrinted>2018-06-21T06:24:00Z</cp:lastPrinted>
  <dcterms:created xsi:type="dcterms:W3CDTF">2006-01-18T08:17:00Z</dcterms:created>
  <dcterms:modified xsi:type="dcterms:W3CDTF">2018-06-21T06:28:00Z</dcterms:modified>
  <dc:language>en-US</dc:language>
</cp:coreProperties>
</file>