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B1" w:rsidRDefault="005500B1">
      <w:pPr>
        <w:pStyle w:val="ConsPlusNormal"/>
        <w:jc w:val="right"/>
        <w:outlineLvl w:val="0"/>
      </w:pPr>
    </w:p>
    <w:p w:rsidR="005500B1" w:rsidRPr="00981CA7" w:rsidRDefault="005500B1" w:rsidP="005500B1">
      <w:pPr>
        <w:tabs>
          <w:tab w:val="left" w:pos="1590"/>
        </w:tabs>
        <w:spacing w:after="0" w:line="240" w:lineRule="auto"/>
        <w:jc w:val="center"/>
        <w:rPr>
          <w:rFonts w:ascii="Times New Roman" w:eastAsia="Times New Roman" w:hAnsi="Times New Roman" w:cs="Times New Roman"/>
          <w:b/>
          <w:sz w:val="28"/>
          <w:szCs w:val="28"/>
          <w:lang w:eastAsia="ru-RU"/>
        </w:rPr>
      </w:pPr>
      <w:r w:rsidRPr="00981CA7">
        <w:rPr>
          <w:rFonts w:ascii="Times New Roman" w:eastAsia="Times New Roman" w:hAnsi="Times New Roman" w:cs="Times New Roman"/>
          <w:b/>
          <w:sz w:val="28"/>
          <w:szCs w:val="28"/>
          <w:lang w:eastAsia="ru-RU"/>
        </w:rPr>
        <w:t>РОССИЙСКАЯ ФЕДЕРАЦИЯ</w:t>
      </w:r>
    </w:p>
    <w:p w:rsidR="005500B1" w:rsidRPr="00981CA7" w:rsidRDefault="005500B1" w:rsidP="005500B1">
      <w:pPr>
        <w:tabs>
          <w:tab w:val="left" w:pos="2040"/>
        </w:tabs>
        <w:spacing w:after="0" w:line="240" w:lineRule="auto"/>
        <w:jc w:val="center"/>
        <w:rPr>
          <w:rFonts w:ascii="Times New Roman" w:eastAsia="Times New Roman" w:hAnsi="Times New Roman" w:cs="Times New Roman"/>
          <w:b/>
          <w:sz w:val="28"/>
          <w:szCs w:val="28"/>
          <w:lang w:eastAsia="ru-RU"/>
        </w:rPr>
      </w:pPr>
      <w:r w:rsidRPr="00981CA7">
        <w:rPr>
          <w:rFonts w:ascii="Times New Roman" w:eastAsia="Times New Roman" w:hAnsi="Times New Roman" w:cs="Times New Roman"/>
          <w:b/>
          <w:sz w:val="28"/>
          <w:szCs w:val="28"/>
          <w:lang w:eastAsia="ru-RU"/>
        </w:rPr>
        <w:t>БРЯНСКАЯ ОБЛАСТЬ</w:t>
      </w:r>
      <w:r w:rsidR="00981CA7" w:rsidRPr="00981CA7">
        <w:rPr>
          <w:rFonts w:ascii="Times New Roman" w:eastAsia="Times New Roman" w:hAnsi="Times New Roman" w:cs="Times New Roman"/>
          <w:b/>
          <w:sz w:val="28"/>
          <w:szCs w:val="28"/>
          <w:lang w:eastAsia="ru-RU"/>
        </w:rPr>
        <w:t xml:space="preserve"> </w:t>
      </w:r>
      <w:r w:rsidRPr="00981CA7">
        <w:rPr>
          <w:rFonts w:ascii="Times New Roman" w:eastAsia="Times New Roman" w:hAnsi="Times New Roman" w:cs="Times New Roman"/>
          <w:b/>
          <w:sz w:val="28"/>
          <w:szCs w:val="28"/>
          <w:lang w:eastAsia="ru-RU"/>
        </w:rPr>
        <w:t>СУРАЖСКИЙ  РАЙОН</w:t>
      </w:r>
    </w:p>
    <w:p w:rsidR="00E74D3C" w:rsidRPr="00981CA7" w:rsidRDefault="00E74D3C" w:rsidP="00E74D3C">
      <w:pPr>
        <w:tabs>
          <w:tab w:val="left" w:pos="2040"/>
        </w:tabs>
        <w:spacing w:after="0" w:line="240" w:lineRule="auto"/>
        <w:jc w:val="center"/>
        <w:rPr>
          <w:rFonts w:ascii="Times New Roman" w:eastAsia="Times New Roman" w:hAnsi="Times New Roman" w:cs="Times New Roman"/>
          <w:b/>
          <w:sz w:val="28"/>
          <w:szCs w:val="28"/>
          <w:lang w:eastAsia="ru-RU"/>
        </w:rPr>
      </w:pPr>
      <w:r w:rsidRPr="00981CA7">
        <w:rPr>
          <w:rFonts w:ascii="Times New Roman" w:eastAsia="Times New Roman" w:hAnsi="Times New Roman" w:cs="Times New Roman"/>
          <w:b/>
          <w:sz w:val="28"/>
          <w:szCs w:val="28"/>
          <w:lang w:eastAsia="ru-RU"/>
        </w:rPr>
        <w:t>ЛОПАЗНЕНСКАЯ СЕЛЬСКАЯ АДМИНИСТРАЦИЯ</w:t>
      </w:r>
    </w:p>
    <w:p w:rsidR="005500B1" w:rsidRPr="00981CA7" w:rsidRDefault="00981CA7" w:rsidP="005500B1">
      <w:pPr>
        <w:tabs>
          <w:tab w:val="left" w:pos="2040"/>
        </w:tabs>
        <w:spacing w:after="0" w:line="240" w:lineRule="auto"/>
        <w:jc w:val="center"/>
        <w:rPr>
          <w:rFonts w:ascii="Times New Roman" w:eastAsia="Times New Roman" w:hAnsi="Times New Roman" w:cs="Times New Roman"/>
          <w:b/>
          <w:sz w:val="28"/>
          <w:szCs w:val="28"/>
          <w:lang w:eastAsia="ru-RU"/>
        </w:rPr>
      </w:pPr>
      <w:r w:rsidRPr="00981CA7">
        <w:rPr>
          <w:rFonts w:ascii="Times New Roman" w:eastAsia="Times New Roman" w:hAnsi="Times New Roman" w:cs="Times New Roman"/>
          <w:b/>
          <w:sz w:val="28"/>
          <w:szCs w:val="28"/>
          <w:lang w:eastAsia="ru-RU"/>
        </w:rPr>
        <w:pict>
          <v:rect id="_x0000_i1025" style="width:0;height:1.5pt" o:hralign="center" o:hrstd="t" o:hr="t" fillcolor="#a0a0a0" stroked="f"/>
        </w:pict>
      </w:r>
    </w:p>
    <w:p w:rsidR="00981CA7" w:rsidRPr="00981CA7" w:rsidRDefault="00981CA7" w:rsidP="005500B1">
      <w:pPr>
        <w:tabs>
          <w:tab w:val="left" w:pos="2670"/>
        </w:tabs>
        <w:spacing w:after="0" w:line="240" w:lineRule="auto"/>
        <w:jc w:val="center"/>
        <w:rPr>
          <w:rFonts w:ascii="Times New Roman" w:eastAsia="Times New Roman" w:hAnsi="Times New Roman" w:cs="Times New Roman"/>
          <w:b/>
          <w:sz w:val="28"/>
          <w:szCs w:val="28"/>
          <w:lang w:eastAsia="ru-RU"/>
        </w:rPr>
      </w:pPr>
    </w:p>
    <w:p w:rsidR="005500B1" w:rsidRPr="00981CA7" w:rsidRDefault="005500B1" w:rsidP="005500B1">
      <w:pPr>
        <w:tabs>
          <w:tab w:val="left" w:pos="2670"/>
        </w:tabs>
        <w:spacing w:after="0" w:line="240" w:lineRule="auto"/>
        <w:jc w:val="center"/>
        <w:rPr>
          <w:rFonts w:ascii="Times New Roman" w:eastAsia="Times New Roman" w:hAnsi="Times New Roman" w:cs="Times New Roman"/>
          <w:b/>
          <w:sz w:val="28"/>
          <w:szCs w:val="28"/>
          <w:lang w:eastAsia="ru-RU"/>
        </w:rPr>
      </w:pPr>
      <w:r w:rsidRPr="00981CA7">
        <w:rPr>
          <w:rFonts w:ascii="Times New Roman" w:eastAsia="Times New Roman" w:hAnsi="Times New Roman" w:cs="Times New Roman"/>
          <w:b/>
          <w:sz w:val="28"/>
          <w:szCs w:val="28"/>
          <w:lang w:eastAsia="ru-RU"/>
        </w:rPr>
        <w:t>ПОСТАНОВЛЕНИЕ</w:t>
      </w:r>
    </w:p>
    <w:p w:rsidR="005500B1" w:rsidRPr="00981CA7" w:rsidRDefault="005500B1" w:rsidP="005500B1">
      <w:pPr>
        <w:spacing w:after="0" w:line="240" w:lineRule="auto"/>
        <w:jc w:val="center"/>
        <w:rPr>
          <w:rFonts w:ascii="Times New Roman" w:eastAsia="Times New Roman" w:hAnsi="Times New Roman" w:cs="Times New Roman"/>
          <w:sz w:val="28"/>
          <w:szCs w:val="28"/>
          <w:lang w:eastAsia="ru-RU"/>
        </w:rPr>
      </w:pPr>
      <w:r w:rsidRPr="00981CA7">
        <w:rPr>
          <w:rFonts w:ascii="Times New Roman" w:eastAsia="Times New Roman" w:hAnsi="Times New Roman" w:cs="Times New Roman"/>
          <w:sz w:val="28"/>
          <w:szCs w:val="28"/>
          <w:lang w:eastAsia="ru-RU"/>
        </w:rPr>
        <w:tab/>
      </w:r>
    </w:p>
    <w:p w:rsidR="005500B1" w:rsidRPr="00981CA7" w:rsidRDefault="005500B1" w:rsidP="005500B1">
      <w:pPr>
        <w:spacing w:after="0" w:line="240" w:lineRule="auto"/>
        <w:jc w:val="center"/>
        <w:rPr>
          <w:rFonts w:ascii="Times New Roman" w:eastAsia="Times New Roman" w:hAnsi="Times New Roman" w:cs="Times New Roman"/>
          <w:b/>
          <w:sz w:val="28"/>
          <w:szCs w:val="28"/>
          <w:lang w:eastAsia="ru-RU"/>
        </w:rPr>
      </w:pPr>
    </w:p>
    <w:p w:rsidR="00981CA7" w:rsidRPr="00981CA7" w:rsidRDefault="005500B1" w:rsidP="005500B1">
      <w:pPr>
        <w:spacing w:after="0" w:line="240" w:lineRule="auto"/>
        <w:rPr>
          <w:rFonts w:ascii="Times New Roman" w:eastAsia="Times New Roman" w:hAnsi="Times New Roman" w:cs="Times New Roman"/>
          <w:sz w:val="28"/>
          <w:szCs w:val="28"/>
          <w:lang w:eastAsia="ru-RU"/>
        </w:rPr>
      </w:pPr>
      <w:r w:rsidRPr="00981CA7">
        <w:rPr>
          <w:rFonts w:ascii="Times New Roman" w:eastAsia="Times New Roman" w:hAnsi="Times New Roman" w:cs="Times New Roman"/>
          <w:sz w:val="28"/>
          <w:szCs w:val="28"/>
          <w:lang w:eastAsia="ru-RU"/>
        </w:rPr>
        <w:t xml:space="preserve"> 27 декабря 2021 года</w:t>
      </w:r>
      <w:r w:rsidR="00981CA7" w:rsidRPr="00981CA7">
        <w:rPr>
          <w:rFonts w:ascii="Times New Roman" w:eastAsia="Times New Roman" w:hAnsi="Times New Roman" w:cs="Times New Roman"/>
          <w:sz w:val="28"/>
          <w:szCs w:val="28"/>
          <w:lang w:eastAsia="ru-RU"/>
        </w:rPr>
        <w:t xml:space="preserve">   </w:t>
      </w:r>
      <w:r w:rsidRPr="00981CA7">
        <w:rPr>
          <w:rFonts w:ascii="Times New Roman" w:eastAsia="Times New Roman" w:hAnsi="Times New Roman" w:cs="Times New Roman"/>
          <w:sz w:val="28"/>
          <w:szCs w:val="28"/>
          <w:lang w:eastAsia="ru-RU"/>
        </w:rPr>
        <w:t xml:space="preserve">    № 45</w:t>
      </w:r>
    </w:p>
    <w:p w:rsidR="005500B1" w:rsidRPr="00981CA7" w:rsidRDefault="005500B1" w:rsidP="005500B1">
      <w:pPr>
        <w:spacing w:after="0" w:line="240" w:lineRule="auto"/>
        <w:rPr>
          <w:rFonts w:ascii="Times New Roman" w:eastAsia="Times New Roman" w:hAnsi="Times New Roman" w:cs="Times New Roman"/>
          <w:sz w:val="28"/>
          <w:szCs w:val="28"/>
          <w:lang w:eastAsia="ru-RU"/>
        </w:rPr>
      </w:pPr>
      <w:r w:rsidRPr="00981CA7">
        <w:rPr>
          <w:rFonts w:ascii="Times New Roman" w:eastAsia="Times New Roman" w:hAnsi="Times New Roman" w:cs="Times New Roman"/>
          <w:sz w:val="28"/>
          <w:szCs w:val="28"/>
          <w:lang w:eastAsia="ru-RU"/>
        </w:rPr>
        <w:t>с.</w:t>
      </w:r>
      <w:r w:rsidR="00981CA7" w:rsidRPr="00981CA7">
        <w:rPr>
          <w:rFonts w:ascii="Times New Roman" w:eastAsia="Times New Roman" w:hAnsi="Times New Roman" w:cs="Times New Roman"/>
          <w:sz w:val="28"/>
          <w:szCs w:val="28"/>
          <w:lang w:eastAsia="ru-RU"/>
        </w:rPr>
        <w:t xml:space="preserve"> </w:t>
      </w:r>
      <w:r w:rsidRPr="00981CA7">
        <w:rPr>
          <w:rFonts w:ascii="Times New Roman" w:eastAsia="Times New Roman" w:hAnsi="Times New Roman" w:cs="Times New Roman"/>
          <w:sz w:val="28"/>
          <w:szCs w:val="28"/>
          <w:lang w:eastAsia="ru-RU"/>
        </w:rPr>
        <w:t>Лопазна</w:t>
      </w:r>
    </w:p>
    <w:p w:rsidR="005500B1" w:rsidRPr="00981CA7" w:rsidRDefault="005500B1" w:rsidP="005500B1">
      <w:pPr>
        <w:spacing w:after="0" w:line="240" w:lineRule="auto"/>
        <w:rPr>
          <w:rFonts w:ascii="Times New Roman" w:eastAsia="Times New Roman" w:hAnsi="Times New Roman" w:cs="Times New Roman"/>
          <w:b/>
          <w:sz w:val="28"/>
          <w:szCs w:val="28"/>
          <w:lang w:eastAsia="ru-RU"/>
        </w:rPr>
      </w:pPr>
    </w:p>
    <w:p w:rsidR="005500B1" w:rsidRPr="00981CA7" w:rsidRDefault="005500B1" w:rsidP="00981CA7">
      <w:pPr>
        <w:spacing w:after="0" w:line="240" w:lineRule="auto"/>
        <w:ind w:right="3545"/>
        <w:rPr>
          <w:rFonts w:ascii="Times New Roman" w:eastAsia="Times New Roman" w:hAnsi="Times New Roman" w:cs="Times New Roman"/>
          <w:bCs/>
          <w:sz w:val="28"/>
          <w:szCs w:val="28"/>
          <w:lang w:eastAsia="ru-RU"/>
        </w:rPr>
      </w:pPr>
      <w:r w:rsidRPr="00981CA7">
        <w:rPr>
          <w:rFonts w:ascii="Times New Roman" w:eastAsia="Times New Roman" w:hAnsi="Times New Roman" w:cs="Times New Roman"/>
          <w:bCs/>
          <w:sz w:val="28"/>
          <w:szCs w:val="28"/>
          <w:lang w:eastAsia="ru-RU"/>
        </w:rPr>
        <w:t>Об утверждении  Порядка санкционирования оплаты денежных обязательств получателей средств бюджета</w:t>
      </w:r>
      <w:r w:rsidR="00981CA7" w:rsidRPr="00981CA7">
        <w:rPr>
          <w:rFonts w:ascii="Times New Roman" w:eastAsia="Times New Roman" w:hAnsi="Times New Roman" w:cs="Times New Roman"/>
          <w:bCs/>
          <w:sz w:val="28"/>
          <w:szCs w:val="28"/>
          <w:lang w:eastAsia="ru-RU"/>
        </w:rPr>
        <w:t xml:space="preserve"> </w:t>
      </w:r>
      <w:r w:rsidR="00E46D8A" w:rsidRPr="00981CA7">
        <w:rPr>
          <w:rFonts w:ascii="Times New Roman" w:eastAsia="Times New Roman" w:hAnsi="Times New Roman" w:cs="Times New Roman"/>
          <w:bCs/>
          <w:sz w:val="28"/>
          <w:szCs w:val="28"/>
          <w:lang w:eastAsia="ru-RU"/>
        </w:rPr>
        <w:t>Лопазненского</w:t>
      </w:r>
      <w:r w:rsidR="00981CA7" w:rsidRPr="00981CA7">
        <w:rPr>
          <w:rFonts w:ascii="Times New Roman" w:eastAsia="Times New Roman" w:hAnsi="Times New Roman" w:cs="Times New Roman"/>
          <w:bCs/>
          <w:sz w:val="28"/>
          <w:szCs w:val="28"/>
          <w:lang w:eastAsia="ru-RU"/>
        </w:rPr>
        <w:t xml:space="preserve"> </w:t>
      </w:r>
      <w:r w:rsidR="00E46D8A" w:rsidRPr="00981CA7">
        <w:rPr>
          <w:rFonts w:ascii="Times New Roman" w:eastAsia="Times New Roman" w:hAnsi="Times New Roman" w:cs="Times New Roman"/>
          <w:bCs/>
          <w:sz w:val="28"/>
          <w:szCs w:val="28"/>
          <w:lang w:eastAsia="ru-RU"/>
        </w:rPr>
        <w:t xml:space="preserve">сельского поселения </w:t>
      </w:r>
      <w:r w:rsidRPr="00981CA7">
        <w:rPr>
          <w:rFonts w:ascii="Times New Roman" w:eastAsia="Times New Roman" w:hAnsi="Times New Roman" w:cs="Times New Roman"/>
          <w:sz w:val="28"/>
          <w:szCs w:val="28"/>
          <w:lang w:eastAsia="ru-RU"/>
        </w:rPr>
        <w:t xml:space="preserve">Суражского муниципального района Брянской области </w:t>
      </w:r>
      <w:r w:rsidRPr="00981CA7">
        <w:rPr>
          <w:rFonts w:ascii="Times New Roman" w:eastAsia="Times New Roman" w:hAnsi="Times New Roman" w:cs="Times New Roman"/>
          <w:bCs/>
          <w:sz w:val="28"/>
          <w:szCs w:val="28"/>
          <w:lang w:eastAsia="ru-RU"/>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E46D8A" w:rsidRPr="00981CA7">
        <w:rPr>
          <w:rFonts w:ascii="Times New Roman" w:eastAsia="Times New Roman" w:hAnsi="Times New Roman" w:cs="Times New Roman"/>
          <w:bCs/>
          <w:sz w:val="28"/>
          <w:szCs w:val="28"/>
          <w:lang w:eastAsia="ru-RU"/>
        </w:rPr>
        <w:t>Лопазненского сельского поселения</w:t>
      </w:r>
      <w:r w:rsidR="00981CA7" w:rsidRPr="00981CA7">
        <w:rPr>
          <w:rFonts w:ascii="Times New Roman" w:eastAsia="Times New Roman" w:hAnsi="Times New Roman" w:cs="Times New Roman"/>
          <w:bCs/>
          <w:sz w:val="28"/>
          <w:szCs w:val="28"/>
          <w:lang w:eastAsia="ru-RU"/>
        </w:rPr>
        <w:t xml:space="preserve"> </w:t>
      </w:r>
      <w:r w:rsidRPr="00981CA7">
        <w:rPr>
          <w:rFonts w:ascii="Times New Roman" w:eastAsia="Times New Roman" w:hAnsi="Times New Roman" w:cs="Times New Roman"/>
          <w:sz w:val="28"/>
          <w:szCs w:val="28"/>
          <w:lang w:eastAsia="ru-RU"/>
        </w:rPr>
        <w:t>Суражского</w:t>
      </w:r>
      <w:r w:rsidR="00981CA7" w:rsidRPr="00981CA7">
        <w:rPr>
          <w:rFonts w:ascii="Times New Roman" w:eastAsia="Times New Roman" w:hAnsi="Times New Roman" w:cs="Times New Roman"/>
          <w:sz w:val="28"/>
          <w:szCs w:val="28"/>
          <w:lang w:eastAsia="ru-RU"/>
        </w:rPr>
        <w:t xml:space="preserve"> </w:t>
      </w:r>
      <w:r w:rsidRPr="00981CA7">
        <w:rPr>
          <w:rFonts w:ascii="Times New Roman" w:eastAsia="Times New Roman" w:hAnsi="Times New Roman" w:cs="Times New Roman"/>
          <w:bCs/>
          <w:sz w:val="28"/>
          <w:szCs w:val="28"/>
          <w:lang w:eastAsia="ru-RU"/>
        </w:rPr>
        <w:t xml:space="preserve">муниципального района Брянской области </w:t>
      </w:r>
      <w:r w:rsidR="00981CA7" w:rsidRPr="00981CA7">
        <w:rPr>
          <w:rFonts w:ascii="Times New Roman" w:eastAsia="Times New Roman" w:hAnsi="Times New Roman" w:cs="Times New Roman"/>
          <w:bCs/>
          <w:sz w:val="28"/>
          <w:szCs w:val="28"/>
          <w:lang w:eastAsia="ru-RU"/>
        </w:rPr>
        <w:t xml:space="preserve"> </w:t>
      </w:r>
    </w:p>
    <w:p w:rsidR="00981CA7" w:rsidRPr="00981CA7" w:rsidRDefault="00981CA7" w:rsidP="00981CA7">
      <w:pPr>
        <w:spacing w:after="0" w:line="240" w:lineRule="auto"/>
        <w:ind w:right="3545"/>
        <w:rPr>
          <w:rFonts w:ascii="Times New Roman" w:eastAsia="Times New Roman" w:hAnsi="Times New Roman" w:cs="Times New Roman"/>
          <w:sz w:val="28"/>
          <w:szCs w:val="28"/>
          <w:lang w:eastAsia="ru-RU"/>
        </w:rPr>
      </w:pPr>
    </w:p>
    <w:p w:rsidR="005500B1" w:rsidRDefault="005500B1" w:rsidP="005500B1">
      <w:pPr>
        <w:widowControl w:val="0"/>
        <w:spacing w:after="0" w:line="322" w:lineRule="exact"/>
        <w:ind w:firstLine="440"/>
        <w:jc w:val="both"/>
        <w:rPr>
          <w:rFonts w:ascii="Times New Roman" w:hAnsi="Times New Roman" w:cs="Times New Roman"/>
          <w:color w:val="000000"/>
          <w:sz w:val="28"/>
          <w:szCs w:val="28"/>
          <w:lang w:bidi="ru-RU"/>
        </w:rPr>
      </w:pPr>
      <w:r w:rsidRPr="00981CA7">
        <w:rPr>
          <w:rFonts w:ascii="Times New Roman" w:hAnsi="Times New Roman" w:cs="Times New Roman"/>
          <w:color w:val="000000"/>
          <w:sz w:val="28"/>
          <w:szCs w:val="28"/>
          <w:lang w:bidi="ru-RU"/>
        </w:rP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981CA7" w:rsidRPr="00981CA7" w:rsidRDefault="00981CA7" w:rsidP="005500B1">
      <w:pPr>
        <w:widowControl w:val="0"/>
        <w:spacing w:after="0" w:line="322" w:lineRule="exact"/>
        <w:ind w:firstLine="440"/>
        <w:jc w:val="both"/>
        <w:rPr>
          <w:rFonts w:ascii="Times New Roman" w:hAnsi="Times New Roman" w:cs="Times New Roman"/>
          <w:sz w:val="28"/>
          <w:szCs w:val="28"/>
        </w:rPr>
      </w:pPr>
    </w:p>
    <w:p w:rsidR="005500B1" w:rsidRPr="00981CA7" w:rsidRDefault="005500B1" w:rsidP="005500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81CA7">
        <w:rPr>
          <w:rFonts w:ascii="Times New Roman" w:eastAsia="Times New Roman" w:hAnsi="Times New Roman" w:cs="Times New Roman"/>
          <w:b/>
          <w:sz w:val="28"/>
          <w:szCs w:val="28"/>
          <w:lang w:eastAsia="ru-RU"/>
        </w:rPr>
        <w:t>ПОСТАНОВЛЯЮ:</w:t>
      </w:r>
    </w:p>
    <w:p w:rsidR="005500B1" w:rsidRPr="00981CA7" w:rsidRDefault="005500B1" w:rsidP="00981CA7">
      <w:pPr>
        <w:numPr>
          <w:ilvl w:val="0"/>
          <w:numId w:val="1"/>
        </w:numPr>
        <w:autoSpaceDE w:val="0"/>
        <w:autoSpaceDN w:val="0"/>
        <w:adjustRightInd w:val="0"/>
        <w:spacing w:after="120" w:line="240" w:lineRule="auto"/>
        <w:ind w:left="0" w:firstLine="0"/>
        <w:jc w:val="both"/>
        <w:rPr>
          <w:rFonts w:ascii="Times New Roman" w:eastAsia="Times New Roman" w:hAnsi="Times New Roman" w:cs="Times New Roman"/>
          <w:sz w:val="28"/>
          <w:szCs w:val="28"/>
          <w:lang w:eastAsia="ru-RU"/>
        </w:rPr>
      </w:pPr>
      <w:r w:rsidRPr="00981CA7">
        <w:rPr>
          <w:rFonts w:ascii="Times New Roman" w:eastAsia="Times New Roman" w:hAnsi="Times New Roman" w:cs="Times New Roman"/>
          <w:sz w:val="28"/>
          <w:szCs w:val="28"/>
          <w:lang w:eastAsia="ru-RU"/>
        </w:rPr>
        <w:t xml:space="preserve">Утвердить прилагаемый </w:t>
      </w:r>
      <w:r w:rsidRPr="00981CA7">
        <w:rPr>
          <w:rFonts w:ascii="Times New Roman" w:eastAsia="Times New Roman" w:hAnsi="Times New Roman" w:cs="Times New Roman"/>
          <w:bCs/>
          <w:sz w:val="28"/>
          <w:szCs w:val="28"/>
          <w:lang w:eastAsia="ru-RU"/>
        </w:rPr>
        <w:t>Порядок санкционирования оплаты денежных обязательств получателей средств бюджета</w:t>
      </w:r>
      <w:r w:rsidR="00981CA7">
        <w:rPr>
          <w:rFonts w:ascii="Times New Roman" w:eastAsia="Times New Roman" w:hAnsi="Times New Roman" w:cs="Times New Roman"/>
          <w:bCs/>
          <w:sz w:val="28"/>
          <w:szCs w:val="28"/>
          <w:lang w:eastAsia="ru-RU"/>
        </w:rPr>
        <w:t xml:space="preserve"> </w:t>
      </w:r>
      <w:r w:rsidR="00E46D8A" w:rsidRPr="00981CA7">
        <w:rPr>
          <w:rFonts w:ascii="Times New Roman" w:eastAsia="Times New Roman" w:hAnsi="Times New Roman" w:cs="Times New Roman"/>
          <w:bCs/>
          <w:sz w:val="28"/>
          <w:szCs w:val="28"/>
          <w:lang w:eastAsia="ru-RU"/>
        </w:rPr>
        <w:t xml:space="preserve">Лопазненского сельского поселения </w:t>
      </w:r>
      <w:r w:rsidRPr="00981CA7">
        <w:rPr>
          <w:rFonts w:ascii="Times New Roman" w:eastAsia="Times New Roman" w:hAnsi="Times New Roman" w:cs="Times New Roman"/>
          <w:sz w:val="28"/>
          <w:szCs w:val="28"/>
          <w:lang w:eastAsia="ru-RU"/>
        </w:rPr>
        <w:t xml:space="preserve">Суражского муниципального района Брянской области </w:t>
      </w:r>
      <w:r w:rsidRPr="00981CA7">
        <w:rPr>
          <w:rFonts w:ascii="Times New Roman" w:eastAsia="Times New Roman" w:hAnsi="Times New Roman" w:cs="Times New Roman"/>
          <w:bCs/>
          <w:sz w:val="28"/>
          <w:szCs w:val="28"/>
          <w:lang w:eastAsia="ru-RU"/>
        </w:rPr>
        <w:t>и оплаты денежных обязательств, подлежащих исполнению за счет бюджетных ассигнований по источникам финансирования дефицита</w:t>
      </w:r>
      <w:r w:rsidR="00E46D8A" w:rsidRPr="00981CA7">
        <w:rPr>
          <w:rFonts w:ascii="Times New Roman" w:eastAsia="Times New Roman" w:hAnsi="Times New Roman" w:cs="Times New Roman"/>
          <w:bCs/>
          <w:sz w:val="28"/>
          <w:szCs w:val="28"/>
          <w:lang w:eastAsia="ru-RU"/>
        </w:rPr>
        <w:t xml:space="preserve">  бюджета Лопазненского сельского поселения </w:t>
      </w:r>
      <w:r w:rsidRPr="00981CA7">
        <w:rPr>
          <w:rFonts w:ascii="Times New Roman" w:eastAsia="Times New Roman" w:hAnsi="Times New Roman" w:cs="Times New Roman"/>
          <w:bCs/>
          <w:sz w:val="28"/>
          <w:szCs w:val="28"/>
          <w:lang w:eastAsia="ru-RU"/>
        </w:rPr>
        <w:t>Суражского муниципального района Брянской области (далее-местного бюджета).</w:t>
      </w:r>
    </w:p>
    <w:p w:rsidR="005500B1" w:rsidRPr="00981CA7" w:rsidRDefault="00E46D8A" w:rsidP="00981CA7">
      <w:pPr>
        <w:shd w:val="clear" w:color="auto" w:fill="FFFFFF"/>
        <w:spacing w:after="120" w:line="240" w:lineRule="auto"/>
        <w:jc w:val="both"/>
        <w:rPr>
          <w:rFonts w:ascii="Times New Roman" w:eastAsia="Times New Roman" w:hAnsi="Times New Roman" w:cs="Times New Roman"/>
          <w:sz w:val="28"/>
          <w:szCs w:val="28"/>
          <w:lang w:eastAsia="ru-RU"/>
        </w:rPr>
      </w:pPr>
      <w:r w:rsidRPr="00981CA7">
        <w:rPr>
          <w:rFonts w:ascii="Times New Roman" w:eastAsia="Times New Roman" w:hAnsi="Times New Roman" w:cs="Times New Roman"/>
          <w:sz w:val="28"/>
          <w:szCs w:val="28"/>
          <w:lang w:eastAsia="ru-RU"/>
        </w:rPr>
        <w:t xml:space="preserve"> 2</w:t>
      </w:r>
      <w:r w:rsidR="005500B1" w:rsidRPr="00981CA7">
        <w:rPr>
          <w:rFonts w:ascii="Times New Roman" w:eastAsia="Times New Roman" w:hAnsi="Times New Roman" w:cs="Times New Roman"/>
          <w:sz w:val="28"/>
          <w:szCs w:val="28"/>
          <w:lang w:eastAsia="ru-RU"/>
        </w:rPr>
        <w:t>. Настоящее постановление вступает в силу с 01 января 2022 года, подлежит размещению на официальном сайте администрации Суражского муниципального района в информационно-телекоммуникационной сети «Интернет».</w:t>
      </w:r>
    </w:p>
    <w:p w:rsidR="005500B1" w:rsidRPr="00981CA7" w:rsidRDefault="00E46D8A" w:rsidP="00981CA7">
      <w:pPr>
        <w:shd w:val="clear" w:color="auto" w:fill="FFFFFF"/>
        <w:spacing w:after="120" w:line="240" w:lineRule="auto"/>
        <w:jc w:val="both"/>
        <w:rPr>
          <w:rFonts w:ascii="Times New Roman" w:eastAsia="Times New Roman" w:hAnsi="Times New Roman" w:cs="Times New Roman"/>
          <w:sz w:val="28"/>
          <w:szCs w:val="28"/>
          <w:lang w:eastAsia="ru-RU"/>
        </w:rPr>
      </w:pPr>
      <w:r w:rsidRPr="00981CA7">
        <w:rPr>
          <w:rFonts w:ascii="Times New Roman" w:eastAsia="Times New Roman" w:hAnsi="Times New Roman" w:cs="Times New Roman"/>
          <w:sz w:val="28"/>
          <w:szCs w:val="28"/>
          <w:lang w:eastAsia="ru-RU"/>
        </w:rPr>
        <w:t>3.</w:t>
      </w:r>
      <w:r w:rsidR="00981CA7">
        <w:rPr>
          <w:rFonts w:ascii="Times New Roman" w:eastAsia="Times New Roman" w:hAnsi="Times New Roman" w:cs="Times New Roman"/>
          <w:sz w:val="28"/>
          <w:szCs w:val="28"/>
          <w:lang w:eastAsia="ru-RU"/>
        </w:rPr>
        <w:t xml:space="preserve"> </w:t>
      </w:r>
      <w:r w:rsidR="005500B1" w:rsidRPr="00981CA7">
        <w:rPr>
          <w:rFonts w:ascii="Times New Roman" w:eastAsia="Times New Roman" w:hAnsi="Times New Roman" w:cs="Times New Roman"/>
          <w:sz w:val="28"/>
          <w:szCs w:val="28"/>
          <w:lang w:eastAsia="ru-RU"/>
        </w:rPr>
        <w:t xml:space="preserve">Контроль за исполнением настоящего Постановления </w:t>
      </w:r>
      <w:r w:rsidRPr="00981CA7">
        <w:rPr>
          <w:rFonts w:ascii="Times New Roman" w:eastAsia="Times New Roman" w:hAnsi="Times New Roman" w:cs="Times New Roman"/>
          <w:sz w:val="28"/>
          <w:szCs w:val="28"/>
          <w:lang w:eastAsia="ru-RU"/>
        </w:rPr>
        <w:t xml:space="preserve"> оставляю  за  собой.</w:t>
      </w:r>
    </w:p>
    <w:p w:rsidR="00E46D8A" w:rsidRPr="00981CA7" w:rsidRDefault="00E46D8A" w:rsidP="00981CA7">
      <w:pPr>
        <w:shd w:val="clear" w:color="auto" w:fill="FFFFFF"/>
        <w:spacing w:after="120" w:line="240" w:lineRule="auto"/>
        <w:jc w:val="both"/>
        <w:rPr>
          <w:rFonts w:ascii="Times New Roman" w:eastAsia="Times New Roman" w:hAnsi="Times New Roman" w:cs="Times New Roman"/>
          <w:sz w:val="28"/>
          <w:szCs w:val="28"/>
          <w:lang w:eastAsia="ru-RU"/>
        </w:rPr>
      </w:pPr>
    </w:p>
    <w:p w:rsidR="00E46D8A" w:rsidRPr="00981CA7" w:rsidRDefault="00E46D8A" w:rsidP="005500B1">
      <w:pPr>
        <w:shd w:val="clear" w:color="auto" w:fill="FFFFFF"/>
        <w:spacing w:after="0" w:line="240" w:lineRule="auto"/>
        <w:jc w:val="both"/>
        <w:rPr>
          <w:rFonts w:ascii="Times New Roman" w:eastAsia="Times New Roman" w:hAnsi="Times New Roman" w:cs="Times New Roman"/>
          <w:sz w:val="28"/>
          <w:szCs w:val="28"/>
          <w:lang w:eastAsia="ru-RU"/>
        </w:rPr>
      </w:pPr>
    </w:p>
    <w:p w:rsidR="005500B1" w:rsidRPr="00981CA7" w:rsidRDefault="005500B1" w:rsidP="00981CA7">
      <w:pPr>
        <w:autoSpaceDE w:val="0"/>
        <w:autoSpaceDN w:val="0"/>
        <w:adjustRightInd w:val="0"/>
        <w:spacing w:after="0" w:line="240" w:lineRule="auto"/>
        <w:ind w:right="-144"/>
        <w:jc w:val="both"/>
        <w:outlineLvl w:val="3"/>
        <w:rPr>
          <w:rFonts w:ascii="Times New Roman" w:eastAsia="Times New Roman" w:hAnsi="Times New Roman" w:cs="Times New Roman"/>
          <w:sz w:val="28"/>
          <w:szCs w:val="28"/>
          <w:lang w:eastAsia="ru-RU"/>
        </w:rPr>
      </w:pPr>
      <w:r w:rsidRPr="00981CA7">
        <w:rPr>
          <w:rFonts w:ascii="Times New Roman" w:eastAsia="Times New Roman" w:hAnsi="Times New Roman" w:cs="Times New Roman"/>
          <w:sz w:val="28"/>
          <w:szCs w:val="28"/>
          <w:lang w:eastAsia="ru-RU"/>
        </w:rPr>
        <w:t>Глава</w:t>
      </w:r>
      <w:r w:rsidR="00981CA7">
        <w:rPr>
          <w:rFonts w:ascii="Times New Roman" w:eastAsia="Times New Roman" w:hAnsi="Times New Roman" w:cs="Times New Roman"/>
          <w:sz w:val="28"/>
          <w:szCs w:val="28"/>
          <w:lang w:eastAsia="ru-RU"/>
        </w:rPr>
        <w:t xml:space="preserve"> </w:t>
      </w:r>
      <w:r w:rsidRPr="00981CA7">
        <w:rPr>
          <w:rFonts w:ascii="Times New Roman" w:eastAsia="Times New Roman" w:hAnsi="Times New Roman" w:cs="Times New Roman"/>
          <w:sz w:val="28"/>
          <w:szCs w:val="28"/>
          <w:lang w:eastAsia="ru-RU"/>
        </w:rPr>
        <w:t xml:space="preserve">администрации                                      </w:t>
      </w:r>
      <w:r w:rsidR="00981CA7">
        <w:rPr>
          <w:rFonts w:ascii="Times New Roman" w:eastAsia="Times New Roman" w:hAnsi="Times New Roman" w:cs="Times New Roman"/>
          <w:sz w:val="28"/>
          <w:szCs w:val="28"/>
          <w:lang w:eastAsia="ru-RU"/>
        </w:rPr>
        <w:t xml:space="preserve">              </w:t>
      </w:r>
      <w:r w:rsidRPr="00981CA7">
        <w:rPr>
          <w:rFonts w:ascii="Times New Roman" w:eastAsia="Times New Roman" w:hAnsi="Times New Roman" w:cs="Times New Roman"/>
          <w:sz w:val="28"/>
          <w:szCs w:val="28"/>
          <w:lang w:eastAsia="ru-RU"/>
        </w:rPr>
        <w:t xml:space="preserve">        </w:t>
      </w:r>
      <w:r w:rsidR="00E46D8A" w:rsidRPr="00981CA7">
        <w:rPr>
          <w:rFonts w:ascii="Times New Roman" w:eastAsia="Times New Roman" w:hAnsi="Times New Roman" w:cs="Times New Roman"/>
          <w:sz w:val="28"/>
          <w:szCs w:val="28"/>
          <w:lang w:eastAsia="ru-RU"/>
        </w:rPr>
        <w:t>Е.И.</w:t>
      </w:r>
      <w:r w:rsidR="00981CA7">
        <w:rPr>
          <w:rFonts w:ascii="Times New Roman" w:eastAsia="Times New Roman" w:hAnsi="Times New Roman" w:cs="Times New Roman"/>
          <w:sz w:val="28"/>
          <w:szCs w:val="28"/>
          <w:lang w:eastAsia="ru-RU"/>
        </w:rPr>
        <w:t xml:space="preserve"> </w:t>
      </w:r>
      <w:r w:rsidR="00E46D8A" w:rsidRPr="00981CA7">
        <w:rPr>
          <w:rFonts w:ascii="Times New Roman" w:eastAsia="Times New Roman" w:hAnsi="Times New Roman" w:cs="Times New Roman"/>
          <w:sz w:val="28"/>
          <w:szCs w:val="28"/>
          <w:lang w:eastAsia="ru-RU"/>
        </w:rPr>
        <w:t>Щигорцова</w:t>
      </w:r>
    </w:p>
    <w:p w:rsidR="005500B1" w:rsidRDefault="005500B1">
      <w:pPr>
        <w:pStyle w:val="ConsPlusNormal"/>
        <w:jc w:val="right"/>
        <w:outlineLvl w:val="0"/>
      </w:pPr>
    </w:p>
    <w:p w:rsidR="008855F9" w:rsidRDefault="008855F9">
      <w:pPr>
        <w:pStyle w:val="ConsPlusNormal"/>
        <w:jc w:val="right"/>
        <w:outlineLvl w:val="0"/>
      </w:pPr>
    </w:p>
    <w:p w:rsidR="009A54FF" w:rsidRPr="00981CA7" w:rsidRDefault="009A54FF">
      <w:pPr>
        <w:pStyle w:val="ConsPlusNormal"/>
        <w:jc w:val="right"/>
        <w:outlineLvl w:val="0"/>
        <w:rPr>
          <w:rFonts w:ascii="Times New Roman" w:hAnsi="Times New Roman" w:cs="Times New Roman"/>
          <w:sz w:val="20"/>
        </w:rPr>
      </w:pPr>
      <w:r w:rsidRPr="00981CA7">
        <w:rPr>
          <w:rFonts w:ascii="Times New Roman" w:hAnsi="Times New Roman" w:cs="Times New Roman"/>
          <w:sz w:val="20"/>
        </w:rPr>
        <w:lastRenderedPageBreak/>
        <w:t>Утвержден</w:t>
      </w:r>
    </w:p>
    <w:p w:rsidR="00981CA7" w:rsidRDefault="00E46D8A">
      <w:pPr>
        <w:pStyle w:val="ConsPlusNormal"/>
        <w:jc w:val="right"/>
        <w:rPr>
          <w:rFonts w:ascii="Times New Roman" w:hAnsi="Times New Roman" w:cs="Times New Roman"/>
          <w:sz w:val="20"/>
        </w:rPr>
      </w:pPr>
      <w:r w:rsidRPr="00981CA7">
        <w:rPr>
          <w:rFonts w:ascii="Times New Roman" w:hAnsi="Times New Roman" w:cs="Times New Roman"/>
          <w:sz w:val="20"/>
        </w:rPr>
        <w:t>П</w:t>
      </w:r>
      <w:r w:rsidR="005C072D" w:rsidRPr="00981CA7">
        <w:rPr>
          <w:rFonts w:ascii="Times New Roman" w:hAnsi="Times New Roman" w:cs="Times New Roman"/>
          <w:sz w:val="20"/>
        </w:rPr>
        <w:t>остановление</w:t>
      </w:r>
      <w:r w:rsidRPr="00981CA7">
        <w:rPr>
          <w:rFonts w:ascii="Times New Roman" w:hAnsi="Times New Roman" w:cs="Times New Roman"/>
          <w:sz w:val="20"/>
        </w:rPr>
        <w:t>м  Лопазненской</w:t>
      </w:r>
    </w:p>
    <w:p w:rsidR="005C072D" w:rsidRDefault="00E46D8A">
      <w:pPr>
        <w:pStyle w:val="ConsPlusNormal"/>
        <w:jc w:val="right"/>
        <w:rPr>
          <w:rFonts w:ascii="Times New Roman" w:hAnsi="Times New Roman" w:cs="Times New Roman"/>
          <w:sz w:val="20"/>
        </w:rPr>
      </w:pPr>
      <w:r w:rsidRPr="00981CA7">
        <w:rPr>
          <w:rFonts w:ascii="Times New Roman" w:hAnsi="Times New Roman" w:cs="Times New Roman"/>
          <w:sz w:val="20"/>
        </w:rPr>
        <w:t xml:space="preserve"> </w:t>
      </w:r>
      <w:r w:rsidR="00981CA7">
        <w:rPr>
          <w:rFonts w:ascii="Times New Roman" w:hAnsi="Times New Roman" w:cs="Times New Roman"/>
          <w:sz w:val="20"/>
        </w:rPr>
        <w:t>с</w:t>
      </w:r>
      <w:r w:rsidRPr="00981CA7">
        <w:rPr>
          <w:rFonts w:ascii="Times New Roman" w:hAnsi="Times New Roman" w:cs="Times New Roman"/>
          <w:sz w:val="20"/>
        </w:rPr>
        <w:t>ельской</w:t>
      </w:r>
      <w:r w:rsidR="00981CA7">
        <w:rPr>
          <w:rFonts w:ascii="Times New Roman" w:hAnsi="Times New Roman" w:cs="Times New Roman"/>
          <w:sz w:val="20"/>
        </w:rPr>
        <w:t xml:space="preserve"> </w:t>
      </w:r>
      <w:r w:rsidR="005C072D" w:rsidRPr="00981CA7">
        <w:rPr>
          <w:rFonts w:ascii="Times New Roman" w:hAnsi="Times New Roman" w:cs="Times New Roman"/>
          <w:sz w:val="20"/>
        </w:rPr>
        <w:t xml:space="preserve"> администрации</w:t>
      </w:r>
    </w:p>
    <w:p w:rsidR="00BC14B8" w:rsidRPr="00981CA7" w:rsidRDefault="005C072D" w:rsidP="00981CA7">
      <w:pPr>
        <w:pStyle w:val="ConsPlusNormal"/>
        <w:tabs>
          <w:tab w:val="left" w:pos="7245"/>
          <w:tab w:val="right" w:pos="9355"/>
        </w:tabs>
        <w:jc w:val="right"/>
        <w:rPr>
          <w:rFonts w:ascii="Times New Roman" w:hAnsi="Times New Roman" w:cs="Times New Roman"/>
          <w:sz w:val="20"/>
        </w:rPr>
      </w:pPr>
      <w:r w:rsidRPr="00981CA7">
        <w:rPr>
          <w:rFonts w:ascii="Times New Roman" w:hAnsi="Times New Roman" w:cs="Times New Roman"/>
          <w:sz w:val="20"/>
        </w:rPr>
        <w:t xml:space="preserve">от    </w:t>
      </w:r>
      <w:r w:rsidR="00BC14B8" w:rsidRPr="00981CA7">
        <w:rPr>
          <w:rFonts w:ascii="Times New Roman" w:hAnsi="Times New Roman" w:cs="Times New Roman"/>
          <w:sz w:val="20"/>
        </w:rPr>
        <w:t>27.12.2021г.</w:t>
      </w:r>
      <w:r w:rsidR="005D7849" w:rsidRPr="00981CA7">
        <w:rPr>
          <w:rFonts w:ascii="Times New Roman" w:hAnsi="Times New Roman" w:cs="Times New Roman"/>
          <w:sz w:val="20"/>
        </w:rPr>
        <w:t>№</w:t>
      </w:r>
      <w:r w:rsidR="00981CA7">
        <w:rPr>
          <w:rFonts w:ascii="Times New Roman" w:hAnsi="Times New Roman" w:cs="Times New Roman"/>
          <w:sz w:val="20"/>
        </w:rPr>
        <w:t xml:space="preserve"> </w:t>
      </w:r>
      <w:r w:rsidR="00E46D8A" w:rsidRPr="00981CA7">
        <w:rPr>
          <w:rFonts w:ascii="Times New Roman" w:hAnsi="Times New Roman" w:cs="Times New Roman"/>
          <w:sz w:val="20"/>
        </w:rPr>
        <w:t>45</w:t>
      </w:r>
    </w:p>
    <w:p w:rsidR="009A54FF" w:rsidRPr="00BC14B8" w:rsidRDefault="009A54FF" w:rsidP="005C072D">
      <w:pPr>
        <w:pStyle w:val="ConsPlusNormal"/>
        <w:tabs>
          <w:tab w:val="left" w:pos="7245"/>
          <w:tab w:val="right" w:pos="9355"/>
        </w:tabs>
      </w:pPr>
    </w:p>
    <w:p w:rsidR="009A54FF" w:rsidRDefault="009A54FF" w:rsidP="005C072D">
      <w:pPr>
        <w:pStyle w:val="ConsPlusNormal"/>
        <w:jc w:val="center"/>
      </w:pPr>
    </w:p>
    <w:p w:rsidR="009A54FF" w:rsidRPr="00981CA7" w:rsidRDefault="009A54FF" w:rsidP="005C072D">
      <w:pPr>
        <w:pStyle w:val="ConsPlusTitle"/>
        <w:jc w:val="center"/>
        <w:rPr>
          <w:rFonts w:ascii="Times New Roman" w:hAnsi="Times New Roman" w:cs="Times New Roman"/>
        </w:rPr>
      </w:pPr>
      <w:bookmarkStart w:id="0" w:name="P35"/>
      <w:bookmarkEnd w:id="0"/>
      <w:r w:rsidRPr="00981CA7">
        <w:rPr>
          <w:rFonts w:ascii="Times New Roman" w:hAnsi="Times New Roman" w:cs="Times New Roman"/>
        </w:rPr>
        <w:t>ПОРЯДОК</w:t>
      </w:r>
    </w:p>
    <w:p w:rsidR="009A54FF" w:rsidRPr="00981CA7" w:rsidRDefault="009A54FF" w:rsidP="005C072D">
      <w:pPr>
        <w:pStyle w:val="ConsPlusTitle"/>
        <w:jc w:val="center"/>
        <w:rPr>
          <w:rFonts w:ascii="Times New Roman" w:hAnsi="Times New Roman" w:cs="Times New Roman"/>
        </w:rPr>
      </w:pPr>
      <w:r w:rsidRPr="00981CA7">
        <w:rPr>
          <w:rFonts w:ascii="Times New Roman" w:hAnsi="Times New Roman" w:cs="Times New Roman"/>
        </w:rPr>
        <w:t>САНКЦИОНИРОВАНИЯ ОПЛАТЫ ДЕНЕЖНЫХ ОБЯЗАТЕЛЬСТВ</w:t>
      </w:r>
    </w:p>
    <w:p w:rsidR="009A54FF" w:rsidRPr="00981CA7" w:rsidRDefault="009A54FF" w:rsidP="005C072D">
      <w:pPr>
        <w:pStyle w:val="ConsPlusTitle"/>
        <w:jc w:val="center"/>
        <w:rPr>
          <w:rFonts w:ascii="Times New Roman" w:hAnsi="Times New Roman" w:cs="Times New Roman"/>
        </w:rPr>
      </w:pPr>
      <w:r w:rsidRPr="00981CA7">
        <w:rPr>
          <w:rFonts w:ascii="Times New Roman" w:hAnsi="Times New Roman" w:cs="Times New Roman"/>
        </w:rPr>
        <w:t xml:space="preserve">ПОЛУЧАТЕЛЕЙ СРЕДСТВ БЮДЖЕТА </w:t>
      </w:r>
      <w:r w:rsidR="00E86BBB" w:rsidRPr="00981CA7">
        <w:rPr>
          <w:rFonts w:ascii="Times New Roman" w:hAnsi="Times New Roman" w:cs="Times New Roman"/>
        </w:rPr>
        <w:t xml:space="preserve">ЛОПАЗНЕНСКОГО СЕЛЬСКОГО ПОСЕЛЕНИЯ </w:t>
      </w:r>
      <w:r w:rsidR="00196B8F" w:rsidRPr="00981CA7">
        <w:rPr>
          <w:rFonts w:ascii="Times New Roman" w:hAnsi="Times New Roman" w:cs="Times New Roman"/>
        </w:rPr>
        <w:t>С</w:t>
      </w:r>
      <w:r w:rsidR="00E86BBB" w:rsidRPr="00981CA7">
        <w:rPr>
          <w:rFonts w:ascii="Times New Roman" w:hAnsi="Times New Roman" w:cs="Times New Roman"/>
        </w:rPr>
        <w:t>У</w:t>
      </w:r>
      <w:r w:rsidR="00196B8F" w:rsidRPr="00981CA7">
        <w:rPr>
          <w:rFonts w:ascii="Times New Roman" w:hAnsi="Times New Roman" w:cs="Times New Roman"/>
        </w:rPr>
        <w:t xml:space="preserve">РАЖСКОГО </w:t>
      </w:r>
      <w:r w:rsidRPr="00981CA7">
        <w:rPr>
          <w:rFonts w:ascii="Times New Roman" w:hAnsi="Times New Roman" w:cs="Times New Roman"/>
        </w:rPr>
        <w:t>МУНИЦИПАЛЬНОГО РАЙОНА БРЯНСКОЙ ОБЛАСТИ И  ОПЛАТЫ ДЕНЕЖНЫХ</w:t>
      </w:r>
      <w:r w:rsidR="00981CA7">
        <w:rPr>
          <w:rFonts w:ascii="Times New Roman" w:hAnsi="Times New Roman" w:cs="Times New Roman"/>
        </w:rPr>
        <w:t xml:space="preserve"> </w:t>
      </w:r>
      <w:r w:rsidRPr="00981CA7">
        <w:rPr>
          <w:rFonts w:ascii="Times New Roman" w:hAnsi="Times New Roman" w:cs="Times New Roman"/>
        </w:rPr>
        <w:t>ОБЯЗАТЕЛЬСТВ, ПОДЛЕЖАЩИХ ИСПОЛНЕНИЮ ЗА СЧЕТ БЮДЖЕТНЫХ</w:t>
      </w:r>
    </w:p>
    <w:p w:rsidR="009A54FF" w:rsidRPr="00981CA7" w:rsidRDefault="009A54FF" w:rsidP="005C072D">
      <w:pPr>
        <w:pStyle w:val="ConsPlusTitle"/>
        <w:jc w:val="center"/>
        <w:rPr>
          <w:rFonts w:ascii="Times New Roman" w:hAnsi="Times New Roman" w:cs="Times New Roman"/>
        </w:rPr>
      </w:pPr>
      <w:r w:rsidRPr="00981CA7">
        <w:rPr>
          <w:rFonts w:ascii="Times New Roman" w:hAnsi="Times New Roman" w:cs="Times New Roman"/>
        </w:rPr>
        <w:t>АССИГНОВАНИЙ ПО ИСТОЧНИКАМ ФИНАНСИРОВАНИЯ ДЕФИЦИТА</w:t>
      </w:r>
    </w:p>
    <w:p w:rsidR="009A54FF" w:rsidRPr="00981CA7" w:rsidRDefault="009A54FF" w:rsidP="005C072D">
      <w:pPr>
        <w:pStyle w:val="ConsPlusTitle"/>
        <w:jc w:val="center"/>
        <w:rPr>
          <w:rFonts w:ascii="Times New Roman" w:hAnsi="Times New Roman" w:cs="Times New Roman"/>
        </w:rPr>
      </w:pPr>
      <w:r w:rsidRPr="00981CA7">
        <w:rPr>
          <w:rFonts w:ascii="Times New Roman" w:hAnsi="Times New Roman" w:cs="Times New Roman"/>
        </w:rPr>
        <w:t>БЮДЖЕТА</w:t>
      </w:r>
      <w:r w:rsidR="00E86BBB" w:rsidRPr="00981CA7">
        <w:rPr>
          <w:rFonts w:ascii="Times New Roman" w:hAnsi="Times New Roman" w:cs="Times New Roman"/>
        </w:rPr>
        <w:t xml:space="preserve">ЛОПАЗНЕНСКОГО СЕЛЬСКОГО ПОСЕЛЕНИЯ </w:t>
      </w:r>
      <w:r w:rsidR="00196B8F" w:rsidRPr="00981CA7">
        <w:rPr>
          <w:rFonts w:ascii="Times New Roman" w:hAnsi="Times New Roman" w:cs="Times New Roman"/>
        </w:rPr>
        <w:t xml:space="preserve">СУРАЖСКОГО </w:t>
      </w:r>
      <w:r w:rsidR="005C072D" w:rsidRPr="00981CA7">
        <w:rPr>
          <w:rFonts w:ascii="Times New Roman" w:hAnsi="Times New Roman" w:cs="Times New Roman"/>
        </w:rPr>
        <w:t xml:space="preserve"> МУНИЦИПАЛЬНОГО РАЙОНА БРЯНСКОЙ ОБЛАСТИ</w:t>
      </w:r>
    </w:p>
    <w:p w:rsidR="009A54FF" w:rsidRPr="00981CA7" w:rsidRDefault="009A54FF" w:rsidP="009A54FF">
      <w:pPr>
        <w:pStyle w:val="ConsPlusNormal"/>
        <w:jc w:val="center"/>
        <w:rPr>
          <w:rFonts w:ascii="Times New Roman" w:hAnsi="Times New Roman" w:cs="Times New Roman"/>
          <w:sz w:val="24"/>
          <w:szCs w:val="24"/>
        </w:rPr>
      </w:pPr>
    </w:p>
    <w:p w:rsidR="009A54FF" w:rsidRPr="00981CA7" w:rsidRDefault="009A54FF">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 Настоящий Порядок устанавливает порядок санкционирования  Управлением Федерального казначейства по Брянской области (далее - орган Федерального казначейства) оплаты за счет средств бюджета </w:t>
      </w:r>
      <w:r w:rsidR="004B68EC" w:rsidRPr="00981CA7">
        <w:rPr>
          <w:rFonts w:ascii="Times New Roman" w:hAnsi="Times New Roman" w:cs="Times New Roman"/>
          <w:sz w:val="24"/>
          <w:szCs w:val="24"/>
        </w:rPr>
        <w:t>Лопазненского сельского поселения</w:t>
      </w:r>
      <w:r w:rsidR="00981CA7" w:rsidRPr="00981CA7">
        <w:rPr>
          <w:rFonts w:ascii="Times New Roman" w:hAnsi="Times New Roman" w:cs="Times New Roman"/>
          <w:sz w:val="24"/>
          <w:szCs w:val="24"/>
        </w:rPr>
        <w:t xml:space="preserve"> </w:t>
      </w:r>
      <w:r w:rsidR="00196B8F" w:rsidRPr="00981CA7">
        <w:rPr>
          <w:rFonts w:ascii="Times New Roman" w:hAnsi="Times New Roman" w:cs="Times New Roman"/>
          <w:sz w:val="24"/>
          <w:szCs w:val="24"/>
        </w:rPr>
        <w:t>Суражского</w:t>
      </w:r>
      <w:r w:rsidRPr="00981CA7">
        <w:rPr>
          <w:rFonts w:ascii="Times New Roman" w:hAnsi="Times New Roman" w:cs="Times New Roman"/>
          <w:sz w:val="24"/>
          <w:szCs w:val="24"/>
        </w:rPr>
        <w:t xml:space="preserve"> муниципального района Брянской области  денежных обязательств получателей средств   бюджета</w:t>
      </w:r>
      <w:r w:rsidR="00981CA7" w:rsidRPr="00981CA7">
        <w:rPr>
          <w:rFonts w:ascii="Times New Roman" w:hAnsi="Times New Roman" w:cs="Times New Roman"/>
          <w:sz w:val="24"/>
          <w:szCs w:val="24"/>
        </w:rPr>
        <w:t xml:space="preserve"> </w:t>
      </w:r>
      <w:r w:rsidR="004B68EC" w:rsidRPr="00981CA7">
        <w:rPr>
          <w:rFonts w:ascii="Times New Roman" w:hAnsi="Times New Roman" w:cs="Times New Roman"/>
          <w:sz w:val="24"/>
          <w:szCs w:val="24"/>
        </w:rPr>
        <w:t xml:space="preserve">Лопазненского сельского поселения </w:t>
      </w:r>
      <w:r w:rsidR="00196B8F" w:rsidRPr="00981CA7">
        <w:rPr>
          <w:rFonts w:ascii="Times New Roman" w:hAnsi="Times New Roman" w:cs="Times New Roman"/>
          <w:sz w:val="24"/>
          <w:szCs w:val="24"/>
        </w:rPr>
        <w:t>Суражского</w:t>
      </w:r>
      <w:r w:rsidRPr="00981CA7">
        <w:rPr>
          <w:rFonts w:ascii="Times New Roman" w:hAnsi="Times New Roman" w:cs="Times New Roman"/>
          <w:sz w:val="24"/>
          <w:szCs w:val="24"/>
        </w:rPr>
        <w:t xml:space="preserve"> муниципального района Брянской области  и оплаты денежных обязательств, подлежащих исполнению за счет бюджетных ассигнований по источникам финансирования дефицита  бюджета</w:t>
      </w:r>
      <w:r w:rsidR="00981CA7" w:rsidRPr="00981CA7">
        <w:rPr>
          <w:rFonts w:ascii="Times New Roman" w:hAnsi="Times New Roman" w:cs="Times New Roman"/>
          <w:sz w:val="24"/>
          <w:szCs w:val="24"/>
        </w:rPr>
        <w:t xml:space="preserve"> </w:t>
      </w:r>
      <w:r w:rsidR="004B68EC" w:rsidRPr="00981CA7">
        <w:rPr>
          <w:rFonts w:ascii="Times New Roman" w:hAnsi="Times New Roman" w:cs="Times New Roman"/>
          <w:sz w:val="24"/>
          <w:szCs w:val="24"/>
        </w:rPr>
        <w:t>Лопазненского сельского поселения</w:t>
      </w:r>
      <w:r w:rsidR="00981CA7" w:rsidRPr="00981CA7">
        <w:rPr>
          <w:rFonts w:ascii="Times New Roman" w:hAnsi="Times New Roman" w:cs="Times New Roman"/>
          <w:sz w:val="24"/>
          <w:szCs w:val="24"/>
        </w:rPr>
        <w:t xml:space="preserve"> </w:t>
      </w:r>
      <w:r w:rsidR="00196B8F" w:rsidRPr="00981CA7">
        <w:rPr>
          <w:rFonts w:ascii="Times New Roman" w:hAnsi="Times New Roman" w:cs="Times New Roman"/>
          <w:sz w:val="24"/>
          <w:szCs w:val="24"/>
        </w:rPr>
        <w:t>Суражского</w:t>
      </w:r>
      <w:r w:rsidRPr="00981CA7">
        <w:rPr>
          <w:rFonts w:ascii="Times New Roman" w:hAnsi="Times New Roman" w:cs="Times New Roman"/>
          <w:sz w:val="24"/>
          <w:szCs w:val="24"/>
        </w:rPr>
        <w:t xml:space="preserve"> муниципального района Брянской области  (далее- местного бюджета).</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9A54FF" w:rsidRPr="00981CA7" w:rsidRDefault="009A54FF">
      <w:pPr>
        <w:pStyle w:val="ConsPlusNormal"/>
        <w:jc w:val="both"/>
        <w:rPr>
          <w:rFonts w:ascii="Times New Roman" w:hAnsi="Times New Roman" w:cs="Times New Roman"/>
          <w:sz w:val="24"/>
          <w:szCs w:val="24"/>
        </w:rPr>
      </w:pPr>
    </w:p>
    <w:p w:rsidR="001A7889" w:rsidRPr="00981CA7" w:rsidRDefault="009A54FF" w:rsidP="001A7889">
      <w:pPr>
        <w:pStyle w:val="ConsPlusNormal"/>
        <w:ind w:firstLine="540"/>
        <w:jc w:val="both"/>
        <w:rPr>
          <w:rFonts w:ascii="Times New Roman" w:hAnsi="Times New Roman" w:cs="Times New Roman"/>
          <w:sz w:val="24"/>
          <w:szCs w:val="24"/>
        </w:rPr>
      </w:pPr>
      <w:bookmarkStart w:id="1" w:name="P47"/>
      <w:bookmarkEnd w:id="1"/>
      <w:r w:rsidRPr="00981CA7">
        <w:rPr>
          <w:rFonts w:ascii="Times New Roman" w:hAnsi="Times New Roman" w:cs="Times New Roman"/>
          <w:sz w:val="24"/>
          <w:szCs w:val="24"/>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7 - 9 настоящего Порядка:</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не позднее рабочего дня, следующего за днем представления получателем средств </w:t>
      </w:r>
      <w:r w:rsidR="005C072D" w:rsidRPr="00981CA7">
        <w:rPr>
          <w:rFonts w:ascii="Times New Roman" w:hAnsi="Times New Roman" w:cs="Times New Roman"/>
          <w:sz w:val="24"/>
          <w:szCs w:val="24"/>
        </w:rPr>
        <w:t>местного</w:t>
      </w:r>
      <w:r w:rsidRPr="00981CA7">
        <w:rPr>
          <w:rFonts w:ascii="Times New Roman" w:hAnsi="Times New Roman" w:cs="Times New Roman"/>
          <w:sz w:val="24"/>
          <w:szCs w:val="24"/>
        </w:rPr>
        <w:t xml:space="preserve"> бюджета (администратором источников финансирования дефицита </w:t>
      </w:r>
      <w:r w:rsidR="005C072D" w:rsidRPr="00981CA7">
        <w:rPr>
          <w:rFonts w:ascii="Times New Roman" w:hAnsi="Times New Roman" w:cs="Times New Roman"/>
          <w:sz w:val="24"/>
          <w:szCs w:val="24"/>
        </w:rPr>
        <w:t>местного</w:t>
      </w:r>
      <w:r w:rsidRPr="00981CA7">
        <w:rPr>
          <w:rFonts w:ascii="Times New Roman" w:hAnsi="Times New Roman" w:cs="Times New Roman"/>
          <w:sz w:val="24"/>
          <w:szCs w:val="24"/>
        </w:rPr>
        <w:t xml:space="preserve"> бюджета) Распоряжения в орган Федерального казначейства;</w:t>
      </w:r>
    </w:p>
    <w:p w:rsidR="009A54FF"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не позднее четвертого рабочего дня, следующего за днем представления получателем средств </w:t>
      </w:r>
      <w:r w:rsidR="005C072D" w:rsidRPr="00981CA7">
        <w:rPr>
          <w:rFonts w:ascii="Times New Roman" w:hAnsi="Times New Roman" w:cs="Times New Roman"/>
          <w:sz w:val="24"/>
          <w:szCs w:val="24"/>
        </w:rPr>
        <w:t>местного</w:t>
      </w:r>
      <w:r w:rsidRPr="00981CA7">
        <w:rPr>
          <w:rFonts w:ascii="Times New Roman" w:hAnsi="Times New Roman" w:cs="Times New Roman"/>
          <w:sz w:val="24"/>
          <w:szCs w:val="24"/>
        </w:rPr>
        <w:t xml:space="preserve"> бюджета Распоряжения в орган Федерального казначейства, в случаях, установленных </w:t>
      </w:r>
      <w:hyperlink w:anchor="P114" w:history="1">
        <w:r w:rsidRPr="00981CA7">
          <w:rPr>
            <w:rFonts w:ascii="Times New Roman" w:hAnsi="Times New Roman" w:cs="Times New Roman"/>
            <w:sz w:val="24"/>
            <w:szCs w:val="24"/>
          </w:rPr>
          <w:t>абзацем вторым подпункта 16 пункта 6</w:t>
        </w:r>
      </w:hyperlink>
      <w:r w:rsidRPr="00981CA7">
        <w:rPr>
          <w:rFonts w:ascii="Times New Roman" w:hAnsi="Times New Roman" w:cs="Times New Roman"/>
          <w:sz w:val="24"/>
          <w:szCs w:val="24"/>
        </w:rPr>
        <w:t xml:space="preserve"> настоящего Порядка.</w:t>
      </w:r>
    </w:p>
    <w:p w:rsidR="009A54FF" w:rsidRPr="00981CA7" w:rsidRDefault="009A54FF">
      <w:pPr>
        <w:pStyle w:val="ConsPlusNormal"/>
        <w:spacing w:before="220"/>
        <w:ind w:firstLine="540"/>
        <w:jc w:val="both"/>
        <w:rPr>
          <w:rFonts w:ascii="Times New Roman" w:hAnsi="Times New Roman" w:cs="Times New Roman"/>
          <w:sz w:val="24"/>
          <w:szCs w:val="24"/>
        </w:rPr>
      </w:pPr>
      <w:bookmarkStart w:id="2" w:name="P50"/>
      <w:bookmarkEnd w:id="2"/>
      <w:r w:rsidRPr="00981CA7">
        <w:rPr>
          <w:rFonts w:ascii="Times New Roman" w:hAnsi="Times New Roman" w:cs="Times New Roman"/>
          <w:sz w:val="24"/>
          <w:szCs w:val="24"/>
        </w:rPr>
        <w:t>4. Распоряжение проверяется на наличие в нем следующих реквизитов и показателей:</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 подписей, соответствующих имеющимся образцам, представленным получателем средств </w:t>
      </w:r>
      <w:r w:rsidR="005C072D"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(администратором источников финансирования дефицита </w:t>
      </w:r>
      <w:r w:rsidR="005C072D"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для открытия соответствующего лицевого счета в порядке, установленным Федеральным казначейством;</w:t>
      </w:r>
    </w:p>
    <w:p w:rsidR="009A54FF" w:rsidRPr="00981CA7" w:rsidRDefault="009A54FF">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2) уникального кода получателя средств </w:t>
      </w:r>
      <w:r w:rsidR="001A7889"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w:t>
      </w:r>
      <w:r w:rsidR="001A7889" w:rsidRPr="00981CA7">
        <w:rPr>
          <w:rFonts w:ascii="Times New Roman" w:hAnsi="Times New Roman" w:cs="Times New Roman"/>
          <w:sz w:val="24"/>
          <w:szCs w:val="24"/>
        </w:rPr>
        <w:t>м финансов Российской Федерации-</w:t>
      </w:r>
      <w:r w:rsidRPr="00981CA7">
        <w:rPr>
          <w:rFonts w:ascii="Times New Roman" w:hAnsi="Times New Roman" w:cs="Times New Roman"/>
          <w:sz w:val="24"/>
          <w:szCs w:val="24"/>
        </w:rPr>
        <w:t xml:space="preserve"> (далее - код участника бюджетного процесса по Сводному реестру), и номера соответствующего лицевого счета;</w:t>
      </w:r>
    </w:p>
    <w:p w:rsidR="009A54FF" w:rsidRPr="00981CA7" w:rsidRDefault="009A54FF">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3) кодов классификации расходов </w:t>
      </w:r>
      <w:r w:rsidR="005C072D" w:rsidRPr="00981CA7">
        <w:rPr>
          <w:rFonts w:ascii="Times New Roman" w:hAnsi="Times New Roman" w:cs="Times New Roman"/>
          <w:sz w:val="24"/>
          <w:szCs w:val="24"/>
        </w:rPr>
        <w:t>местного</w:t>
      </w:r>
      <w:r w:rsidRPr="00981CA7">
        <w:rPr>
          <w:rFonts w:ascii="Times New Roman" w:hAnsi="Times New Roman" w:cs="Times New Roman"/>
          <w:sz w:val="24"/>
          <w:szCs w:val="24"/>
        </w:rPr>
        <w:t xml:space="preserve"> бюджета (классификации источников финансирования дефицитов </w:t>
      </w:r>
      <w:r w:rsidR="005C072D" w:rsidRPr="00981CA7">
        <w:rPr>
          <w:rFonts w:ascii="Times New Roman" w:hAnsi="Times New Roman" w:cs="Times New Roman"/>
          <w:sz w:val="24"/>
          <w:szCs w:val="24"/>
        </w:rPr>
        <w:t>местного</w:t>
      </w:r>
      <w:r w:rsidRPr="00981CA7">
        <w:rPr>
          <w:rFonts w:ascii="Times New Roman" w:hAnsi="Times New Roman" w:cs="Times New Roman"/>
          <w:sz w:val="24"/>
          <w:szCs w:val="24"/>
        </w:rPr>
        <w:t xml:space="preserve"> бюджета), по которым необходимо произвести </w:t>
      </w:r>
      <w:r w:rsidRPr="00981CA7">
        <w:rPr>
          <w:rFonts w:ascii="Times New Roman" w:hAnsi="Times New Roman" w:cs="Times New Roman"/>
          <w:sz w:val="24"/>
          <w:szCs w:val="24"/>
        </w:rPr>
        <w:lastRenderedPageBreak/>
        <w:t xml:space="preserve">перечисление, уникального кода объекта капитального строительства или объекта недвижимости, отраженного на лицевом счете получателя средств </w:t>
      </w:r>
      <w:r w:rsidR="005C072D" w:rsidRPr="00981CA7">
        <w:rPr>
          <w:rFonts w:ascii="Times New Roman" w:hAnsi="Times New Roman" w:cs="Times New Roman"/>
          <w:sz w:val="24"/>
          <w:szCs w:val="24"/>
        </w:rPr>
        <w:t>местного</w:t>
      </w:r>
      <w:r w:rsidRPr="00981CA7">
        <w:rPr>
          <w:rFonts w:ascii="Times New Roman" w:hAnsi="Times New Roman" w:cs="Times New Roman"/>
          <w:sz w:val="24"/>
          <w:szCs w:val="24"/>
        </w:rPr>
        <w:t xml:space="preserve">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w:t>
      </w:r>
      <w:r w:rsidR="005C072D"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(далее - Порядок составления и ведения сводной бюджетной росписи </w:t>
      </w:r>
      <w:r w:rsidR="005C072D"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4) суммы перечисления и кода валюты в соответствии с Общероссийским </w:t>
      </w:r>
      <w:hyperlink r:id="rId8" w:history="1">
        <w:r w:rsidRPr="00981CA7">
          <w:rPr>
            <w:rFonts w:ascii="Times New Roman" w:hAnsi="Times New Roman" w:cs="Times New Roman"/>
            <w:sz w:val="24"/>
            <w:szCs w:val="24"/>
          </w:rPr>
          <w:t>классификатором</w:t>
        </w:r>
      </w:hyperlink>
      <w:r w:rsidRPr="00981CA7">
        <w:rPr>
          <w:rFonts w:ascii="Times New Roman" w:hAnsi="Times New Roman" w:cs="Times New Roman"/>
          <w:sz w:val="24"/>
          <w:szCs w:val="24"/>
        </w:rPr>
        <w:t xml:space="preserve"> валют, в которой он должен быть произведен;</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6) вида средств (средства </w:t>
      </w:r>
      <w:r w:rsidR="00626D20" w:rsidRPr="00981CA7">
        <w:rPr>
          <w:rFonts w:ascii="Times New Roman" w:hAnsi="Times New Roman" w:cs="Times New Roman"/>
          <w:sz w:val="24"/>
          <w:szCs w:val="24"/>
        </w:rPr>
        <w:t>местного</w:t>
      </w:r>
      <w:r w:rsidRPr="00981CA7">
        <w:rPr>
          <w:rFonts w:ascii="Times New Roman" w:hAnsi="Times New Roman" w:cs="Times New Roman"/>
          <w:sz w:val="24"/>
          <w:szCs w:val="24"/>
        </w:rPr>
        <w:t xml:space="preserve"> бюджета, средства для финансирования оперативно-розыскных мероприятий);</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8) номера учтенного в органе Федерального казначейства бюджетного обязательства и номера денежного обязательства получателя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(при наличии);</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9) номера </w:t>
      </w:r>
      <w:r w:rsidR="00B36CFF" w:rsidRPr="00981CA7">
        <w:rPr>
          <w:rFonts w:ascii="Times New Roman" w:hAnsi="Times New Roman" w:cs="Times New Roman"/>
          <w:sz w:val="24"/>
          <w:szCs w:val="24"/>
        </w:rPr>
        <w:t>дебетовой карты</w:t>
      </w:r>
      <w:r w:rsidRPr="00981CA7">
        <w:rPr>
          <w:rFonts w:ascii="Times New Roman" w:hAnsi="Times New Roman" w:cs="Times New Roman"/>
          <w:sz w:val="24"/>
          <w:szCs w:val="24"/>
        </w:rPr>
        <w:t>;</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10) срока действия </w:t>
      </w:r>
      <w:r w:rsidR="00B36CFF" w:rsidRPr="00981CA7">
        <w:rPr>
          <w:rFonts w:ascii="Times New Roman" w:hAnsi="Times New Roman" w:cs="Times New Roman"/>
          <w:sz w:val="24"/>
          <w:szCs w:val="24"/>
        </w:rPr>
        <w:t>дебетовой карты</w:t>
      </w:r>
      <w:r w:rsidRPr="00981CA7">
        <w:rPr>
          <w:rFonts w:ascii="Times New Roman" w:hAnsi="Times New Roman" w:cs="Times New Roman"/>
          <w:sz w:val="24"/>
          <w:szCs w:val="24"/>
        </w:rPr>
        <w:t>;</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11) фамилии, имени и отчества получателя средств по </w:t>
      </w:r>
      <w:r w:rsidR="00B36CFF" w:rsidRPr="00981CA7">
        <w:rPr>
          <w:rFonts w:ascii="Times New Roman" w:hAnsi="Times New Roman" w:cs="Times New Roman"/>
          <w:sz w:val="24"/>
          <w:szCs w:val="24"/>
        </w:rPr>
        <w:t>дебетовой карте</w:t>
      </w:r>
      <w:r w:rsidRPr="00981CA7">
        <w:rPr>
          <w:rFonts w:ascii="Times New Roman" w:hAnsi="Times New Roman" w:cs="Times New Roman"/>
          <w:sz w:val="24"/>
          <w:szCs w:val="24"/>
        </w:rPr>
        <w:t>;</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12) данных документов, удостоверяющих личность получателя средств по </w:t>
      </w:r>
      <w:r w:rsidR="00B36CFF" w:rsidRPr="00981CA7">
        <w:rPr>
          <w:rFonts w:ascii="Times New Roman" w:hAnsi="Times New Roman" w:cs="Times New Roman"/>
          <w:sz w:val="24"/>
          <w:szCs w:val="24"/>
        </w:rPr>
        <w:t>дебетовой карте</w:t>
      </w:r>
      <w:r w:rsidRPr="00981CA7">
        <w:rPr>
          <w:rFonts w:ascii="Times New Roman" w:hAnsi="Times New Roman" w:cs="Times New Roman"/>
          <w:sz w:val="24"/>
          <w:szCs w:val="24"/>
        </w:rPr>
        <w:t>;</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001A7889" w:rsidRPr="00981CA7">
        <w:rPr>
          <w:rFonts w:ascii="Times New Roman" w:hAnsi="Times New Roman" w:cs="Times New Roman"/>
          <w:sz w:val="24"/>
          <w:szCs w:val="24"/>
        </w:rPr>
        <w:t>;</w:t>
      </w:r>
    </w:p>
    <w:p w:rsidR="009A54FF" w:rsidRPr="00981CA7" w:rsidRDefault="009A54FF">
      <w:pPr>
        <w:pStyle w:val="ConsPlusNormal"/>
        <w:ind w:firstLine="540"/>
        <w:jc w:val="both"/>
        <w:rPr>
          <w:rFonts w:ascii="Times New Roman" w:hAnsi="Times New Roman" w:cs="Times New Roman"/>
          <w:sz w:val="24"/>
          <w:szCs w:val="24"/>
        </w:rPr>
      </w:pPr>
      <w:bookmarkStart w:id="3" w:name="P76"/>
      <w:bookmarkEnd w:id="3"/>
      <w:r w:rsidRPr="00981CA7">
        <w:rPr>
          <w:rFonts w:ascii="Times New Roman" w:hAnsi="Times New Roman" w:cs="Times New Roman"/>
          <w:sz w:val="24"/>
          <w:szCs w:val="24"/>
        </w:rPr>
        <w:t xml:space="preserve">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и документов, подтверждающих возникновение денежных обязательств получателей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предоставляемых получателями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установленным Министерством финансов Российской Федерации </w:t>
      </w:r>
      <w:r w:rsidR="001A7889" w:rsidRPr="00981CA7">
        <w:rPr>
          <w:rFonts w:ascii="Times New Roman" w:hAnsi="Times New Roman" w:cs="Times New Roman"/>
          <w:sz w:val="24"/>
          <w:szCs w:val="24"/>
        </w:rPr>
        <w:t>(дале</w:t>
      </w:r>
      <w:r w:rsidRPr="00981CA7">
        <w:rPr>
          <w:rFonts w:ascii="Times New Roman" w:hAnsi="Times New Roman" w:cs="Times New Roman"/>
          <w:sz w:val="24"/>
          <w:szCs w:val="24"/>
        </w:rPr>
        <w:t>е - порядок учета обязательств);</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4" w:name="P81"/>
      <w:bookmarkEnd w:id="4"/>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16) кода источника поступлений целевых средств в случае санкционирования расходов, </w:t>
      </w:r>
      <w:r w:rsidRPr="00981CA7">
        <w:rPr>
          <w:rFonts w:ascii="Times New Roman" w:hAnsi="Times New Roman" w:cs="Times New Roman"/>
          <w:sz w:val="24"/>
          <w:szCs w:val="24"/>
        </w:rPr>
        <w:lastRenderedPageBreak/>
        <w:t>источником финансового обеспечения которых являются целевые средства при казначейском сопровождении.</w:t>
      </w:r>
      <w:bookmarkStart w:id="5" w:name="P82"/>
      <w:bookmarkEnd w:id="5"/>
    </w:p>
    <w:p w:rsidR="009A54FF"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5. Требования </w:t>
      </w:r>
      <w:hyperlink w:anchor="P76" w:history="1">
        <w:r w:rsidRPr="00981CA7">
          <w:rPr>
            <w:rFonts w:ascii="Times New Roman" w:hAnsi="Times New Roman" w:cs="Times New Roman"/>
            <w:sz w:val="24"/>
            <w:szCs w:val="24"/>
          </w:rPr>
          <w:t>подпунктов 14</w:t>
        </w:r>
      </w:hyperlink>
      <w:r w:rsidRPr="00981CA7">
        <w:rPr>
          <w:rFonts w:ascii="Times New Roman" w:hAnsi="Times New Roman" w:cs="Times New Roman"/>
          <w:sz w:val="24"/>
          <w:szCs w:val="24"/>
        </w:rPr>
        <w:t xml:space="preserve"> - </w:t>
      </w:r>
      <w:hyperlink w:anchor="P81" w:history="1">
        <w:r w:rsidRPr="00981CA7">
          <w:rPr>
            <w:rFonts w:ascii="Times New Roman" w:hAnsi="Times New Roman" w:cs="Times New Roman"/>
            <w:sz w:val="24"/>
            <w:szCs w:val="24"/>
          </w:rPr>
          <w:t>16 пункта 4</w:t>
        </w:r>
      </w:hyperlink>
      <w:r w:rsidRPr="00981CA7">
        <w:rPr>
          <w:rFonts w:ascii="Times New Roman" w:hAnsi="Times New Roman" w:cs="Times New Roman"/>
          <w:sz w:val="24"/>
          <w:szCs w:val="24"/>
        </w:rPr>
        <w:t xml:space="preserve"> настоящего Порядка не применяются в отношении:</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Распоряжения при перечислении средств получателям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осуществляющим в соответствии с бюджетным законодательством Российской Федерации операции со средствами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находящимся за пределами Российской Федерации и получающим средства </w:t>
      </w:r>
      <w:r w:rsidR="00626D20" w:rsidRPr="00981CA7">
        <w:rPr>
          <w:rFonts w:ascii="Times New Roman" w:hAnsi="Times New Roman" w:cs="Times New Roman"/>
          <w:sz w:val="24"/>
          <w:szCs w:val="24"/>
        </w:rPr>
        <w:t>местн</w:t>
      </w:r>
      <w:r w:rsidRPr="00981CA7">
        <w:rPr>
          <w:rFonts w:ascii="Times New Roman" w:hAnsi="Times New Roman" w:cs="Times New Roman"/>
          <w:sz w:val="24"/>
          <w:szCs w:val="24"/>
        </w:rPr>
        <w:t xml:space="preserve">ого бюджета от главного распорядителя (распорядителя) средств </w:t>
      </w:r>
      <w:r w:rsidR="001A7889" w:rsidRPr="00981CA7">
        <w:rPr>
          <w:rFonts w:ascii="Times New Roman" w:hAnsi="Times New Roman" w:cs="Times New Roman"/>
          <w:sz w:val="24"/>
          <w:szCs w:val="24"/>
        </w:rPr>
        <w:t>местн</w:t>
      </w:r>
      <w:r w:rsidRPr="00981CA7">
        <w:rPr>
          <w:rFonts w:ascii="Times New Roman" w:hAnsi="Times New Roman" w:cs="Times New Roman"/>
          <w:sz w:val="24"/>
          <w:szCs w:val="24"/>
        </w:rPr>
        <w:t>ого бюджета в иностранной валюте;</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Распоряжения при перечислении средств структурным (обособленным) подразделениям получателей средств </w:t>
      </w:r>
      <w:r w:rsidR="00626D20"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не наделенным полномочиями по ведению бюджетного учета.</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Требования </w:t>
      </w:r>
      <w:hyperlink w:anchor="P76" w:history="1">
        <w:r w:rsidRPr="00981CA7">
          <w:rPr>
            <w:rFonts w:ascii="Times New Roman" w:hAnsi="Times New Roman" w:cs="Times New Roman"/>
            <w:sz w:val="24"/>
            <w:szCs w:val="24"/>
          </w:rPr>
          <w:t>подпункта 14 пункта 4</w:t>
        </w:r>
      </w:hyperlink>
      <w:r w:rsidRPr="00981CA7">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В одном Распоряжении может содержаться несколько сумм перечислений по разным кодам классификации расходов </w:t>
      </w:r>
      <w:r w:rsidR="001A7889"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(классификации источников финансирования дефицитов </w:t>
      </w:r>
      <w:r w:rsidR="001A7889"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в рамках одного денежного обязательства получателя средств </w:t>
      </w:r>
      <w:r w:rsidR="001A7889"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(администратора источников финансирования дефицита </w:t>
      </w:r>
      <w:r w:rsidR="001A7889"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w:t>
      </w:r>
    </w:p>
    <w:p w:rsidR="009A54FF" w:rsidRPr="00981CA7" w:rsidRDefault="009A54FF">
      <w:pPr>
        <w:pStyle w:val="ConsPlusNormal"/>
        <w:spacing w:before="220"/>
        <w:ind w:firstLine="540"/>
        <w:jc w:val="both"/>
        <w:rPr>
          <w:rFonts w:ascii="Times New Roman" w:hAnsi="Times New Roman" w:cs="Times New Roman"/>
          <w:sz w:val="24"/>
          <w:szCs w:val="24"/>
        </w:rPr>
      </w:pPr>
      <w:bookmarkStart w:id="6" w:name="P87"/>
      <w:bookmarkEnd w:id="6"/>
      <w:r w:rsidRPr="00981CA7">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9A54FF" w:rsidRPr="00981CA7" w:rsidRDefault="009A54FF">
      <w:pPr>
        <w:pStyle w:val="ConsPlusNormal"/>
        <w:spacing w:before="220"/>
        <w:ind w:firstLine="540"/>
        <w:jc w:val="both"/>
        <w:rPr>
          <w:rFonts w:ascii="Times New Roman" w:hAnsi="Times New Roman" w:cs="Times New Roman"/>
          <w:sz w:val="24"/>
          <w:szCs w:val="24"/>
        </w:rPr>
      </w:pPr>
      <w:bookmarkStart w:id="7" w:name="P88"/>
      <w:bookmarkEnd w:id="7"/>
      <w:r w:rsidRPr="00981CA7">
        <w:rPr>
          <w:rFonts w:ascii="Times New Roman" w:hAnsi="Times New Roman" w:cs="Times New Roman"/>
          <w:sz w:val="24"/>
          <w:szCs w:val="24"/>
        </w:rPr>
        <w:t xml:space="preserve">1) соответствие указанных в Распоряжении кодов классификации расходов </w:t>
      </w:r>
      <w:r w:rsidR="001A7889"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1A7889"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1A7889"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3) соответствие указанных в Распоряжении кодов видов расходов классификации расходов </w:t>
      </w:r>
      <w:r w:rsidR="001A7889"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1A7889" w:rsidRPr="00981CA7" w:rsidRDefault="009A54FF" w:rsidP="001A7889">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6) соответствие реквизитов Распоряжения требованиям бюджетного законодательства Российской Федерации о перечислении средств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на соответствующие </w:t>
      </w:r>
      <w:r w:rsidRPr="00981CA7">
        <w:rPr>
          <w:rFonts w:ascii="Times New Roman" w:hAnsi="Times New Roman" w:cs="Times New Roman"/>
          <w:sz w:val="24"/>
          <w:szCs w:val="24"/>
        </w:rPr>
        <w:lastRenderedPageBreak/>
        <w:t>казначейские счета;</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8) идентичность кода (кодов) классификации расходов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по денежному обязательству и платежу;</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11) соответствие кода классификации расходов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12)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Start w:id="8" w:name="P103"/>
      <w:bookmarkEnd w:id="8"/>
    </w:p>
    <w:p w:rsidR="009A54FF"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w:t>
      </w:r>
      <w:r w:rsidR="00784A3C" w:rsidRPr="00981CA7">
        <w:rPr>
          <w:rFonts w:ascii="Times New Roman" w:hAnsi="Times New Roman" w:cs="Times New Roman"/>
          <w:sz w:val="24"/>
          <w:szCs w:val="24"/>
        </w:rPr>
        <w:t>).</w:t>
      </w:r>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bookmarkStart w:id="9" w:name="P109"/>
      <w:bookmarkEnd w:id="9"/>
    </w:p>
    <w:p w:rsidR="00B351C3"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Start w:id="10" w:name="P110"/>
      <w:bookmarkEnd w:id="10"/>
    </w:p>
    <w:p w:rsidR="009A54FF" w:rsidRPr="00981CA7" w:rsidRDefault="009A54FF" w:rsidP="00B351C3">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государственного задания на оказание государственных услуг (выполнение работ), в порядке, установленном Министерство</w:t>
      </w:r>
      <w:r w:rsidR="00B351C3" w:rsidRPr="00981CA7">
        <w:rPr>
          <w:rFonts w:ascii="Times New Roman" w:hAnsi="Times New Roman" w:cs="Times New Roman"/>
          <w:sz w:val="24"/>
          <w:szCs w:val="24"/>
        </w:rPr>
        <w:t>м финансов Российской Федерации</w:t>
      </w:r>
      <w:r w:rsidRPr="00981CA7">
        <w:rPr>
          <w:rFonts w:ascii="Times New Roman" w:hAnsi="Times New Roman" w:cs="Times New Roman"/>
          <w:sz w:val="24"/>
          <w:szCs w:val="24"/>
        </w:rPr>
        <w:t>, в случае представления Распоряжения при перечислении субсидии на финансовое обеспечение выполнения государственного задания.</w:t>
      </w:r>
    </w:p>
    <w:p w:rsidR="009A54FF" w:rsidRPr="00981CA7" w:rsidRDefault="009A54FF">
      <w:pPr>
        <w:pStyle w:val="ConsPlusNormal"/>
        <w:ind w:firstLine="540"/>
        <w:jc w:val="both"/>
        <w:rPr>
          <w:rFonts w:ascii="Times New Roman" w:hAnsi="Times New Roman" w:cs="Times New Roman"/>
          <w:sz w:val="24"/>
          <w:szCs w:val="24"/>
        </w:rPr>
      </w:pPr>
      <w:bookmarkStart w:id="11" w:name="P114"/>
      <w:bookmarkEnd w:id="11"/>
      <w:r w:rsidRPr="00981CA7">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B351C3" w:rsidRPr="00981CA7" w:rsidRDefault="009A54FF">
      <w:pPr>
        <w:pStyle w:val="ConsPlusNormal"/>
        <w:spacing w:before="220"/>
        <w:ind w:firstLine="540"/>
        <w:jc w:val="both"/>
        <w:rPr>
          <w:rFonts w:ascii="Times New Roman" w:hAnsi="Times New Roman" w:cs="Times New Roman"/>
          <w:sz w:val="24"/>
          <w:szCs w:val="24"/>
        </w:rPr>
      </w:pPr>
      <w:bookmarkStart w:id="12" w:name="P115"/>
      <w:bookmarkEnd w:id="12"/>
      <w:r w:rsidRPr="00981CA7">
        <w:rPr>
          <w:rFonts w:ascii="Times New Roman" w:hAnsi="Times New Roman" w:cs="Times New Roman"/>
          <w:sz w:val="24"/>
          <w:szCs w:val="24"/>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При санкционировании оплаты денежных обязательствв случае, установленном настоящим пунктом, дополнительно к направлениям проверки, установленным </w:t>
      </w:r>
      <w:hyperlink w:anchor="P87" w:history="1">
        <w:r w:rsidRPr="00981CA7">
          <w:rPr>
            <w:rFonts w:ascii="Times New Roman" w:hAnsi="Times New Roman" w:cs="Times New Roman"/>
            <w:sz w:val="24"/>
            <w:szCs w:val="24"/>
          </w:rPr>
          <w:t>пунктом 6</w:t>
        </w:r>
      </w:hyperlink>
      <w:r w:rsidRPr="00981CA7">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9A54FF" w:rsidRPr="00981CA7" w:rsidRDefault="009A54FF">
      <w:pPr>
        <w:pStyle w:val="ConsPlusNormal"/>
        <w:spacing w:before="220"/>
        <w:ind w:firstLine="540"/>
        <w:jc w:val="both"/>
        <w:rPr>
          <w:rFonts w:ascii="Times New Roman" w:hAnsi="Times New Roman" w:cs="Times New Roman"/>
          <w:sz w:val="24"/>
          <w:szCs w:val="24"/>
        </w:rPr>
      </w:pPr>
      <w:bookmarkStart w:id="13" w:name="P117"/>
      <w:bookmarkEnd w:id="13"/>
      <w:r w:rsidRPr="00981CA7">
        <w:rPr>
          <w:rFonts w:ascii="Times New Roman" w:hAnsi="Times New Roman" w:cs="Times New Roman"/>
          <w:sz w:val="24"/>
          <w:szCs w:val="24"/>
        </w:rPr>
        <w:t xml:space="preserve">8. При санкционировании оплаты денежных обязательств, возникших из заключенных </w:t>
      </w:r>
      <w:r w:rsidRPr="00981CA7">
        <w:rPr>
          <w:rFonts w:ascii="Times New Roman" w:hAnsi="Times New Roman" w:cs="Times New Roman"/>
          <w:sz w:val="24"/>
          <w:szCs w:val="24"/>
        </w:rPr>
        <w:lastRenderedPageBreak/>
        <w:t xml:space="preserve">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9B6329">
          <w:rPr>
            <w:rFonts w:ascii="Times New Roman" w:hAnsi="Times New Roman" w:cs="Times New Roman"/>
            <w:sz w:val="24"/>
            <w:szCs w:val="24"/>
          </w:rPr>
          <w:t>пунктом 6</w:t>
        </w:r>
      </w:hyperlink>
      <w:r w:rsidRPr="009B6329">
        <w:rPr>
          <w:rFonts w:ascii="Times New Roman" w:hAnsi="Times New Roman" w:cs="Times New Roman"/>
          <w:sz w:val="24"/>
          <w:szCs w:val="24"/>
        </w:rPr>
        <w:t xml:space="preserve"> нас</w:t>
      </w:r>
      <w:r w:rsidRPr="00981CA7">
        <w:rPr>
          <w:rFonts w:ascii="Times New Roman" w:hAnsi="Times New Roman" w:cs="Times New Roman"/>
          <w:sz w:val="24"/>
          <w:szCs w:val="24"/>
        </w:rPr>
        <w:t xml:space="preserve">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w:t>
      </w:r>
    </w:p>
    <w:p w:rsidR="009A54FF" w:rsidRPr="00981CA7" w:rsidRDefault="009A54FF">
      <w:pPr>
        <w:pStyle w:val="ConsPlusNormal"/>
        <w:spacing w:before="220"/>
        <w:ind w:firstLine="540"/>
        <w:jc w:val="both"/>
        <w:rPr>
          <w:rFonts w:ascii="Times New Roman" w:hAnsi="Times New Roman" w:cs="Times New Roman"/>
          <w:sz w:val="24"/>
          <w:szCs w:val="24"/>
        </w:rPr>
      </w:pPr>
      <w:bookmarkStart w:id="14" w:name="P118"/>
      <w:bookmarkEnd w:id="14"/>
      <w:r w:rsidRPr="00981CA7">
        <w:rPr>
          <w:rFonts w:ascii="Times New Roman" w:hAnsi="Times New Roman" w:cs="Times New Roman"/>
          <w:sz w:val="24"/>
          <w:szCs w:val="24"/>
        </w:rPr>
        <w:t xml:space="preserve">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получатель средств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суммы неустойки (штрафа, пеней) по данному договору (государственному контракту).</w:t>
      </w:r>
    </w:p>
    <w:p w:rsidR="00B351C3" w:rsidRPr="00981CA7" w:rsidRDefault="009A54FF">
      <w:pPr>
        <w:pStyle w:val="ConsPlusNormal"/>
        <w:spacing w:before="220"/>
        <w:ind w:firstLine="540"/>
        <w:jc w:val="both"/>
        <w:rPr>
          <w:rFonts w:ascii="Times New Roman" w:hAnsi="Times New Roman" w:cs="Times New Roman"/>
          <w:sz w:val="24"/>
          <w:szCs w:val="24"/>
        </w:rPr>
      </w:pPr>
      <w:bookmarkStart w:id="15" w:name="P119"/>
      <w:bookmarkEnd w:id="15"/>
      <w:r w:rsidRPr="00981CA7">
        <w:rPr>
          <w:rFonts w:ascii="Times New Roman" w:hAnsi="Times New Roman" w:cs="Times New Roman"/>
          <w:sz w:val="24"/>
          <w:szCs w:val="24"/>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351C3"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1) соответствие указанных в Распоряжени</w:t>
      </w:r>
      <w:r w:rsidR="00B351C3" w:rsidRPr="00981CA7">
        <w:rPr>
          <w:rFonts w:ascii="Times New Roman" w:hAnsi="Times New Roman" w:cs="Times New Roman"/>
          <w:sz w:val="24"/>
          <w:szCs w:val="24"/>
        </w:rPr>
        <w:t>и кодов классификации расходов мест</w:t>
      </w:r>
      <w:r w:rsidRPr="00981CA7">
        <w:rPr>
          <w:rFonts w:ascii="Times New Roman" w:hAnsi="Times New Roman" w:cs="Times New Roman"/>
          <w:sz w:val="24"/>
          <w:szCs w:val="24"/>
        </w:rPr>
        <w:t>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351C3"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2) соответствие указанных в Распоряжении кодов видов расходов классификации расходов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9A54FF" w:rsidRPr="00981CA7" w:rsidRDefault="009A54FF">
      <w:pPr>
        <w:pStyle w:val="ConsPlusNormal"/>
        <w:spacing w:before="220"/>
        <w:ind w:firstLine="540"/>
        <w:jc w:val="both"/>
        <w:rPr>
          <w:rFonts w:ascii="Times New Roman" w:hAnsi="Times New Roman" w:cs="Times New Roman"/>
          <w:sz w:val="24"/>
          <w:szCs w:val="24"/>
        </w:rPr>
      </w:pPr>
      <w:bookmarkStart w:id="16" w:name="P123"/>
      <w:bookmarkEnd w:id="16"/>
      <w:r w:rsidRPr="00981CA7">
        <w:rPr>
          <w:rFonts w:ascii="Times New Roman" w:hAnsi="Times New Roman" w:cs="Times New Roman"/>
          <w:sz w:val="24"/>
          <w:szCs w:val="24"/>
        </w:rPr>
        <w:t xml:space="preserve">11. При санкционировании оплаты денежных обязательств по перечислениям по источникам финансирования дефицита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осуществляется проверка Распоряжения по следующим направлениям:</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 соответствие указанных в Распоряжении кодов классификации источников финансирования дефицита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9A54FF" w:rsidRPr="00981CA7" w:rsidRDefault="009A54FF">
      <w:pPr>
        <w:pStyle w:val="ConsPlusNormal"/>
        <w:spacing w:before="220"/>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12. В случае если информация, указанная в Распоряжении, или его форма не соответствуют требованиям, установленным </w:t>
      </w:r>
      <w:hyperlink w:anchor="P47" w:history="1">
        <w:r w:rsidRPr="00981CA7">
          <w:rPr>
            <w:rFonts w:ascii="Times New Roman" w:hAnsi="Times New Roman" w:cs="Times New Roman"/>
            <w:sz w:val="24"/>
            <w:szCs w:val="24"/>
          </w:rPr>
          <w:t>пунктами 3</w:t>
        </w:r>
      </w:hyperlink>
      <w:r w:rsidRPr="00981CA7">
        <w:rPr>
          <w:rFonts w:ascii="Times New Roman" w:hAnsi="Times New Roman" w:cs="Times New Roman"/>
          <w:sz w:val="24"/>
          <w:szCs w:val="24"/>
        </w:rPr>
        <w:t xml:space="preserve">, </w:t>
      </w:r>
      <w:hyperlink w:anchor="P50" w:history="1">
        <w:r w:rsidRPr="00981CA7">
          <w:rPr>
            <w:rFonts w:ascii="Times New Roman" w:hAnsi="Times New Roman" w:cs="Times New Roman"/>
            <w:sz w:val="24"/>
            <w:szCs w:val="24"/>
          </w:rPr>
          <w:t>4</w:t>
        </w:r>
      </w:hyperlink>
      <w:r w:rsidRPr="00981CA7">
        <w:rPr>
          <w:rFonts w:ascii="Times New Roman" w:hAnsi="Times New Roman" w:cs="Times New Roman"/>
          <w:sz w:val="24"/>
          <w:szCs w:val="24"/>
        </w:rPr>
        <w:t xml:space="preserve">, </w:t>
      </w:r>
      <w:hyperlink w:anchor="P88" w:history="1">
        <w:r w:rsidRPr="00981CA7">
          <w:rPr>
            <w:rFonts w:ascii="Times New Roman" w:hAnsi="Times New Roman" w:cs="Times New Roman"/>
            <w:sz w:val="24"/>
            <w:szCs w:val="24"/>
          </w:rPr>
          <w:t>подпунктами 1</w:t>
        </w:r>
      </w:hyperlink>
      <w:r w:rsidRPr="00981CA7">
        <w:rPr>
          <w:rFonts w:ascii="Times New Roman" w:hAnsi="Times New Roman" w:cs="Times New Roman"/>
          <w:sz w:val="24"/>
          <w:szCs w:val="24"/>
        </w:rPr>
        <w:t xml:space="preserve"> - </w:t>
      </w:r>
      <w:hyperlink w:anchor="P103" w:history="1">
        <w:r w:rsidRPr="00981CA7">
          <w:rPr>
            <w:rFonts w:ascii="Times New Roman" w:hAnsi="Times New Roman" w:cs="Times New Roman"/>
            <w:sz w:val="24"/>
            <w:szCs w:val="24"/>
          </w:rPr>
          <w:t>13</w:t>
        </w:r>
      </w:hyperlink>
      <w:r w:rsidRPr="00981CA7">
        <w:rPr>
          <w:rFonts w:ascii="Times New Roman" w:hAnsi="Times New Roman" w:cs="Times New Roman"/>
          <w:sz w:val="24"/>
          <w:szCs w:val="24"/>
        </w:rPr>
        <w:t xml:space="preserve">, </w:t>
      </w:r>
      <w:hyperlink w:anchor="P110" w:history="1">
        <w:r w:rsidRPr="00981CA7">
          <w:rPr>
            <w:rFonts w:ascii="Times New Roman" w:hAnsi="Times New Roman" w:cs="Times New Roman"/>
            <w:sz w:val="24"/>
            <w:szCs w:val="24"/>
          </w:rPr>
          <w:t>16 пункта 6</w:t>
        </w:r>
      </w:hyperlink>
      <w:r w:rsidRPr="00981CA7">
        <w:rPr>
          <w:rFonts w:ascii="Times New Roman" w:hAnsi="Times New Roman" w:cs="Times New Roman"/>
          <w:sz w:val="24"/>
          <w:szCs w:val="24"/>
        </w:rPr>
        <w:t xml:space="preserve">, </w:t>
      </w:r>
      <w:hyperlink w:anchor="P115" w:history="1">
        <w:r w:rsidRPr="00981CA7">
          <w:rPr>
            <w:rFonts w:ascii="Times New Roman" w:hAnsi="Times New Roman" w:cs="Times New Roman"/>
            <w:sz w:val="24"/>
            <w:szCs w:val="24"/>
          </w:rPr>
          <w:t>пунктами 7</w:t>
        </w:r>
      </w:hyperlink>
      <w:r w:rsidRPr="00981CA7">
        <w:rPr>
          <w:rFonts w:ascii="Times New Roman" w:hAnsi="Times New Roman" w:cs="Times New Roman"/>
          <w:sz w:val="24"/>
          <w:szCs w:val="24"/>
        </w:rPr>
        <w:t xml:space="preserve">, </w:t>
      </w:r>
      <w:hyperlink w:anchor="P117" w:history="1">
        <w:r w:rsidRPr="00981CA7">
          <w:rPr>
            <w:rFonts w:ascii="Times New Roman" w:hAnsi="Times New Roman" w:cs="Times New Roman"/>
            <w:sz w:val="24"/>
            <w:szCs w:val="24"/>
          </w:rPr>
          <w:t>8</w:t>
        </w:r>
      </w:hyperlink>
      <w:r w:rsidRPr="00981CA7">
        <w:rPr>
          <w:rFonts w:ascii="Times New Roman" w:hAnsi="Times New Roman" w:cs="Times New Roman"/>
          <w:sz w:val="24"/>
          <w:szCs w:val="24"/>
        </w:rPr>
        <w:t xml:space="preserve">, </w:t>
      </w:r>
      <w:hyperlink w:anchor="P119" w:history="1">
        <w:r w:rsidRPr="00981CA7">
          <w:rPr>
            <w:rFonts w:ascii="Times New Roman" w:hAnsi="Times New Roman" w:cs="Times New Roman"/>
            <w:sz w:val="24"/>
            <w:szCs w:val="24"/>
          </w:rPr>
          <w:t>10</w:t>
        </w:r>
      </w:hyperlink>
      <w:r w:rsidRPr="00981CA7">
        <w:rPr>
          <w:rFonts w:ascii="Times New Roman" w:hAnsi="Times New Roman" w:cs="Times New Roman"/>
          <w:sz w:val="24"/>
          <w:szCs w:val="24"/>
        </w:rPr>
        <w:t xml:space="preserve"> и </w:t>
      </w:r>
      <w:hyperlink w:anchor="P123" w:history="1">
        <w:r w:rsidRPr="00981CA7">
          <w:rPr>
            <w:rFonts w:ascii="Times New Roman" w:hAnsi="Times New Roman" w:cs="Times New Roman"/>
            <w:sz w:val="24"/>
            <w:szCs w:val="24"/>
          </w:rPr>
          <w:t>11</w:t>
        </w:r>
      </w:hyperlink>
      <w:r w:rsidRPr="00981CA7">
        <w:rPr>
          <w:rFonts w:ascii="Times New Roman" w:hAnsi="Times New Roman" w:cs="Times New Roman"/>
          <w:sz w:val="24"/>
          <w:szCs w:val="24"/>
        </w:rPr>
        <w:t xml:space="preserve"> настоящего Порядка, или в случае установления нарушения получателем средств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условий, установленных </w:t>
      </w:r>
      <w:hyperlink w:anchor="P118" w:history="1">
        <w:r w:rsidRPr="00981CA7">
          <w:rPr>
            <w:rFonts w:ascii="Times New Roman" w:hAnsi="Times New Roman" w:cs="Times New Roman"/>
            <w:sz w:val="24"/>
            <w:szCs w:val="24"/>
          </w:rPr>
          <w:t>пунктом 9</w:t>
        </w:r>
      </w:hyperlink>
      <w:r w:rsidRPr="00981CA7">
        <w:rPr>
          <w:rFonts w:ascii="Times New Roman" w:hAnsi="Times New Roman" w:cs="Times New Roman"/>
          <w:sz w:val="24"/>
          <w:szCs w:val="24"/>
        </w:rPr>
        <w:t xml:space="preserve"> настоящего Порядка, орган Федерального казначейства не позднее сроков, установленных </w:t>
      </w:r>
      <w:hyperlink w:anchor="P47" w:history="1">
        <w:r w:rsidRPr="00981CA7">
          <w:rPr>
            <w:rFonts w:ascii="Times New Roman" w:hAnsi="Times New Roman" w:cs="Times New Roman"/>
            <w:sz w:val="24"/>
            <w:szCs w:val="24"/>
          </w:rPr>
          <w:t>пунктом 3</w:t>
        </w:r>
      </w:hyperlink>
      <w:r w:rsidRPr="00981CA7">
        <w:rPr>
          <w:rFonts w:ascii="Times New Roman" w:hAnsi="Times New Roman" w:cs="Times New Roman"/>
          <w:sz w:val="24"/>
          <w:szCs w:val="24"/>
        </w:rPr>
        <w:t xml:space="preserve"> настоящего Порядка, направляет получателю средств</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уведомление в электронной форме, </w:t>
      </w:r>
      <w:r w:rsidRPr="00981CA7">
        <w:rPr>
          <w:rFonts w:ascii="Times New Roman" w:hAnsi="Times New Roman" w:cs="Times New Roman"/>
          <w:sz w:val="24"/>
          <w:szCs w:val="24"/>
        </w:rPr>
        <w:lastRenderedPageBreak/>
        <w:t>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9A54FF" w:rsidRPr="00981CA7" w:rsidRDefault="009A54FF">
      <w:pPr>
        <w:pStyle w:val="ConsPlusNormal"/>
        <w:jc w:val="both"/>
        <w:rPr>
          <w:rFonts w:ascii="Times New Roman" w:hAnsi="Times New Roman" w:cs="Times New Roman"/>
          <w:sz w:val="24"/>
          <w:szCs w:val="24"/>
        </w:rPr>
      </w:pPr>
    </w:p>
    <w:p w:rsidR="009A54FF" w:rsidRPr="00981CA7" w:rsidRDefault="009A54FF">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При установлении органом Федерального казначейства нарушений получателем средств </w:t>
      </w:r>
      <w:r w:rsidR="00B351C3"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условий, установленных </w:t>
      </w:r>
      <w:hyperlink w:anchor="P108" w:history="1">
        <w:r w:rsidRPr="00981CA7">
          <w:rPr>
            <w:rFonts w:ascii="Times New Roman" w:hAnsi="Times New Roman" w:cs="Times New Roman"/>
            <w:sz w:val="24"/>
            <w:szCs w:val="24"/>
          </w:rPr>
          <w:t>подпунктами 14</w:t>
        </w:r>
      </w:hyperlink>
      <w:r w:rsidRPr="00981CA7">
        <w:rPr>
          <w:rFonts w:ascii="Times New Roman" w:hAnsi="Times New Roman" w:cs="Times New Roman"/>
          <w:sz w:val="24"/>
          <w:szCs w:val="24"/>
        </w:rPr>
        <w:t xml:space="preserve"> и (или) </w:t>
      </w:r>
      <w:hyperlink w:anchor="P109" w:history="1">
        <w:r w:rsidRPr="00981CA7">
          <w:rPr>
            <w:rFonts w:ascii="Times New Roman" w:hAnsi="Times New Roman" w:cs="Times New Roman"/>
            <w:sz w:val="24"/>
            <w:szCs w:val="24"/>
          </w:rPr>
          <w:t>15 пункта 6</w:t>
        </w:r>
      </w:hyperlink>
      <w:r w:rsidRPr="00981CA7">
        <w:rPr>
          <w:rFonts w:ascii="Times New Roman" w:hAnsi="Times New Roman" w:cs="Times New Roman"/>
          <w:sz w:val="24"/>
          <w:szCs w:val="24"/>
        </w:rPr>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D5157D"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путем направления Уведомления о нарушении установленных предельных размеров авансового платежа поформе согласно </w:t>
      </w:r>
      <w:hyperlink w:anchor="P155" w:history="1">
        <w:r w:rsidRPr="00981CA7">
          <w:rPr>
            <w:rFonts w:ascii="Times New Roman" w:hAnsi="Times New Roman" w:cs="Times New Roman"/>
            <w:sz w:val="24"/>
            <w:szCs w:val="24"/>
          </w:rPr>
          <w:t>приложению N 1</w:t>
        </w:r>
      </w:hyperlink>
      <w:r w:rsidRPr="00981CA7">
        <w:rPr>
          <w:rFonts w:ascii="Times New Roman" w:hAnsi="Times New Roman" w:cs="Times New Roman"/>
          <w:sz w:val="24"/>
          <w:szCs w:val="24"/>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w:anchor="P299" w:history="1">
        <w:r w:rsidRPr="00981CA7">
          <w:rPr>
            <w:rFonts w:ascii="Times New Roman" w:hAnsi="Times New Roman" w:cs="Times New Roman"/>
            <w:sz w:val="24"/>
            <w:szCs w:val="24"/>
          </w:rPr>
          <w:t>приложению N 2</w:t>
        </w:r>
      </w:hyperlink>
      <w:r w:rsidRPr="00981CA7">
        <w:rPr>
          <w:rFonts w:ascii="Times New Roman" w:hAnsi="Times New Roman" w:cs="Times New Roman"/>
          <w:sz w:val="24"/>
          <w:szCs w:val="24"/>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w:t>
      </w:r>
      <w:r w:rsidR="00D5157D"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в ведении которого находится допустивший нарушение получатель средств </w:t>
      </w:r>
      <w:r w:rsidR="00D5157D"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не позднее десяти рабочих дней после отражения операций, вызвавших указанные нарушения, на соответствующем лицевом счете.</w:t>
      </w:r>
    </w:p>
    <w:p w:rsidR="009A54FF" w:rsidRPr="00981CA7" w:rsidRDefault="009A54FF">
      <w:pPr>
        <w:pStyle w:val="ConsPlusNormal"/>
        <w:ind w:firstLine="540"/>
        <w:jc w:val="both"/>
        <w:rPr>
          <w:rFonts w:ascii="Times New Roman" w:hAnsi="Times New Roman" w:cs="Times New Roman"/>
          <w:sz w:val="24"/>
          <w:szCs w:val="24"/>
        </w:rPr>
      </w:pPr>
      <w:r w:rsidRPr="00981CA7">
        <w:rPr>
          <w:rFonts w:ascii="Times New Roman" w:hAnsi="Times New Roman" w:cs="Times New Roman"/>
          <w:sz w:val="24"/>
          <w:szCs w:val="24"/>
        </w:rPr>
        <w:t xml:space="preserve">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D5157D" w:rsidRPr="00981CA7">
        <w:rPr>
          <w:rFonts w:ascii="Times New Roman" w:hAnsi="Times New Roman" w:cs="Times New Roman"/>
          <w:sz w:val="24"/>
          <w:szCs w:val="24"/>
        </w:rPr>
        <w:t>мест</w:t>
      </w:r>
      <w:r w:rsidRPr="00981CA7">
        <w:rPr>
          <w:rFonts w:ascii="Times New Roman" w:hAnsi="Times New Roman" w:cs="Times New Roman"/>
          <w:sz w:val="24"/>
          <w:szCs w:val="24"/>
        </w:rPr>
        <w:t xml:space="preserve">ного бюджета (администратора источников финансирования дефицита </w:t>
      </w:r>
      <w:r w:rsidR="00D5157D" w:rsidRPr="00981CA7">
        <w:rPr>
          <w:rFonts w:ascii="Times New Roman" w:hAnsi="Times New Roman" w:cs="Times New Roman"/>
          <w:sz w:val="24"/>
          <w:szCs w:val="24"/>
        </w:rPr>
        <w:t>мест</w:t>
      </w:r>
      <w:r w:rsidRPr="00981CA7">
        <w:rPr>
          <w:rFonts w:ascii="Times New Roman" w:hAnsi="Times New Roman" w:cs="Times New Roman"/>
          <w:sz w:val="24"/>
          <w:szCs w:val="24"/>
        </w:rPr>
        <w:t>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9A54FF" w:rsidRPr="00981CA7" w:rsidRDefault="009A54FF">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sz w:val="24"/>
          <w:szCs w:val="24"/>
        </w:rPr>
      </w:pPr>
    </w:p>
    <w:p w:rsidR="00D5157D" w:rsidRPr="00981CA7" w:rsidRDefault="00D5157D">
      <w:pPr>
        <w:pStyle w:val="ConsPlusNormal"/>
        <w:jc w:val="both"/>
        <w:rPr>
          <w:rFonts w:ascii="Times New Roman" w:hAnsi="Times New Roman" w:cs="Times New Roman"/>
        </w:rPr>
      </w:pPr>
    </w:p>
    <w:p w:rsidR="00D5157D" w:rsidRPr="00981CA7" w:rsidRDefault="00D5157D">
      <w:pPr>
        <w:pStyle w:val="ConsPlusNormal"/>
        <w:jc w:val="both"/>
        <w:rPr>
          <w:rFonts w:ascii="Times New Roman" w:hAnsi="Times New Roman" w:cs="Times New Roman"/>
        </w:rPr>
      </w:pPr>
    </w:p>
    <w:p w:rsidR="00D5157D" w:rsidRPr="00981CA7" w:rsidRDefault="00D5157D">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Pr="00981CA7" w:rsidRDefault="00784A3C">
      <w:pPr>
        <w:pStyle w:val="ConsPlusNormal"/>
        <w:jc w:val="both"/>
        <w:rPr>
          <w:rFonts w:ascii="Times New Roman" w:hAnsi="Times New Roman" w:cs="Times New Roman"/>
        </w:rPr>
      </w:pPr>
    </w:p>
    <w:p w:rsidR="00784A3C" w:rsidRDefault="00784A3C">
      <w:pPr>
        <w:pStyle w:val="ConsPlusNormal"/>
        <w:jc w:val="both"/>
        <w:rPr>
          <w:rFonts w:ascii="Times New Roman" w:hAnsi="Times New Roman" w:cs="Times New Roman"/>
        </w:rPr>
      </w:pPr>
    </w:p>
    <w:p w:rsidR="00981CA7" w:rsidRDefault="00981CA7">
      <w:pPr>
        <w:pStyle w:val="ConsPlusNormal"/>
        <w:jc w:val="both"/>
        <w:rPr>
          <w:rFonts w:ascii="Times New Roman" w:hAnsi="Times New Roman" w:cs="Times New Roman"/>
        </w:rPr>
      </w:pPr>
    </w:p>
    <w:p w:rsidR="00981CA7" w:rsidRDefault="00981CA7">
      <w:pPr>
        <w:pStyle w:val="ConsPlusNormal"/>
        <w:jc w:val="both"/>
        <w:rPr>
          <w:rFonts w:ascii="Times New Roman" w:hAnsi="Times New Roman" w:cs="Times New Roman"/>
        </w:rPr>
      </w:pPr>
    </w:p>
    <w:p w:rsidR="00981CA7" w:rsidRDefault="00981CA7">
      <w:pPr>
        <w:pStyle w:val="ConsPlusNormal"/>
        <w:jc w:val="both"/>
        <w:rPr>
          <w:rFonts w:ascii="Times New Roman" w:hAnsi="Times New Roman" w:cs="Times New Roman"/>
        </w:rPr>
      </w:pPr>
    </w:p>
    <w:p w:rsidR="00981CA7" w:rsidRDefault="00981CA7">
      <w:pPr>
        <w:pStyle w:val="ConsPlusNormal"/>
        <w:jc w:val="both"/>
        <w:rPr>
          <w:rFonts w:ascii="Times New Roman" w:hAnsi="Times New Roman" w:cs="Times New Roman"/>
        </w:rPr>
      </w:pPr>
    </w:p>
    <w:p w:rsidR="00981CA7" w:rsidRPr="00981CA7" w:rsidRDefault="00981CA7">
      <w:pPr>
        <w:pStyle w:val="ConsPlusNormal"/>
        <w:jc w:val="both"/>
        <w:rPr>
          <w:rFonts w:ascii="Times New Roman" w:hAnsi="Times New Roman" w:cs="Times New Roman"/>
        </w:rPr>
      </w:pPr>
    </w:p>
    <w:p w:rsidR="00D5157D" w:rsidRPr="00981CA7" w:rsidRDefault="00D5157D">
      <w:pPr>
        <w:pStyle w:val="ConsPlusNormal"/>
        <w:jc w:val="both"/>
        <w:rPr>
          <w:rFonts w:ascii="Times New Roman" w:hAnsi="Times New Roman" w:cs="Times New Roman"/>
        </w:rPr>
      </w:pPr>
    </w:p>
    <w:p w:rsidR="009A54FF" w:rsidRPr="00981CA7" w:rsidRDefault="009A54FF" w:rsidP="00D5157D">
      <w:pPr>
        <w:pStyle w:val="ConsPlusNormal"/>
        <w:jc w:val="right"/>
        <w:outlineLvl w:val="1"/>
        <w:rPr>
          <w:rFonts w:ascii="Times New Roman" w:hAnsi="Times New Roman" w:cs="Times New Roman"/>
          <w:sz w:val="16"/>
          <w:szCs w:val="16"/>
        </w:rPr>
      </w:pPr>
      <w:bookmarkStart w:id="17" w:name="_GoBack"/>
      <w:bookmarkEnd w:id="17"/>
      <w:r w:rsidRPr="00981CA7">
        <w:rPr>
          <w:rFonts w:ascii="Times New Roman" w:hAnsi="Times New Roman" w:cs="Times New Roman"/>
          <w:sz w:val="16"/>
          <w:szCs w:val="16"/>
        </w:rPr>
        <w:lastRenderedPageBreak/>
        <w:t>Приложение N 1</w:t>
      </w:r>
    </w:p>
    <w:p w:rsidR="009A54FF"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к Порядку санкционирования оплаты</w:t>
      </w:r>
    </w:p>
    <w:p w:rsidR="009A54FF"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денежных обязательств получателей</w:t>
      </w:r>
    </w:p>
    <w:p w:rsidR="009A54FF"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 xml:space="preserve">средств </w:t>
      </w:r>
      <w:r w:rsidR="00D5157D" w:rsidRPr="00981CA7">
        <w:rPr>
          <w:rFonts w:ascii="Times New Roman" w:hAnsi="Times New Roman" w:cs="Times New Roman"/>
          <w:sz w:val="16"/>
          <w:szCs w:val="16"/>
        </w:rPr>
        <w:t>мест</w:t>
      </w:r>
      <w:r w:rsidRPr="00981CA7">
        <w:rPr>
          <w:rFonts w:ascii="Times New Roman" w:hAnsi="Times New Roman" w:cs="Times New Roman"/>
          <w:sz w:val="16"/>
          <w:szCs w:val="16"/>
        </w:rPr>
        <w:t>ного бюджета</w:t>
      </w:r>
    </w:p>
    <w:p w:rsidR="009A54FF"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и оплаты денежных обязательств,</w:t>
      </w:r>
    </w:p>
    <w:p w:rsidR="009A54FF"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подлежащих исполнению за счет</w:t>
      </w:r>
    </w:p>
    <w:p w:rsidR="009A54FF"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бюджетных ассигнований по источникам</w:t>
      </w:r>
    </w:p>
    <w:p w:rsidR="009A54FF"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 xml:space="preserve">финансирования дефицита </w:t>
      </w:r>
      <w:r w:rsidR="00D5157D" w:rsidRPr="00981CA7">
        <w:rPr>
          <w:rFonts w:ascii="Times New Roman" w:hAnsi="Times New Roman" w:cs="Times New Roman"/>
          <w:sz w:val="16"/>
          <w:szCs w:val="16"/>
        </w:rPr>
        <w:t>мест</w:t>
      </w:r>
      <w:r w:rsidRPr="00981CA7">
        <w:rPr>
          <w:rFonts w:ascii="Times New Roman" w:hAnsi="Times New Roman" w:cs="Times New Roman"/>
          <w:sz w:val="16"/>
          <w:szCs w:val="16"/>
        </w:rPr>
        <w:t>ного</w:t>
      </w:r>
    </w:p>
    <w:p w:rsidR="00D5157D" w:rsidRPr="00981CA7" w:rsidRDefault="009A54FF" w:rsidP="00D5157D">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бюджета, утвержденному</w:t>
      </w:r>
      <w:r w:rsidR="00D5157D" w:rsidRPr="00981CA7">
        <w:rPr>
          <w:rFonts w:ascii="Times New Roman" w:hAnsi="Times New Roman" w:cs="Times New Roman"/>
          <w:sz w:val="16"/>
          <w:szCs w:val="16"/>
        </w:rPr>
        <w:t>постановлением</w:t>
      </w:r>
    </w:p>
    <w:p w:rsidR="009A54FF" w:rsidRPr="00981CA7" w:rsidRDefault="004B68EC" w:rsidP="004B68EC">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 xml:space="preserve">Лопазненской сельской </w:t>
      </w:r>
      <w:r w:rsidR="00D5157D" w:rsidRPr="00981CA7">
        <w:rPr>
          <w:rFonts w:ascii="Times New Roman" w:hAnsi="Times New Roman" w:cs="Times New Roman"/>
          <w:sz w:val="16"/>
          <w:szCs w:val="16"/>
        </w:rPr>
        <w:t xml:space="preserve"> администрации </w:t>
      </w:r>
    </w:p>
    <w:p w:rsidR="009A54FF" w:rsidRPr="00981CA7" w:rsidRDefault="00676AB9" w:rsidP="00D5157D">
      <w:pPr>
        <w:pStyle w:val="ConsPlusNormal"/>
        <w:jc w:val="right"/>
        <w:rPr>
          <w:rFonts w:ascii="Times New Roman" w:hAnsi="Times New Roman" w:cs="Times New Roman"/>
          <w:sz w:val="16"/>
          <w:szCs w:val="16"/>
        </w:rPr>
      </w:pPr>
      <w:r>
        <w:rPr>
          <w:rFonts w:ascii="Times New Roman" w:hAnsi="Times New Roman" w:cs="Times New Roman"/>
          <w:sz w:val="16"/>
          <w:szCs w:val="16"/>
        </w:rPr>
        <w:t>о</w:t>
      </w:r>
      <w:r w:rsidR="009A54FF" w:rsidRPr="00981CA7">
        <w:rPr>
          <w:rFonts w:ascii="Times New Roman" w:hAnsi="Times New Roman" w:cs="Times New Roman"/>
          <w:sz w:val="16"/>
          <w:szCs w:val="16"/>
        </w:rPr>
        <w:t>т</w:t>
      </w:r>
      <w:r>
        <w:rPr>
          <w:rFonts w:ascii="Times New Roman" w:hAnsi="Times New Roman" w:cs="Times New Roman"/>
          <w:sz w:val="16"/>
          <w:szCs w:val="16"/>
        </w:rPr>
        <w:t xml:space="preserve"> 27.12.2021 </w:t>
      </w:r>
      <w:r w:rsidR="009A54FF" w:rsidRPr="00981CA7">
        <w:rPr>
          <w:rFonts w:ascii="Times New Roman" w:hAnsi="Times New Roman" w:cs="Times New Roman"/>
          <w:sz w:val="16"/>
          <w:szCs w:val="16"/>
        </w:rPr>
        <w:t xml:space="preserve"> N </w:t>
      </w:r>
      <w:r>
        <w:rPr>
          <w:rFonts w:ascii="Times New Roman" w:hAnsi="Times New Roman" w:cs="Times New Roman"/>
          <w:sz w:val="16"/>
          <w:szCs w:val="16"/>
        </w:rPr>
        <w:t>45</w:t>
      </w:r>
    </w:p>
    <w:p w:rsidR="009A54FF" w:rsidRPr="00981CA7" w:rsidRDefault="009A54FF">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061"/>
        <w:gridCol w:w="340"/>
        <w:gridCol w:w="2324"/>
        <w:gridCol w:w="340"/>
        <w:gridCol w:w="1928"/>
        <w:gridCol w:w="1020"/>
        <w:gridCol w:w="58"/>
      </w:tblGrid>
      <w:tr w:rsidR="009A54FF" w:rsidRPr="00981CA7">
        <w:tc>
          <w:tcPr>
            <w:tcW w:w="9071" w:type="dxa"/>
            <w:gridSpan w:val="7"/>
            <w:tcBorders>
              <w:top w:val="nil"/>
              <w:left w:val="nil"/>
              <w:bottom w:val="nil"/>
              <w:right w:val="nil"/>
            </w:tcBorders>
          </w:tcPr>
          <w:p w:rsidR="009A54FF" w:rsidRPr="00981CA7" w:rsidRDefault="009A54FF">
            <w:pPr>
              <w:pStyle w:val="ConsPlusNormal"/>
              <w:jc w:val="center"/>
              <w:rPr>
                <w:rFonts w:ascii="Times New Roman" w:hAnsi="Times New Roman" w:cs="Times New Roman"/>
                <w:sz w:val="16"/>
                <w:szCs w:val="16"/>
              </w:rPr>
            </w:pPr>
            <w:bookmarkStart w:id="18" w:name="P155"/>
            <w:bookmarkEnd w:id="18"/>
            <w:r w:rsidRPr="00981CA7">
              <w:rPr>
                <w:rFonts w:ascii="Times New Roman" w:hAnsi="Times New Roman" w:cs="Times New Roman"/>
                <w:sz w:val="16"/>
                <w:szCs w:val="16"/>
              </w:rPr>
              <w:t>УВЕДОМЛЕНИЕ N _____</w:t>
            </w:r>
          </w:p>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о нарушении установленных предельных размеров авансового платежа</w:t>
            </w:r>
          </w:p>
        </w:tc>
      </w:tr>
      <w:tr w:rsidR="009A54FF" w:rsidRPr="00981CA7">
        <w:tblPrEx>
          <w:tblBorders>
            <w:right w:val="single" w:sz="4" w:space="0" w:color="auto"/>
          </w:tblBorders>
        </w:tblPrEx>
        <w:trPr>
          <w:gridAfter w:val="1"/>
          <w:wAfter w:w="58" w:type="dxa"/>
        </w:trPr>
        <w:tc>
          <w:tcPr>
            <w:tcW w:w="5725" w:type="dxa"/>
            <w:gridSpan w:val="3"/>
            <w:vMerge w:val="restart"/>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tcPr>
          <w:p w:rsidR="009A54FF" w:rsidRPr="00981CA7" w:rsidRDefault="009A54FF">
            <w:pPr>
              <w:pStyle w:val="ConsPlusNormal"/>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vAlign w:val="bottom"/>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Коды</w:t>
            </w:r>
          </w:p>
        </w:tc>
      </w:tr>
      <w:tr w:rsidR="009A54FF" w:rsidRPr="00981CA7">
        <w:tblPrEx>
          <w:tblBorders>
            <w:right w:val="single" w:sz="4" w:space="0" w:color="auto"/>
          </w:tblBorders>
        </w:tblPrEx>
        <w:trPr>
          <w:gridAfter w:val="1"/>
          <w:wAfter w:w="58" w:type="dxa"/>
        </w:trPr>
        <w:tc>
          <w:tcPr>
            <w:tcW w:w="5725" w:type="dxa"/>
            <w:gridSpan w:val="3"/>
            <w:vMerge/>
            <w:tcBorders>
              <w:top w:val="nil"/>
              <w:left w:val="nil"/>
              <w:bottom w:val="nil"/>
              <w:right w:val="nil"/>
            </w:tcBorders>
          </w:tcPr>
          <w:p w:rsidR="009A54FF" w:rsidRPr="00981CA7" w:rsidRDefault="009A54FF">
            <w:pPr>
              <w:spacing w:after="1" w:line="0" w:lineRule="atLeast"/>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0504713</w:t>
            </w: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nil"/>
              <w:left w:val="nil"/>
              <w:bottom w:val="nil"/>
              <w:right w:val="nil"/>
            </w:tcBorders>
            <w:vAlign w:val="bottom"/>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от "__" _____ 20__ г.</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r w:rsidRPr="00981CA7">
              <w:rPr>
                <w:rFonts w:ascii="Times New Roman" w:hAnsi="Times New Roman" w:cs="Times New Roman"/>
                <w:sz w:val="16"/>
                <w:szCs w:val="16"/>
              </w:rPr>
              <w:t>Наименование органа Федерального казначейства</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nil"/>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vMerge w:val="restart"/>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r w:rsidRPr="00981CA7">
              <w:rPr>
                <w:rFonts w:ascii="Times New Roman" w:hAnsi="Times New Roman" w:cs="Times New Roman"/>
                <w:sz w:val="16"/>
                <w:szCs w:val="16"/>
              </w:rPr>
              <w:t>Главный распорядитель (распорядитель) бюджетных средств</w:t>
            </w:r>
          </w:p>
        </w:tc>
        <w:tc>
          <w:tcPr>
            <w:tcW w:w="340" w:type="dxa"/>
            <w:vMerge w:val="restart"/>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single" w:sz="4" w:space="0" w:color="auto"/>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vMerge/>
            <w:tcBorders>
              <w:top w:val="nil"/>
              <w:left w:val="nil"/>
              <w:bottom w:val="nil"/>
              <w:right w:val="nil"/>
            </w:tcBorders>
          </w:tcPr>
          <w:p w:rsidR="009A54FF" w:rsidRPr="00981CA7" w:rsidRDefault="009A54FF">
            <w:pPr>
              <w:spacing w:after="1" w:line="0" w:lineRule="atLeast"/>
              <w:rPr>
                <w:rFonts w:ascii="Times New Roman" w:hAnsi="Times New Roman" w:cs="Times New Roman"/>
                <w:sz w:val="16"/>
                <w:szCs w:val="16"/>
              </w:rPr>
            </w:pPr>
          </w:p>
        </w:tc>
        <w:tc>
          <w:tcPr>
            <w:tcW w:w="340" w:type="dxa"/>
            <w:vMerge/>
            <w:tcBorders>
              <w:top w:val="nil"/>
              <w:left w:val="nil"/>
              <w:bottom w:val="nil"/>
              <w:right w:val="nil"/>
            </w:tcBorders>
          </w:tcPr>
          <w:p w:rsidR="009A54FF" w:rsidRPr="00981CA7" w:rsidRDefault="009A54FF">
            <w:pPr>
              <w:spacing w:after="1" w:line="0" w:lineRule="atLeast"/>
              <w:rPr>
                <w:rFonts w:ascii="Times New Roman" w:hAnsi="Times New Roman" w:cs="Times New Roman"/>
                <w:sz w:val="16"/>
                <w:szCs w:val="16"/>
              </w:rPr>
            </w:pPr>
          </w:p>
        </w:tc>
        <w:tc>
          <w:tcPr>
            <w:tcW w:w="2324" w:type="dxa"/>
            <w:tcBorders>
              <w:top w:val="nil"/>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r w:rsidRPr="00981CA7">
              <w:rPr>
                <w:rFonts w:ascii="Times New Roman" w:hAnsi="Times New Roman" w:cs="Times New Roman"/>
                <w:sz w:val="16"/>
                <w:szCs w:val="16"/>
              </w:rPr>
              <w:t>Получатель бюджетных средств</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single" w:sz="4" w:space="0" w:color="auto"/>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single" w:sz="4" w:space="0" w:color="auto"/>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r w:rsidRPr="00981CA7">
              <w:rPr>
                <w:rFonts w:ascii="Times New Roman" w:hAnsi="Times New Roman" w:cs="Times New Roman"/>
                <w:sz w:val="16"/>
                <w:szCs w:val="16"/>
              </w:rPr>
              <w:t>Наименование бюджета</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nil"/>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r w:rsidRPr="00981CA7">
              <w:rPr>
                <w:rFonts w:ascii="Times New Roman" w:hAnsi="Times New Roman" w:cs="Times New Roman"/>
                <w:sz w:val="16"/>
                <w:szCs w:val="16"/>
              </w:rPr>
              <w:t>Финансовый орган</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single" w:sz="4" w:space="0" w:color="auto"/>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2324" w:type="dxa"/>
            <w:tcBorders>
              <w:top w:val="single" w:sz="4" w:space="0" w:color="auto"/>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6"/>
                <w:szCs w:val="16"/>
              </w:rPr>
            </w:pPr>
          </w:p>
        </w:tc>
      </w:tr>
      <w:tr w:rsidR="009A54FF" w:rsidRPr="00981CA7">
        <w:tblPrEx>
          <w:tblBorders>
            <w:right w:val="single" w:sz="4" w:space="0" w:color="auto"/>
          </w:tblBorders>
        </w:tblPrEx>
        <w:trPr>
          <w:gridAfter w:val="1"/>
          <w:wAfter w:w="58" w:type="dxa"/>
        </w:trPr>
        <w:tc>
          <w:tcPr>
            <w:tcW w:w="5725" w:type="dxa"/>
            <w:gridSpan w:val="3"/>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r w:rsidRPr="00981CA7">
              <w:rPr>
                <w:rFonts w:ascii="Times New Roman" w:hAnsi="Times New Roman" w:cs="Times New Roman"/>
                <w:sz w:val="16"/>
                <w:szCs w:val="16"/>
              </w:rPr>
              <w:t>Единица измерения: руб. (с точностью до второго десятичного знака)</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8A6624">
            <w:pPr>
              <w:pStyle w:val="ConsPlusNormal"/>
              <w:jc w:val="center"/>
              <w:rPr>
                <w:rFonts w:ascii="Times New Roman" w:hAnsi="Times New Roman" w:cs="Times New Roman"/>
                <w:sz w:val="16"/>
                <w:szCs w:val="16"/>
              </w:rPr>
            </w:pPr>
            <w:hyperlink r:id="rId9" w:history="1">
              <w:r w:rsidR="009A54FF" w:rsidRPr="00981CA7">
                <w:rPr>
                  <w:rFonts w:ascii="Times New Roman" w:hAnsi="Times New Roman" w:cs="Times New Roman"/>
                  <w:color w:val="0000FF"/>
                  <w:sz w:val="16"/>
                  <w:szCs w:val="16"/>
                </w:rPr>
                <w:t>383</w:t>
              </w:r>
            </w:hyperlink>
          </w:p>
        </w:tc>
      </w:tr>
    </w:tbl>
    <w:p w:rsidR="009A54FF" w:rsidRPr="00981CA7" w:rsidRDefault="009A54FF">
      <w:pPr>
        <w:pStyle w:val="ConsPlusNormal"/>
        <w:jc w:val="both"/>
        <w:rPr>
          <w:rFonts w:ascii="Times New Roman" w:hAnsi="Times New Roman" w:cs="Times New Roman"/>
          <w:sz w:val="16"/>
          <w:szCs w:val="16"/>
        </w:rPr>
      </w:pPr>
    </w:p>
    <w:tbl>
      <w:tblPr>
        <w:tblW w:w="997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7"/>
        <w:gridCol w:w="567"/>
        <w:gridCol w:w="1020"/>
        <w:gridCol w:w="567"/>
        <w:gridCol w:w="624"/>
        <w:gridCol w:w="1701"/>
        <w:gridCol w:w="2154"/>
        <w:gridCol w:w="1531"/>
        <w:gridCol w:w="737"/>
      </w:tblGrid>
      <w:tr w:rsidR="009A54FF" w:rsidRPr="00981CA7" w:rsidTr="00CE0838">
        <w:tc>
          <w:tcPr>
            <w:tcW w:w="3855" w:type="dxa"/>
            <w:gridSpan w:val="6"/>
            <w:tcBorders>
              <w:left w:val="single" w:sz="4" w:space="0" w:color="auto"/>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Государственный контракт (договор)</w:t>
            </w:r>
          </w:p>
        </w:tc>
        <w:tc>
          <w:tcPr>
            <w:tcW w:w="1701" w:type="dxa"/>
            <w:vMerge w:val="restart"/>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2154" w:type="dxa"/>
            <w:vMerge w:val="restart"/>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1531" w:type="dxa"/>
            <w:vMerge w:val="restart"/>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single" w:sz="4" w:space="0" w:color="auto"/>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Примечание</w:t>
            </w:r>
          </w:p>
        </w:tc>
      </w:tr>
      <w:tr w:rsidR="009A54FF" w:rsidRPr="00981CA7" w:rsidTr="00CE0838">
        <w:tc>
          <w:tcPr>
            <w:tcW w:w="510" w:type="dxa"/>
            <w:vMerge w:val="restart"/>
            <w:tcBorders>
              <w:left w:val="single" w:sz="4" w:space="0" w:color="auto"/>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номер</w:t>
            </w:r>
          </w:p>
        </w:tc>
        <w:tc>
          <w:tcPr>
            <w:tcW w:w="567" w:type="dxa"/>
            <w:vMerge w:val="restart"/>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дата</w:t>
            </w:r>
          </w:p>
        </w:tc>
        <w:tc>
          <w:tcPr>
            <w:tcW w:w="567" w:type="dxa"/>
            <w:vMerge w:val="restart"/>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сумма</w:t>
            </w:r>
          </w:p>
        </w:tc>
        <w:tc>
          <w:tcPr>
            <w:tcW w:w="1587" w:type="dxa"/>
            <w:gridSpan w:val="2"/>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авансовый платеж</w:t>
            </w:r>
          </w:p>
        </w:tc>
        <w:tc>
          <w:tcPr>
            <w:tcW w:w="624" w:type="dxa"/>
            <w:vMerge w:val="restart"/>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предмет</w:t>
            </w:r>
          </w:p>
        </w:tc>
        <w:tc>
          <w:tcPr>
            <w:tcW w:w="1701" w:type="dxa"/>
            <w:vMerge/>
          </w:tcPr>
          <w:p w:rsidR="009A54FF" w:rsidRPr="00981CA7" w:rsidRDefault="009A54FF">
            <w:pPr>
              <w:spacing w:after="1" w:line="0" w:lineRule="atLeast"/>
              <w:rPr>
                <w:rFonts w:ascii="Times New Roman" w:hAnsi="Times New Roman" w:cs="Times New Roman"/>
                <w:sz w:val="16"/>
                <w:szCs w:val="16"/>
              </w:rPr>
            </w:pPr>
          </w:p>
        </w:tc>
        <w:tc>
          <w:tcPr>
            <w:tcW w:w="2154" w:type="dxa"/>
            <w:vMerge/>
          </w:tcPr>
          <w:p w:rsidR="009A54FF" w:rsidRPr="00981CA7" w:rsidRDefault="009A54FF">
            <w:pPr>
              <w:spacing w:after="1" w:line="0" w:lineRule="atLeast"/>
              <w:rPr>
                <w:rFonts w:ascii="Times New Roman" w:hAnsi="Times New Roman" w:cs="Times New Roman"/>
                <w:sz w:val="16"/>
                <w:szCs w:val="16"/>
              </w:rPr>
            </w:pPr>
          </w:p>
        </w:tc>
        <w:tc>
          <w:tcPr>
            <w:tcW w:w="1531" w:type="dxa"/>
            <w:vMerge/>
          </w:tcPr>
          <w:p w:rsidR="009A54FF" w:rsidRPr="00981CA7" w:rsidRDefault="009A54FF">
            <w:pPr>
              <w:spacing w:after="1" w:line="0" w:lineRule="atLeast"/>
              <w:rPr>
                <w:rFonts w:ascii="Times New Roman" w:hAnsi="Times New Roman" w:cs="Times New Roman"/>
                <w:sz w:val="16"/>
                <w:szCs w:val="16"/>
              </w:rPr>
            </w:pPr>
          </w:p>
        </w:tc>
        <w:tc>
          <w:tcPr>
            <w:tcW w:w="737" w:type="dxa"/>
            <w:vMerge/>
            <w:tcBorders>
              <w:right w:val="single" w:sz="4" w:space="0" w:color="auto"/>
            </w:tcBorders>
          </w:tcPr>
          <w:p w:rsidR="009A54FF" w:rsidRPr="00981CA7" w:rsidRDefault="009A54FF">
            <w:pPr>
              <w:spacing w:after="1" w:line="0" w:lineRule="atLeast"/>
              <w:rPr>
                <w:rFonts w:ascii="Times New Roman" w:hAnsi="Times New Roman" w:cs="Times New Roman"/>
                <w:sz w:val="16"/>
                <w:szCs w:val="16"/>
              </w:rPr>
            </w:pPr>
          </w:p>
        </w:tc>
      </w:tr>
      <w:tr w:rsidR="009A54FF" w:rsidRPr="00981CA7" w:rsidTr="00CE0838">
        <w:tblPrEx>
          <w:tblBorders>
            <w:left w:val="single" w:sz="4" w:space="0" w:color="auto"/>
          </w:tblBorders>
        </w:tblPrEx>
        <w:tc>
          <w:tcPr>
            <w:tcW w:w="510" w:type="dxa"/>
            <w:vMerge/>
            <w:tcBorders>
              <w:left w:val="single" w:sz="4" w:space="0" w:color="auto"/>
            </w:tcBorders>
          </w:tcPr>
          <w:p w:rsidR="009A54FF" w:rsidRPr="00981CA7" w:rsidRDefault="009A54FF">
            <w:pPr>
              <w:spacing w:after="1" w:line="0" w:lineRule="atLeast"/>
              <w:rPr>
                <w:rFonts w:ascii="Times New Roman" w:hAnsi="Times New Roman" w:cs="Times New Roman"/>
                <w:sz w:val="16"/>
                <w:szCs w:val="16"/>
              </w:rPr>
            </w:pPr>
          </w:p>
        </w:tc>
        <w:tc>
          <w:tcPr>
            <w:tcW w:w="567" w:type="dxa"/>
            <w:vMerge/>
          </w:tcPr>
          <w:p w:rsidR="009A54FF" w:rsidRPr="00981CA7" w:rsidRDefault="009A54FF">
            <w:pPr>
              <w:spacing w:after="1" w:line="0" w:lineRule="atLeast"/>
              <w:rPr>
                <w:rFonts w:ascii="Times New Roman" w:hAnsi="Times New Roman" w:cs="Times New Roman"/>
                <w:sz w:val="16"/>
                <w:szCs w:val="16"/>
              </w:rPr>
            </w:pPr>
          </w:p>
        </w:tc>
        <w:tc>
          <w:tcPr>
            <w:tcW w:w="567" w:type="dxa"/>
            <w:vMerge/>
          </w:tcPr>
          <w:p w:rsidR="009A54FF" w:rsidRPr="00981CA7" w:rsidRDefault="009A54FF">
            <w:pPr>
              <w:spacing w:after="1" w:line="0" w:lineRule="atLeast"/>
              <w:rPr>
                <w:rFonts w:ascii="Times New Roman" w:hAnsi="Times New Roman" w:cs="Times New Roman"/>
                <w:sz w:val="16"/>
                <w:szCs w:val="16"/>
              </w:rPr>
            </w:pPr>
          </w:p>
        </w:tc>
        <w:tc>
          <w:tcPr>
            <w:tcW w:w="1020"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процент от общей суммы</w:t>
            </w:r>
          </w:p>
        </w:tc>
        <w:tc>
          <w:tcPr>
            <w:tcW w:w="567"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сумма</w:t>
            </w:r>
          </w:p>
        </w:tc>
        <w:tc>
          <w:tcPr>
            <w:tcW w:w="624" w:type="dxa"/>
            <w:vMerge/>
          </w:tcPr>
          <w:p w:rsidR="009A54FF" w:rsidRPr="00981CA7" w:rsidRDefault="009A54FF">
            <w:pPr>
              <w:spacing w:after="1" w:line="0" w:lineRule="atLeast"/>
              <w:rPr>
                <w:rFonts w:ascii="Times New Roman" w:hAnsi="Times New Roman" w:cs="Times New Roman"/>
                <w:sz w:val="16"/>
                <w:szCs w:val="16"/>
              </w:rPr>
            </w:pPr>
          </w:p>
        </w:tc>
        <w:tc>
          <w:tcPr>
            <w:tcW w:w="1701" w:type="dxa"/>
            <w:vMerge/>
          </w:tcPr>
          <w:p w:rsidR="009A54FF" w:rsidRPr="00981CA7" w:rsidRDefault="009A54FF">
            <w:pPr>
              <w:spacing w:after="1" w:line="0" w:lineRule="atLeast"/>
              <w:rPr>
                <w:rFonts w:ascii="Times New Roman" w:hAnsi="Times New Roman" w:cs="Times New Roman"/>
                <w:sz w:val="16"/>
                <w:szCs w:val="16"/>
              </w:rPr>
            </w:pPr>
          </w:p>
        </w:tc>
        <w:tc>
          <w:tcPr>
            <w:tcW w:w="2154" w:type="dxa"/>
            <w:vMerge/>
          </w:tcPr>
          <w:p w:rsidR="009A54FF" w:rsidRPr="00981CA7" w:rsidRDefault="009A54FF">
            <w:pPr>
              <w:spacing w:after="1" w:line="0" w:lineRule="atLeast"/>
              <w:rPr>
                <w:rFonts w:ascii="Times New Roman" w:hAnsi="Times New Roman" w:cs="Times New Roman"/>
                <w:sz w:val="16"/>
                <w:szCs w:val="16"/>
              </w:rPr>
            </w:pPr>
          </w:p>
        </w:tc>
        <w:tc>
          <w:tcPr>
            <w:tcW w:w="1531" w:type="dxa"/>
            <w:vMerge/>
          </w:tcPr>
          <w:p w:rsidR="009A54FF" w:rsidRPr="00981CA7" w:rsidRDefault="009A54FF">
            <w:pPr>
              <w:spacing w:after="1" w:line="0" w:lineRule="atLeast"/>
              <w:rPr>
                <w:rFonts w:ascii="Times New Roman" w:hAnsi="Times New Roman" w:cs="Times New Roman"/>
                <w:sz w:val="16"/>
                <w:szCs w:val="16"/>
              </w:rPr>
            </w:pPr>
          </w:p>
        </w:tc>
        <w:tc>
          <w:tcPr>
            <w:tcW w:w="737" w:type="dxa"/>
            <w:vMerge/>
            <w:tcBorders>
              <w:right w:val="single" w:sz="4" w:space="0" w:color="auto"/>
            </w:tcBorders>
          </w:tcPr>
          <w:p w:rsidR="009A54FF" w:rsidRPr="00981CA7" w:rsidRDefault="009A54FF">
            <w:pPr>
              <w:spacing w:after="1" w:line="0" w:lineRule="atLeast"/>
              <w:rPr>
                <w:rFonts w:ascii="Times New Roman" w:hAnsi="Times New Roman" w:cs="Times New Roman"/>
                <w:sz w:val="16"/>
                <w:szCs w:val="16"/>
              </w:rPr>
            </w:pPr>
          </w:p>
        </w:tc>
      </w:tr>
      <w:tr w:rsidR="009A54FF" w:rsidRPr="00981CA7" w:rsidTr="00CE0838">
        <w:tc>
          <w:tcPr>
            <w:tcW w:w="510" w:type="dxa"/>
            <w:tcBorders>
              <w:left w:val="single" w:sz="4" w:space="0" w:color="auto"/>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1</w:t>
            </w:r>
          </w:p>
        </w:tc>
        <w:tc>
          <w:tcPr>
            <w:tcW w:w="567"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2</w:t>
            </w:r>
          </w:p>
        </w:tc>
        <w:tc>
          <w:tcPr>
            <w:tcW w:w="567"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3</w:t>
            </w:r>
          </w:p>
        </w:tc>
        <w:tc>
          <w:tcPr>
            <w:tcW w:w="1020"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4</w:t>
            </w:r>
          </w:p>
        </w:tc>
        <w:tc>
          <w:tcPr>
            <w:tcW w:w="567"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5</w:t>
            </w:r>
          </w:p>
        </w:tc>
        <w:tc>
          <w:tcPr>
            <w:tcW w:w="624"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6</w:t>
            </w:r>
          </w:p>
        </w:tc>
        <w:tc>
          <w:tcPr>
            <w:tcW w:w="1701"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8</w:t>
            </w:r>
          </w:p>
        </w:tc>
        <w:tc>
          <w:tcPr>
            <w:tcW w:w="2154"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9</w:t>
            </w:r>
          </w:p>
        </w:tc>
        <w:tc>
          <w:tcPr>
            <w:tcW w:w="1531" w:type="dxa"/>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10</w:t>
            </w:r>
          </w:p>
        </w:tc>
        <w:tc>
          <w:tcPr>
            <w:tcW w:w="737" w:type="dxa"/>
            <w:tcBorders>
              <w:right w:val="single" w:sz="4" w:space="0" w:color="auto"/>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11</w:t>
            </w:r>
          </w:p>
        </w:tc>
      </w:tr>
      <w:tr w:rsidR="009A54FF" w:rsidRPr="00981CA7" w:rsidTr="00CE0838">
        <w:tblPrEx>
          <w:tblBorders>
            <w:left w:val="single" w:sz="4" w:space="0" w:color="auto"/>
          </w:tblBorders>
        </w:tblPrEx>
        <w:tc>
          <w:tcPr>
            <w:tcW w:w="510" w:type="dxa"/>
          </w:tcPr>
          <w:p w:rsidR="009A54FF" w:rsidRPr="00981CA7" w:rsidRDefault="009A54FF">
            <w:pPr>
              <w:pStyle w:val="ConsPlusNormal"/>
              <w:rPr>
                <w:rFonts w:ascii="Times New Roman" w:hAnsi="Times New Roman" w:cs="Times New Roman"/>
                <w:sz w:val="16"/>
                <w:szCs w:val="16"/>
              </w:rPr>
            </w:pPr>
          </w:p>
        </w:tc>
        <w:tc>
          <w:tcPr>
            <w:tcW w:w="567" w:type="dxa"/>
          </w:tcPr>
          <w:p w:rsidR="009A54FF" w:rsidRPr="00981CA7" w:rsidRDefault="009A54FF">
            <w:pPr>
              <w:pStyle w:val="ConsPlusNormal"/>
              <w:rPr>
                <w:rFonts w:ascii="Times New Roman" w:hAnsi="Times New Roman" w:cs="Times New Roman"/>
                <w:sz w:val="16"/>
                <w:szCs w:val="16"/>
              </w:rPr>
            </w:pPr>
          </w:p>
        </w:tc>
        <w:tc>
          <w:tcPr>
            <w:tcW w:w="567" w:type="dxa"/>
          </w:tcPr>
          <w:p w:rsidR="009A54FF" w:rsidRPr="00981CA7" w:rsidRDefault="009A54FF">
            <w:pPr>
              <w:pStyle w:val="ConsPlusNormal"/>
              <w:rPr>
                <w:rFonts w:ascii="Times New Roman" w:hAnsi="Times New Roman" w:cs="Times New Roman"/>
                <w:sz w:val="16"/>
                <w:szCs w:val="16"/>
              </w:rPr>
            </w:pPr>
          </w:p>
        </w:tc>
        <w:tc>
          <w:tcPr>
            <w:tcW w:w="1020" w:type="dxa"/>
          </w:tcPr>
          <w:p w:rsidR="009A54FF" w:rsidRPr="00981CA7" w:rsidRDefault="009A54FF">
            <w:pPr>
              <w:pStyle w:val="ConsPlusNormal"/>
              <w:rPr>
                <w:rFonts w:ascii="Times New Roman" w:hAnsi="Times New Roman" w:cs="Times New Roman"/>
                <w:sz w:val="16"/>
                <w:szCs w:val="16"/>
              </w:rPr>
            </w:pPr>
          </w:p>
        </w:tc>
        <w:tc>
          <w:tcPr>
            <w:tcW w:w="567" w:type="dxa"/>
          </w:tcPr>
          <w:p w:rsidR="009A54FF" w:rsidRPr="00981CA7" w:rsidRDefault="009A54FF">
            <w:pPr>
              <w:pStyle w:val="ConsPlusNormal"/>
              <w:rPr>
                <w:rFonts w:ascii="Times New Roman" w:hAnsi="Times New Roman" w:cs="Times New Roman"/>
                <w:sz w:val="16"/>
                <w:szCs w:val="16"/>
              </w:rPr>
            </w:pPr>
          </w:p>
        </w:tc>
        <w:tc>
          <w:tcPr>
            <w:tcW w:w="624" w:type="dxa"/>
          </w:tcPr>
          <w:p w:rsidR="009A54FF" w:rsidRPr="00981CA7" w:rsidRDefault="009A54FF">
            <w:pPr>
              <w:pStyle w:val="ConsPlusNormal"/>
              <w:rPr>
                <w:rFonts w:ascii="Times New Roman" w:hAnsi="Times New Roman" w:cs="Times New Roman"/>
                <w:sz w:val="16"/>
                <w:szCs w:val="16"/>
              </w:rPr>
            </w:pPr>
          </w:p>
        </w:tc>
        <w:tc>
          <w:tcPr>
            <w:tcW w:w="1701" w:type="dxa"/>
          </w:tcPr>
          <w:p w:rsidR="009A54FF" w:rsidRPr="00981CA7" w:rsidRDefault="009A54FF">
            <w:pPr>
              <w:pStyle w:val="ConsPlusNormal"/>
              <w:rPr>
                <w:rFonts w:ascii="Times New Roman" w:hAnsi="Times New Roman" w:cs="Times New Roman"/>
                <w:sz w:val="16"/>
                <w:szCs w:val="16"/>
              </w:rPr>
            </w:pPr>
          </w:p>
        </w:tc>
        <w:tc>
          <w:tcPr>
            <w:tcW w:w="2154" w:type="dxa"/>
          </w:tcPr>
          <w:p w:rsidR="009A54FF" w:rsidRPr="00981CA7" w:rsidRDefault="009A54FF">
            <w:pPr>
              <w:pStyle w:val="ConsPlusNormal"/>
              <w:rPr>
                <w:rFonts w:ascii="Times New Roman" w:hAnsi="Times New Roman" w:cs="Times New Roman"/>
                <w:sz w:val="16"/>
                <w:szCs w:val="16"/>
              </w:rPr>
            </w:pPr>
          </w:p>
        </w:tc>
        <w:tc>
          <w:tcPr>
            <w:tcW w:w="1531" w:type="dxa"/>
          </w:tcPr>
          <w:p w:rsidR="009A54FF" w:rsidRPr="00981CA7" w:rsidRDefault="009A54FF">
            <w:pPr>
              <w:pStyle w:val="ConsPlusNormal"/>
              <w:rPr>
                <w:rFonts w:ascii="Times New Roman" w:hAnsi="Times New Roman" w:cs="Times New Roman"/>
                <w:sz w:val="16"/>
                <w:szCs w:val="16"/>
              </w:rPr>
            </w:pPr>
          </w:p>
        </w:tc>
        <w:tc>
          <w:tcPr>
            <w:tcW w:w="737" w:type="dxa"/>
            <w:tcBorders>
              <w:right w:val="single" w:sz="4" w:space="0" w:color="auto"/>
            </w:tcBorders>
          </w:tcPr>
          <w:p w:rsidR="009A54FF" w:rsidRPr="00981CA7" w:rsidRDefault="009A54FF">
            <w:pPr>
              <w:pStyle w:val="ConsPlusNormal"/>
              <w:rPr>
                <w:rFonts w:ascii="Times New Roman" w:hAnsi="Times New Roman" w:cs="Times New Roman"/>
                <w:sz w:val="16"/>
                <w:szCs w:val="16"/>
              </w:rPr>
            </w:pPr>
          </w:p>
        </w:tc>
      </w:tr>
    </w:tbl>
    <w:p w:rsidR="009A54FF" w:rsidRPr="00981CA7" w:rsidRDefault="009A54FF">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8334"/>
        <w:gridCol w:w="680"/>
      </w:tblGrid>
      <w:tr w:rsidR="009A54FF" w:rsidRPr="00981CA7">
        <w:tc>
          <w:tcPr>
            <w:tcW w:w="8334" w:type="dxa"/>
            <w:tcBorders>
              <w:top w:val="nil"/>
              <w:left w:val="nil"/>
              <w:bottom w:val="nil"/>
              <w:right w:val="nil"/>
            </w:tcBorders>
            <w:vAlign w:val="bottom"/>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Номер страницы</w:t>
            </w:r>
          </w:p>
        </w:tc>
        <w:tc>
          <w:tcPr>
            <w:tcW w:w="680" w:type="dxa"/>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6"/>
                <w:szCs w:val="16"/>
              </w:rPr>
            </w:pPr>
          </w:p>
        </w:tc>
      </w:tr>
      <w:tr w:rsidR="009A54FF" w:rsidRPr="00981CA7">
        <w:tc>
          <w:tcPr>
            <w:tcW w:w="8334" w:type="dxa"/>
            <w:tcBorders>
              <w:top w:val="nil"/>
              <w:left w:val="nil"/>
              <w:bottom w:val="nil"/>
              <w:right w:val="nil"/>
            </w:tcBorders>
            <w:vAlign w:val="bottom"/>
          </w:tcPr>
          <w:p w:rsidR="009A54FF" w:rsidRPr="00981CA7" w:rsidRDefault="009A54FF">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Всего страниц</w:t>
            </w:r>
          </w:p>
        </w:tc>
        <w:tc>
          <w:tcPr>
            <w:tcW w:w="680" w:type="dxa"/>
            <w:tcBorders>
              <w:top w:val="single" w:sz="4" w:space="0" w:color="auto"/>
              <w:left w:val="nil"/>
              <w:bottom w:val="single" w:sz="4" w:space="0" w:color="auto"/>
              <w:right w:val="nil"/>
            </w:tcBorders>
          </w:tcPr>
          <w:p w:rsidR="009A54FF" w:rsidRPr="00981CA7" w:rsidRDefault="009A54FF">
            <w:pPr>
              <w:pStyle w:val="ConsPlusNormal"/>
              <w:rPr>
                <w:rFonts w:ascii="Times New Roman" w:hAnsi="Times New Roman" w:cs="Times New Roman"/>
                <w:sz w:val="16"/>
                <w:szCs w:val="16"/>
              </w:rPr>
            </w:pPr>
          </w:p>
        </w:tc>
      </w:tr>
    </w:tbl>
    <w:p w:rsidR="009A54FF" w:rsidRPr="00981CA7" w:rsidRDefault="009A54FF">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798"/>
        <w:gridCol w:w="340"/>
        <w:gridCol w:w="1474"/>
        <w:gridCol w:w="340"/>
        <w:gridCol w:w="1191"/>
        <w:gridCol w:w="340"/>
        <w:gridCol w:w="1587"/>
      </w:tblGrid>
      <w:tr w:rsidR="009A54FF" w:rsidRPr="00981CA7">
        <w:tc>
          <w:tcPr>
            <w:tcW w:w="3798"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6"/>
                <w:szCs w:val="16"/>
              </w:rPr>
            </w:pPr>
            <w:r w:rsidRPr="00981CA7">
              <w:rPr>
                <w:rFonts w:ascii="Times New Roman" w:hAnsi="Times New Roman" w:cs="Times New Roman"/>
                <w:sz w:val="16"/>
                <w:szCs w:val="16"/>
              </w:rPr>
              <w:t>Руководитель органа Федерального казначейства (уполномоченное лицо)</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474" w:type="dxa"/>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191" w:type="dxa"/>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587" w:type="dxa"/>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6"/>
                <w:szCs w:val="16"/>
              </w:rPr>
            </w:pPr>
          </w:p>
        </w:tc>
      </w:tr>
      <w:tr w:rsidR="009A54FF" w:rsidRPr="00981CA7">
        <w:tc>
          <w:tcPr>
            <w:tcW w:w="3798"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(должность)</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191" w:type="dxa"/>
            <w:tcBorders>
              <w:top w:val="single" w:sz="4" w:space="0" w:color="auto"/>
              <w:left w:val="nil"/>
              <w:bottom w:val="nil"/>
              <w:right w:val="nil"/>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(подпись)</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587" w:type="dxa"/>
            <w:tcBorders>
              <w:top w:val="single" w:sz="4" w:space="0" w:color="auto"/>
              <w:left w:val="nil"/>
              <w:bottom w:val="nil"/>
              <w:right w:val="nil"/>
            </w:tcBorders>
          </w:tcPr>
          <w:p w:rsidR="009A54FF" w:rsidRPr="00981CA7" w:rsidRDefault="009A54FF">
            <w:pPr>
              <w:pStyle w:val="ConsPlusNormal"/>
              <w:jc w:val="center"/>
              <w:rPr>
                <w:rFonts w:ascii="Times New Roman" w:hAnsi="Times New Roman" w:cs="Times New Roman"/>
                <w:sz w:val="16"/>
                <w:szCs w:val="16"/>
              </w:rPr>
            </w:pPr>
            <w:r w:rsidRPr="00981CA7">
              <w:rPr>
                <w:rFonts w:ascii="Times New Roman" w:hAnsi="Times New Roman" w:cs="Times New Roman"/>
                <w:sz w:val="16"/>
                <w:szCs w:val="16"/>
              </w:rPr>
              <w:t>(расшифровка подписи)</w:t>
            </w:r>
          </w:p>
        </w:tc>
      </w:tr>
      <w:tr w:rsidR="009A54FF" w:rsidRPr="00981CA7">
        <w:tc>
          <w:tcPr>
            <w:tcW w:w="3798"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474"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191"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c>
          <w:tcPr>
            <w:tcW w:w="1587" w:type="dxa"/>
            <w:tcBorders>
              <w:top w:val="nil"/>
              <w:left w:val="nil"/>
              <w:bottom w:val="nil"/>
              <w:right w:val="nil"/>
            </w:tcBorders>
          </w:tcPr>
          <w:p w:rsidR="009A54FF" w:rsidRPr="00981CA7" w:rsidRDefault="009A54FF">
            <w:pPr>
              <w:pStyle w:val="ConsPlusNormal"/>
              <w:rPr>
                <w:rFonts w:ascii="Times New Roman" w:hAnsi="Times New Roman" w:cs="Times New Roman"/>
                <w:sz w:val="16"/>
                <w:szCs w:val="16"/>
              </w:rPr>
            </w:pPr>
          </w:p>
        </w:tc>
      </w:tr>
    </w:tbl>
    <w:p w:rsidR="00676AB9" w:rsidRDefault="00676AB9" w:rsidP="00D36453">
      <w:pPr>
        <w:pStyle w:val="ConsPlusNormal"/>
        <w:jc w:val="right"/>
        <w:outlineLvl w:val="1"/>
        <w:rPr>
          <w:rFonts w:ascii="Times New Roman" w:hAnsi="Times New Roman" w:cs="Times New Roman"/>
          <w:sz w:val="16"/>
          <w:szCs w:val="16"/>
        </w:rPr>
      </w:pPr>
    </w:p>
    <w:p w:rsidR="00676AB9" w:rsidRDefault="00676AB9" w:rsidP="00D36453">
      <w:pPr>
        <w:pStyle w:val="ConsPlusNormal"/>
        <w:jc w:val="right"/>
        <w:outlineLvl w:val="1"/>
        <w:rPr>
          <w:rFonts w:ascii="Times New Roman" w:hAnsi="Times New Roman" w:cs="Times New Roman"/>
          <w:sz w:val="16"/>
          <w:szCs w:val="16"/>
        </w:rPr>
      </w:pPr>
    </w:p>
    <w:p w:rsidR="00676AB9" w:rsidRDefault="00676AB9" w:rsidP="00D36453">
      <w:pPr>
        <w:pStyle w:val="ConsPlusNormal"/>
        <w:jc w:val="right"/>
        <w:outlineLvl w:val="1"/>
        <w:rPr>
          <w:rFonts w:ascii="Times New Roman" w:hAnsi="Times New Roman" w:cs="Times New Roman"/>
          <w:sz w:val="16"/>
          <w:szCs w:val="16"/>
        </w:rPr>
      </w:pPr>
    </w:p>
    <w:p w:rsidR="00676AB9" w:rsidRDefault="00676AB9" w:rsidP="00D36453">
      <w:pPr>
        <w:pStyle w:val="ConsPlusNormal"/>
        <w:jc w:val="right"/>
        <w:outlineLvl w:val="1"/>
        <w:rPr>
          <w:rFonts w:ascii="Times New Roman" w:hAnsi="Times New Roman" w:cs="Times New Roman"/>
          <w:sz w:val="16"/>
          <w:szCs w:val="16"/>
        </w:rPr>
      </w:pPr>
    </w:p>
    <w:p w:rsidR="00676AB9" w:rsidRDefault="00676AB9" w:rsidP="00D36453">
      <w:pPr>
        <w:pStyle w:val="ConsPlusNormal"/>
        <w:jc w:val="right"/>
        <w:outlineLvl w:val="1"/>
        <w:rPr>
          <w:rFonts w:ascii="Times New Roman" w:hAnsi="Times New Roman" w:cs="Times New Roman"/>
          <w:sz w:val="16"/>
          <w:szCs w:val="16"/>
        </w:rPr>
      </w:pPr>
    </w:p>
    <w:p w:rsidR="00676AB9" w:rsidRDefault="00676AB9" w:rsidP="00D36453">
      <w:pPr>
        <w:pStyle w:val="ConsPlusNormal"/>
        <w:jc w:val="right"/>
        <w:outlineLvl w:val="1"/>
        <w:rPr>
          <w:rFonts w:ascii="Times New Roman" w:hAnsi="Times New Roman" w:cs="Times New Roman"/>
          <w:sz w:val="16"/>
          <w:szCs w:val="16"/>
        </w:rPr>
      </w:pPr>
    </w:p>
    <w:p w:rsidR="00676AB9" w:rsidRDefault="00676AB9" w:rsidP="00D36453">
      <w:pPr>
        <w:pStyle w:val="ConsPlusNormal"/>
        <w:jc w:val="right"/>
        <w:outlineLvl w:val="1"/>
        <w:rPr>
          <w:rFonts w:ascii="Times New Roman" w:hAnsi="Times New Roman" w:cs="Times New Roman"/>
          <w:sz w:val="16"/>
          <w:szCs w:val="16"/>
        </w:rPr>
      </w:pPr>
    </w:p>
    <w:p w:rsidR="009A54FF" w:rsidRPr="00981CA7" w:rsidRDefault="009A54FF" w:rsidP="00D36453">
      <w:pPr>
        <w:pStyle w:val="ConsPlusNormal"/>
        <w:jc w:val="right"/>
        <w:outlineLvl w:val="1"/>
        <w:rPr>
          <w:rFonts w:ascii="Times New Roman" w:hAnsi="Times New Roman" w:cs="Times New Roman"/>
          <w:sz w:val="16"/>
          <w:szCs w:val="16"/>
        </w:rPr>
      </w:pPr>
      <w:r w:rsidRPr="00981CA7">
        <w:rPr>
          <w:rFonts w:ascii="Times New Roman" w:hAnsi="Times New Roman" w:cs="Times New Roman"/>
          <w:sz w:val="16"/>
          <w:szCs w:val="16"/>
        </w:rPr>
        <w:lastRenderedPageBreak/>
        <w:t>Приложение N 2</w:t>
      </w:r>
    </w:p>
    <w:p w:rsidR="009A54FF"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к Порядку санкционирования оплаты</w:t>
      </w:r>
    </w:p>
    <w:p w:rsidR="009A54FF"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денежных обязательств получателей</w:t>
      </w:r>
    </w:p>
    <w:p w:rsidR="009A54FF"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 xml:space="preserve">средств </w:t>
      </w:r>
      <w:r w:rsidR="00D36453" w:rsidRPr="00981CA7">
        <w:rPr>
          <w:rFonts w:ascii="Times New Roman" w:hAnsi="Times New Roman" w:cs="Times New Roman"/>
          <w:sz w:val="16"/>
          <w:szCs w:val="16"/>
        </w:rPr>
        <w:t>мест</w:t>
      </w:r>
      <w:r w:rsidRPr="00981CA7">
        <w:rPr>
          <w:rFonts w:ascii="Times New Roman" w:hAnsi="Times New Roman" w:cs="Times New Roman"/>
          <w:sz w:val="16"/>
          <w:szCs w:val="16"/>
        </w:rPr>
        <w:t>ного бюджета</w:t>
      </w:r>
    </w:p>
    <w:p w:rsidR="009A54FF"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и оплаты денежных обязательств,</w:t>
      </w:r>
    </w:p>
    <w:p w:rsidR="009A54FF"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подлежащих исполнению за счет</w:t>
      </w:r>
    </w:p>
    <w:p w:rsidR="009A54FF"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бюджетных ассигнований по источникам</w:t>
      </w:r>
    </w:p>
    <w:p w:rsidR="009A54FF"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 xml:space="preserve">финансирования дефицита </w:t>
      </w:r>
      <w:r w:rsidR="00D36453" w:rsidRPr="00981CA7">
        <w:rPr>
          <w:rFonts w:ascii="Times New Roman" w:hAnsi="Times New Roman" w:cs="Times New Roman"/>
          <w:sz w:val="16"/>
          <w:szCs w:val="16"/>
        </w:rPr>
        <w:t>мест</w:t>
      </w:r>
      <w:r w:rsidRPr="00981CA7">
        <w:rPr>
          <w:rFonts w:ascii="Times New Roman" w:hAnsi="Times New Roman" w:cs="Times New Roman"/>
          <w:sz w:val="16"/>
          <w:szCs w:val="16"/>
        </w:rPr>
        <w:t>ного</w:t>
      </w:r>
    </w:p>
    <w:p w:rsidR="00D36453" w:rsidRPr="00981CA7" w:rsidRDefault="009A54FF" w:rsidP="00D36453">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бюджета, утвержденному</w:t>
      </w:r>
      <w:r w:rsidR="00676AB9">
        <w:rPr>
          <w:rFonts w:ascii="Times New Roman" w:hAnsi="Times New Roman" w:cs="Times New Roman"/>
          <w:sz w:val="16"/>
          <w:szCs w:val="16"/>
        </w:rPr>
        <w:t xml:space="preserve"> </w:t>
      </w:r>
      <w:r w:rsidR="00D36453" w:rsidRPr="00981CA7">
        <w:rPr>
          <w:rFonts w:ascii="Times New Roman" w:hAnsi="Times New Roman" w:cs="Times New Roman"/>
          <w:sz w:val="16"/>
          <w:szCs w:val="16"/>
        </w:rPr>
        <w:t xml:space="preserve">постановлением </w:t>
      </w:r>
    </w:p>
    <w:p w:rsidR="00676AB9" w:rsidRDefault="004B68EC" w:rsidP="00676AB9">
      <w:pPr>
        <w:pStyle w:val="ConsPlusNormal"/>
        <w:jc w:val="right"/>
        <w:rPr>
          <w:rFonts w:ascii="Times New Roman" w:hAnsi="Times New Roman" w:cs="Times New Roman"/>
          <w:sz w:val="16"/>
          <w:szCs w:val="16"/>
        </w:rPr>
      </w:pPr>
      <w:r w:rsidRPr="00981CA7">
        <w:rPr>
          <w:rFonts w:ascii="Times New Roman" w:hAnsi="Times New Roman" w:cs="Times New Roman"/>
          <w:sz w:val="16"/>
          <w:szCs w:val="16"/>
        </w:rPr>
        <w:t xml:space="preserve">Лопазненской сельской  администрации </w:t>
      </w:r>
    </w:p>
    <w:p w:rsidR="00676AB9" w:rsidRPr="00981CA7" w:rsidRDefault="00676AB9" w:rsidP="00676AB9">
      <w:pPr>
        <w:pStyle w:val="ConsPlusNormal"/>
        <w:jc w:val="right"/>
        <w:rPr>
          <w:rFonts w:ascii="Times New Roman" w:hAnsi="Times New Roman" w:cs="Times New Roman"/>
          <w:sz w:val="16"/>
          <w:szCs w:val="16"/>
        </w:rPr>
      </w:pPr>
      <w:r>
        <w:rPr>
          <w:rFonts w:ascii="Times New Roman" w:hAnsi="Times New Roman" w:cs="Times New Roman"/>
          <w:sz w:val="16"/>
          <w:szCs w:val="16"/>
        </w:rPr>
        <w:t>о</w:t>
      </w:r>
      <w:r w:rsidRPr="00981CA7">
        <w:rPr>
          <w:rFonts w:ascii="Times New Roman" w:hAnsi="Times New Roman" w:cs="Times New Roman"/>
          <w:sz w:val="16"/>
          <w:szCs w:val="16"/>
        </w:rPr>
        <w:t>т</w:t>
      </w:r>
      <w:r>
        <w:rPr>
          <w:rFonts w:ascii="Times New Roman" w:hAnsi="Times New Roman" w:cs="Times New Roman"/>
          <w:sz w:val="16"/>
          <w:szCs w:val="16"/>
        </w:rPr>
        <w:t xml:space="preserve"> 27.12.2021 </w:t>
      </w:r>
      <w:r w:rsidRPr="00981CA7">
        <w:rPr>
          <w:rFonts w:ascii="Times New Roman" w:hAnsi="Times New Roman" w:cs="Times New Roman"/>
          <w:sz w:val="16"/>
          <w:szCs w:val="16"/>
        </w:rPr>
        <w:t xml:space="preserve"> N </w:t>
      </w:r>
      <w:r>
        <w:rPr>
          <w:rFonts w:ascii="Times New Roman" w:hAnsi="Times New Roman" w:cs="Times New Roman"/>
          <w:sz w:val="16"/>
          <w:szCs w:val="16"/>
        </w:rPr>
        <w:t>45</w:t>
      </w:r>
    </w:p>
    <w:p w:rsidR="004B68EC" w:rsidRPr="00981CA7" w:rsidRDefault="004B68EC" w:rsidP="004B68EC">
      <w:pPr>
        <w:pStyle w:val="ConsPlusNormal"/>
        <w:jc w:val="right"/>
        <w:rPr>
          <w:rFonts w:ascii="Times New Roman" w:hAnsi="Times New Roman" w:cs="Times New Roman"/>
          <w:sz w:val="16"/>
          <w:szCs w:val="16"/>
        </w:rPr>
      </w:pPr>
    </w:p>
    <w:p w:rsidR="009A54FF" w:rsidRPr="00981CA7" w:rsidRDefault="00D36453" w:rsidP="00D36453">
      <w:pPr>
        <w:pStyle w:val="ConsPlusNormal"/>
        <w:tabs>
          <w:tab w:val="left" w:pos="10980"/>
          <w:tab w:val="right" w:pos="14570"/>
        </w:tabs>
        <w:jc w:val="right"/>
        <w:rPr>
          <w:rFonts w:ascii="Times New Roman" w:hAnsi="Times New Roman" w:cs="Times New Roman"/>
        </w:rPr>
      </w:pPr>
      <w:r w:rsidRPr="00981CA7">
        <w:rPr>
          <w:rFonts w:ascii="Times New Roman" w:hAnsi="Times New Roman" w:cs="Times New Roman"/>
        </w:rPr>
        <w:tab/>
        <w:t>о</w:t>
      </w:r>
      <w:r w:rsidR="009A54FF" w:rsidRPr="00981CA7">
        <w:rPr>
          <w:rFonts w:ascii="Times New Roman" w:hAnsi="Times New Roman" w:cs="Times New Roman"/>
        </w:rPr>
        <w:t xml:space="preserve">т N </w:t>
      </w:r>
    </w:p>
    <w:p w:rsidR="009A54FF" w:rsidRPr="00981CA7" w:rsidRDefault="009A54FF" w:rsidP="00D36453">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61"/>
        <w:gridCol w:w="340"/>
        <w:gridCol w:w="2324"/>
        <w:gridCol w:w="340"/>
        <w:gridCol w:w="1928"/>
        <w:gridCol w:w="1020"/>
        <w:gridCol w:w="58"/>
      </w:tblGrid>
      <w:tr w:rsidR="009A54FF" w:rsidRPr="00981CA7">
        <w:tc>
          <w:tcPr>
            <w:tcW w:w="9071" w:type="dxa"/>
            <w:gridSpan w:val="7"/>
            <w:tcBorders>
              <w:top w:val="nil"/>
              <w:left w:val="nil"/>
              <w:bottom w:val="nil"/>
              <w:right w:val="nil"/>
            </w:tcBorders>
          </w:tcPr>
          <w:p w:rsidR="009A54FF" w:rsidRPr="00981CA7" w:rsidRDefault="009A54FF">
            <w:pPr>
              <w:pStyle w:val="ConsPlusNormal"/>
              <w:jc w:val="center"/>
              <w:rPr>
                <w:rFonts w:ascii="Times New Roman" w:hAnsi="Times New Roman" w:cs="Times New Roman"/>
                <w:sz w:val="18"/>
                <w:szCs w:val="18"/>
              </w:rPr>
            </w:pPr>
            <w:bookmarkStart w:id="19" w:name="P299"/>
            <w:bookmarkEnd w:id="19"/>
            <w:r w:rsidRPr="00981CA7">
              <w:rPr>
                <w:rFonts w:ascii="Times New Roman" w:hAnsi="Times New Roman" w:cs="Times New Roman"/>
                <w:sz w:val="18"/>
                <w:szCs w:val="18"/>
              </w:rPr>
              <w:t>УВЕДОМЛЕНИЕ N _____</w:t>
            </w:r>
          </w:p>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о нарушении сроков внесения и размеров арендной платы</w:t>
            </w:r>
          </w:p>
        </w:tc>
      </w:tr>
      <w:tr w:rsidR="009A54FF" w:rsidRPr="00981CA7">
        <w:tblPrEx>
          <w:tblBorders>
            <w:right w:val="single" w:sz="4" w:space="0" w:color="auto"/>
          </w:tblBorders>
        </w:tblPrEx>
        <w:trPr>
          <w:gridAfter w:val="1"/>
          <w:wAfter w:w="58" w:type="dxa"/>
        </w:trPr>
        <w:tc>
          <w:tcPr>
            <w:tcW w:w="5725" w:type="dxa"/>
            <w:gridSpan w:val="3"/>
            <w:vMerge w:val="restart"/>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tcPr>
          <w:p w:rsidR="009A54FF" w:rsidRPr="00981CA7" w:rsidRDefault="009A54FF">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Коды</w:t>
            </w:r>
          </w:p>
        </w:tc>
      </w:tr>
      <w:tr w:rsidR="009A54FF" w:rsidRPr="00981CA7">
        <w:tblPrEx>
          <w:tblBorders>
            <w:right w:val="single" w:sz="4" w:space="0" w:color="auto"/>
          </w:tblBorders>
        </w:tblPrEx>
        <w:trPr>
          <w:gridAfter w:val="1"/>
          <w:wAfter w:w="58" w:type="dxa"/>
        </w:trPr>
        <w:tc>
          <w:tcPr>
            <w:tcW w:w="5725" w:type="dxa"/>
            <w:gridSpan w:val="3"/>
            <w:vMerge/>
            <w:tcBorders>
              <w:top w:val="nil"/>
              <w:left w:val="nil"/>
              <w:bottom w:val="nil"/>
              <w:right w:val="nil"/>
            </w:tcBorders>
          </w:tcPr>
          <w:p w:rsidR="009A54FF" w:rsidRPr="00981CA7" w:rsidRDefault="009A54FF">
            <w:pPr>
              <w:spacing w:after="1" w:line="0" w:lineRule="atLeast"/>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0504714</w:t>
            </w: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nil"/>
              <w:left w:val="nil"/>
              <w:bottom w:val="nil"/>
              <w:right w:val="nil"/>
            </w:tcBorders>
            <w:vAlign w:val="bottom"/>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от "__" _____ 20__ г.</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r w:rsidRPr="00981CA7">
              <w:rPr>
                <w:rFonts w:ascii="Times New Roman" w:hAnsi="Times New Roman" w:cs="Times New Roman"/>
                <w:sz w:val="18"/>
                <w:szCs w:val="18"/>
              </w:rPr>
              <w:t>Наименование органа Федерального казначейства</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nil"/>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vMerge w:val="restart"/>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r w:rsidRPr="00981CA7">
              <w:rPr>
                <w:rFonts w:ascii="Times New Roman" w:hAnsi="Times New Roman" w:cs="Times New Roman"/>
                <w:sz w:val="18"/>
                <w:szCs w:val="18"/>
              </w:rPr>
              <w:t>Главный распорядитель (распорядитель) бюджетных средств</w:t>
            </w:r>
          </w:p>
        </w:tc>
        <w:tc>
          <w:tcPr>
            <w:tcW w:w="340" w:type="dxa"/>
            <w:vMerge w:val="restart"/>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vMerge/>
            <w:tcBorders>
              <w:top w:val="nil"/>
              <w:left w:val="nil"/>
              <w:bottom w:val="nil"/>
              <w:right w:val="nil"/>
            </w:tcBorders>
          </w:tcPr>
          <w:p w:rsidR="009A54FF" w:rsidRPr="00981CA7" w:rsidRDefault="009A54FF">
            <w:pPr>
              <w:spacing w:after="1" w:line="0" w:lineRule="atLeast"/>
              <w:rPr>
                <w:rFonts w:ascii="Times New Roman" w:hAnsi="Times New Roman" w:cs="Times New Roman"/>
                <w:sz w:val="18"/>
                <w:szCs w:val="18"/>
              </w:rPr>
            </w:pPr>
          </w:p>
        </w:tc>
        <w:tc>
          <w:tcPr>
            <w:tcW w:w="340" w:type="dxa"/>
            <w:vMerge/>
            <w:tcBorders>
              <w:top w:val="nil"/>
              <w:left w:val="nil"/>
              <w:bottom w:val="nil"/>
              <w:right w:val="nil"/>
            </w:tcBorders>
          </w:tcPr>
          <w:p w:rsidR="009A54FF" w:rsidRPr="00981CA7" w:rsidRDefault="009A54FF">
            <w:pPr>
              <w:spacing w:after="1" w:line="0" w:lineRule="atLeast"/>
              <w:rPr>
                <w:rFonts w:ascii="Times New Roman" w:hAnsi="Times New Roman" w:cs="Times New Roman"/>
                <w:sz w:val="18"/>
                <w:szCs w:val="18"/>
              </w:rPr>
            </w:pPr>
          </w:p>
        </w:tc>
        <w:tc>
          <w:tcPr>
            <w:tcW w:w="2324" w:type="dxa"/>
            <w:tcBorders>
              <w:top w:val="nil"/>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r w:rsidRPr="00981CA7">
              <w:rPr>
                <w:rFonts w:ascii="Times New Roman" w:hAnsi="Times New Roman" w:cs="Times New Roman"/>
                <w:sz w:val="18"/>
                <w:szCs w:val="18"/>
              </w:rPr>
              <w:t>Получатель бюджетных средств</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single" w:sz="4" w:space="0" w:color="auto"/>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r w:rsidRPr="00981CA7">
              <w:rPr>
                <w:rFonts w:ascii="Times New Roman" w:hAnsi="Times New Roman" w:cs="Times New Roman"/>
                <w:sz w:val="18"/>
                <w:szCs w:val="18"/>
              </w:rPr>
              <w:t>Наименование бюджета</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nil"/>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r w:rsidRPr="00981CA7">
              <w:rPr>
                <w:rFonts w:ascii="Times New Roman" w:hAnsi="Times New Roman" w:cs="Times New Roman"/>
                <w:sz w:val="18"/>
                <w:szCs w:val="18"/>
              </w:rPr>
              <w:t>Финансовый орган</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single" w:sz="4" w:space="0" w:color="auto"/>
              <w:left w:val="nil"/>
              <w:bottom w:val="single" w:sz="4" w:space="0" w:color="auto"/>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3061"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9A54FF">
            <w:pPr>
              <w:pStyle w:val="ConsPlusNormal"/>
              <w:rPr>
                <w:rFonts w:ascii="Times New Roman" w:hAnsi="Times New Roman" w:cs="Times New Roman"/>
                <w:sz w:val="18"/>
                <w:szCs w:val="18"/>
              </w:rPr>
            </w:pPr>
          </w:p>
        </w:tc>
      </w:tr>
      <w:tr w:rsidR="009A54FF" w:rsidRPr="00981CA7">
        <w:tblPrEx>
          <w:tblBorders>
            <w:right w:val="single" w:sz="4" w:space="0" w:color="auto"/>
          </w:tblBorders>
        </w:tblPrEx>
        <w:trPr>
          <w:gridAfter w:val="1"/>
          <w:wAfter w:w="58" w:type="dxa"/>
        </w:trPr>
        <w:tc>
          <w:tcPr>
            <w:tcW w:w="5725" w:type="dxa"/>
            <w:gridSpan w:val="3"/>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r w:rsidRPr="00981CA7">
              <w:rPr>
                <w:rFonts w:ascii="Times New Roman" w:hAnsi="Times New Roman" w:cs="Times New Roman"/>
                <w:sz w:val="18"/>
                <w:szCs w:val="18"/>
              </w:rPr>
              <w:t>Единица измерения: руб. (с точностью до второго десятичного знака)</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9A54FF" w:rsidRPr="00981CA7" w:rsidRDefault="008A6624">
            <w:pPr>
              <w:pStyle w:val="ConsPlusNormal"/>
              <w:jc w:val="center"/>
              <w:rPr>
                <w:rFonts w:ascii="Times New Roman" w:hAnsi="Times New Roman" w:cs="Times New Roman"/>
                <w:sz w:val="18"/>
                <w:szCs w:val="18"/>
              </w:rPr>
            </w:pPr>
            <w:hyperlink r:id="rId10" w:history="1">
              <w:r w:rsidR="009A54FF" w:rsidRPr="00981CA7">
                <w:rPr>
                  <w:rFonts w:ascii="Times New Roman" w:hAnsi="Times New Roman" w:cs="Times New Roman"/>
                  <w:color w:val="0000FF"/>
                  <w:sz w:val="18"/>
                  <w:szCs w:val="18"/>
                </w:rPr>
                <w:t>383</w:t>
              </w:r>
            </w:hyperlink>
          </w:p>
        </w:tc>
      </w:tr>
    </w:tbl>
    <w:p w:rsidR="009A54FF" w:rsidRPr="00981CA7" w:rsidRDefault="009A54FF">
      <w:pPr>
        <w:pStyle w:val="ConsPlusNormal"/>
        <w:jc w:val="both"/>
        <w:rPr>
          <w:rFonts w:ascii="Times New Roman" w:hAnsi="Times New Roman" w:cs="Times New Roman"/>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1474"/>
        <w:gridCol w:w="1077"/>
        <w:gridCol w:w="1134"/>
        <w:gridCol w:w="1304"/>
        <w:gridCol w:w="1871"/>
        <w:gridCol w:w="850"/>
      </w:tblGrid>
      <w:tr w:rsidR="009A54FF" w:rsidRPr="00981CA7" w:rsidTr="00CE0838">
        <w:tc>
          <w:tcPr>
            <w:tcW w:w="4989" w:type="dxa"/>
            <w:gridSpan w:val="5"/>
            <w:tcBorders>
              <w:left w:val="single" w:sz="4" w:space="0" w:color="auto"/>
            </w:tcBorders>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Договор аренды</w:t>
            </w:r>
          </w:p>
        </w:tc>
        <w:tc>
          <w:tcPr>
            <w:tcW w:w="1304" w:type="dxa"/>
            <w:vMerge w:val="restart"/>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Фактическая дата внесения арендной платы</w:t>
            </w:r>
          </w:p>
        </w:tc>
        <w:tc>
          <w:tcPr>
            <w:tcW w:w="1871" w:type="dxa"/>
            <w:vMerge w:val="restart"/>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Сумма превышения размера арендной платы, установленной договором</w:t>
            </w:r>
          </w:p>
        </w:tc>
        <w:tc>
          <w:tcPr>
            <w:tcW w:w="850" w:type="dxa"/>
            <w:vMerge w:val="restart"/>
            <w:tcBorders>
              <w:right w:val="single" w:sz="4" w:space="0" w:color="auto"/>
            </w:tcBorders>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Примечание</w:t>
            </w:r>
          </w:p>
        </w:tc>
      </w:tr>
      <w:tr w:rsidR="009A54FF" w:rsidRPr="00981CA7" w:rsidTr="00CE0838">
        <w:tc>
          <w:tcPr>
            <w:tcW w:w="624" w:type="dxa"/>
            <w:tcBorders>
              <w:left w:val="single" w:sz="4" w:space="0" w:color="auto"/>
            </w:tcBorders>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номер</w:t>
            </w:r>
          </w:p>
        </w:tc>
        <w:tc>
          <w:tcPr>
            <w:tcW w:w="680"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дата</w:t>
            </w:r>
          </w:p>
        </w:tc>
        <w:tc>
          <w:tcPr>
            <w:tcW w:w="1474"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периодичность внесения арендной платы</w:t>
            </w:r>
          </w:p>
        </w:tc>
        <w:tc>
          <w:tcPr>
            <w:tcW w:w="1077"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срок внесения арендной платы</w:t>
            </w:r>
          </w:p>
        </w:tc>
        <w:tc>
          <w:tcPr>
            <w:tcW w:w="1134"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сумма арендной платы за период</w:t>
            </w:r>
          </w:p>
        </w:tc>
        <w:tc>
          <w:tcPr>
            <w:tcW w:w="1304" w:type="dxa"/>
            <w:vMerge/>
          </w:tcPr>
          <w:p w:rsidR="009A54FF" w:rsidRPr="00981CA7" w:rsidRDefault="009A54FF">
            <w:pPr>
              <w:spacing w:after="1" w:line="0" w:lineRule="atLeast"/>
              <w:rPr>
                <w:rFonts w:ascii="Times New Roman" w:hAnsi="Times New Roman" w:cs="Times New Roman"/>
                <w:sz w:val="18"/>
                <w:szCs w:val="18"/>
              </w:rPr>
            </w:pPr>
          </w:p>
        </w:tc>
        <w:tc>
          <w:tcPr>
            <w:tcW w:w="1871" w:type="dxa"/>
            <w:vMerge/>
          </w:tcPr>
          <w:p w:rsidR="009A54FF" w:rsidRPr="00981CA7" w:rsidRDefault="009A54FF">
            <w:pPr>
              <w:spacing w:after="1" w:line="0" w:lineRule="atLeast"/>
              <w:rPr>
                <w:rFonts w:ascii="Times New Roman" w:hAnsi="Times New Roman" w:cs="Times New Roman"/>
                <w:sz w:val="18"/>
                <w:szCs w:val="18"/>
              </w:rPr>
            </w:pPr>
          </w:p>
        </w:tc>
        <w:tc>
          <w:tcPr>
            <w:tcW w:w="850" w:type="dxa"/>
            <w:vMerge/>
            <w:tcBorders>
              <w:right w:val="single" w:sz="4" w:space="0" w:color="auto"/>
            </w:tcBorders>
          </w:tcPr>
          <w:p w:rsidR="009A54FF" w:rsidRPr="00981CA7" w:rsidRDefault="009A54FF">
            <w:pPr>
              <w:spacing w:after="1" w:line="0" w:lineRule="atLeast"/>
              <w:rPr>
                <w:rFonts w:ascii="Times New Roman" w:hAnsi="Times New Roman" w:cs="Times New Roman"/>
                <w:sz w:val="18"/>
                <w:szCs w:val="18"/>
              </w:rPr>
            </w:pPr>
          </w:p>
        </w:tc>
      </w:tr>
      <w:tr w:rsidR="009A54FF" w:rsidRPr="00981CA7" w:rsidTr="00CE0838">
        <w:tc>
          <w:tcPr>
            <w:tcW w:w="624" w:type="dxa"/>
            <w:tcBorders>
              <w:left w:val="single" w:sz="4" w:space="0" w:color="auto"/>
            </w:tcBorders>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1</w:t>
            </w:r>
          </w:p>
        </w:tc>
        <w:tc>
          <w:tcPr>
            <w:tcW w:w="680"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2</w:t>
            </w:r>
          </w:p>
        </w:tc>
        <w:tc>
          <w:tcPr>
            <w:tcW w:w="1474"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3</w:t>
            </w:r>
          </w:p>
        </w:tc>
        <w:tc>
          <w:tcPr>
            <w:tcW w:w="1077"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4</w:t>
            </w:r>
          </w:p>
        </w:tc>
        <w:tc>
          <w:tcPr>
            <w:tcW w:w="1134"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5</w:t>
            </w:r>
          </w:p>
        </w:tc>
        <w:tc>
          <w:tcPr>
            <w:tcW w:w="1304"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6</w:t>
            </w:r>
          </w:p>
        </w:tc>
        <w:tc>
          <w:tcPr>
            <w:tcW w:w="1871" w:type="dxa"/>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7</w:t>
            </w:r>
          </w:p>
        </w:tc>
        <w:tc>
          <w:tcPr>
            <w:tcW w:w="850" w:type="dxa"/>
            <w:tcBorders>
              <w:right w:val="single" w:sz="4" w:space="0" w:color="auto"/>
            </w:tcBorders>
          </w:tcPr>
          <w:p w:rsidR="009A54FF" w:rsidRPr="00981CA7" w:rsidRDefault="009A54FF">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8</w:t>
            </w:r>
          </w:p>
        </w:tc>
      </w:tr>
      <w:tr w:rsidR="009A54FF" w:rsidRPr="00981CA7">
        <w:tblPrEx>
          <w:tblBorders>
            <w:left w:val="single" w:sz="4" w:space="0" w:color="auto"/>
            <w:right w:val="single" w:sz="4" w:space="0" w:color="auto"/>
          </w:tblBorders>
        </w:tblPrEx>
        <w:tc>
          <w:tcPr>
            <w:tcW w:w="624" w:type="dxa"/>
          </w:tcPr>
          <w:p w:rsidR="009A54FF" w:rsidRPr="00981CA7" w:rsidRDefault="009A54FF">
            <w:pPr>
              <w:pStyle w:val="ConsPlusNormal"/>
              <w:rPr>
                <w:rFonts w:ascii="Times New Roman" w:hAnsi="Times New Roman" w:cs="Times New Roman"/>
                <w:sz w:val="18"/>
                <w:szCs w:val="18"/>
              </w:rPr>
            </w:pPr>
          </w:p>
        </w:tc>
        <w:tc>
          <w:tcPr>
            <w:tcW w:w="680" w:type="dxa"/>
          </w:tcPr>
          <w:p w:rsidR="009A54FF" w:rsidRPr="00981CA7" w:rsidRDefault="009A54FF">
            <w:pPr>
              <w:pStyle w:val="ConsPlusNormal"/>
              <w:rPr>
                <w:rFonts w:ascii="Times New Roman" w:hAnsi="Times New Roman" w:cs="Times New Roman"/>
                <w:sz w:val="18"/>
                <w:szCs w:val="18"/>
              </w:rPr>
            </w:pPr>
          </w:p>
        </w:tc>
        <w:tc>
          <w:tcPr>
            <w:tcW w:w="1474" w:type="dxa"/>
          </w:tcPr>
          <w:p w:rsidR="009A54FF" w:rsidRPr="00981CA7" w:rsidRDefault="009A54FF">
            <w:pPr>
              <w:pStyle w:val="ConsPlusNormal"/>
              <w:rPr>
                <w:rFonts w:ascii="Times New Roman" w:hAnsi="Times New Roman" w:cs="Times New Roman"/>
                <w:sz w:val="18"/>
                <w:szCs w:val="18"/>
              </w:rPr>
            </w:pPr>
          </w:p>
        </w:tc>
        <w:tc>
          <w:tcPr>
            <w:tcW w:w="1077" w:type="dxa"/>
          </w:tcPr>
          <w:p w:rsidR="009A54FF" w:rsidRPr="00981CA7" w:rsidRDefault="009A54FF">
            <w:pPr>
              <w:pStyle w:val="ConsPlusNormal"/>
              <w:rPr>
                <w:rFonts w:ascii="Times New Roman" w:hAnsi="Times New Roman" w:cs="Times New Roman"/>
                <w:sz w:val="18"/>
                <w:szCs w:val="18"/>
              </w:rPr>
            </w:pPr>
          </w:p>
        </w:tc>
        <w:tc>
          <w:tcPr>
            <w:tcW w:w="1134" w:type="dxa"/>
          </w:tcPr>
          <w:p w:rsidR="009A54FF" w:rsidRPr="00981CA7" w:rsidRDefault="009A54FF">
            <w:pPr>
              <w:pStyle w:val="ConsPlusNormal"/>
              <w:rPr>
                <w:rFonts w:ascii="Times New Roman" w:hAnsi="Times New Roman" w:cs="Times New Roman"/>
                <w:sz w:val="18"/>
                <w:szCs w:val="18"/>
              </w:rPr>
            </w:pPr>
          </w:p>
        </w:tc>
        <w:tc>
          <w:tcPr>
            <w:tcW w:w="1304" w:type="dxa"/>
          </w:tcPr>
          <w:p w:rsidR="009A54FF" w:rsidRPr="00981CA7" w:rsidRDefault="009A54FF">
            <w:pPr>
              <w:pStyle w:val="ConsPlusNormal"/>
              <w:rPr>
                <w:rFonts w:ascii="Times New Roman" w:hAnsi="Times New Roman" w:cs="Times New Roman"/>
                <w:sz w:val="18"/>
                <w:szCs w:val="18"/>
              </w:rPr>
            </w:pPr>
          </w:p>
        </w:tc>
        <w:tc>
          <w:tcPr>
            <w:tcW w:w="1871" w:type="dxa"/>
          </w:tcPr>
          <w:p w:rsidR="009A54FF" w:rsidRPr="00981CA7" w:rsidRDefault="009A54FF">
            <w:pPr>
              <w:pStyle w:val="ConsPlusNormal"/>
              <w:rPr>
                <w:rFonts w:ascii="Times New Roman" w:hAnsi="Times New Roman" w:cs="Times New Roman"/>
                <w:sz w:val="18"/>
                <w:szCs w:val="18"/>
              </w:rPr>
            </w:pPr>
          </w:p>
        </w:tc>
        <w:tc>
          <w:tcPr>
            <w:tcW w:w="850" w:type="dxa"/>
          </w:tcPr>
          <w:p w:rsidR="009A54FF" w:rsidRPr="00981CA7" w:rsidRDefault="009A54FF">
            <w:pPr>
              <w:pStyle w:val="ConsPlusNormal"/>
              <w:rPr>
                <w:rFonts w:ascii="Times New Roman" w:hAnsi="Times New Roman" w:cs="Times New Roman"/>
                <w:sz w:val="18"/>
                <w:szCs w:val="18"/>
              </w:rPr>
            </w:pPr>
          </w:p>
        </w:tc>
      </w:tr>
    </w:tbl>
    <w:p w:rsidR="009A54FF" w:rsidRPr="00981CA7" w:rsidRDefault="009A54FF">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795"/>
        <w:gridCol w:w="737"/>
      </w:tblGrid>
      <w:tr w:rsidR="009A54FF" w:rsidRPr="00981CA7">
        <w:tc>
          <w:tcPr>
            <w:tcW w:w="8277" w:type="dxa"/>
            <w:gridSpan w:val="7"/>
            <w:tcBorders>
              <w:top w:val="nil"/>
              <w:left w:val="nil"/>
              <w:bottom w:val="nil"/>
              <w:right w:val="nil"/>
            </w:tcBorders>
            <w:vAlign w:val="bottom"/>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Номер страницы</w:t>
            </w:r>
          </w:p>
        </w:tc>
        <w:tc>
          <w:tcPr>
            <w:tcW w:w="737" w:type="dxa"/>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8"/>
                <w:szCs w:val="18"/>
              </w:rPr>
            </w:pPr>
          </w:p>
        </w:tc>
      </w:tr>
      <w:tr w:rsidR="009A54FF" w:rsidRPr="00981CA7">
        <w:tc>
          <w:tcPr>
            <w:tcW w:w="8277" w:type="dxa"/>
            <w:gridSpan w:val="7"/>
            <w:tcBorders>
              <w:top w:val="nil"/>
              <w:left w:val="nil"/>
              <w:bottom w:val="nil"/>
              <w:right w:val="nil"/>
            </w:tcBorders>
          </w:tcPr>
          <w:p w:rsidR="009A54FF" w:rsidRPr="00981CA7" w:rsidRDefault="009A54FF">
            <w:pPr>
              <w:pStyle w:val="ConsPlusNormal"/>
              <w:jc w:val="right"/>
              <w:rPr>
                <w:rFonts w:ascii="Times New Roman" w:hAnsi="Times New Roman" w:cs="Times New Roman"/>
                <w:sz w:val="18"/>
                <w:szCs w:val="18"/>
              </w:rPr>
            </w:pPr>
            <w:r w:rsidRPr="00981CA7">
              <w:rPr>
                <w:rFonts w:ascii="Times New Roman" w:hAnsi="Times New Roman" w:cs="Times New Roman"/>
                <w:sz w:val="18"/>
                <w:szCs w:val="18"/>
              </w:rPr>
              <w:t>Всего страниц</w:t>
            </w:r>
          </w:p>
        </w:tc>
        <w:tc>
          <w:tcPr>
            <w:tcW w:w="737" w:type="dxa"/>
            <w:tcBorders>
              <w:top w:val="single" w:sz="4" w:space="0" w:color="auto"/>
              <w:left w:val="nil"/>
              <w:bottom w:val="single" w:sz="4" w:space="0" w:color="auto"/>
              <w:right w:val="nil"/>
            </w:tcBorders>
          </w:tcPr>
          <w:p w:rsidR="009A54FF" w:rsidRPr="00981CA7" w:rsidRDefault="009A54FF">
            <w:pPr>
              <w:pStyle w:val="ConsPlusNormal"/>
              <w:rPr>
                <w:rFonts w:ascii="Times New Roman" w:hAnsi="Times New Roman" w:cs="Times New Roman"/>
                <w:sz w:val="18"/>
                <w:szCs w:val="18"/>
              </w:rPr>
            </w:pPr>
          </w:p>
        </w:tc>
      </w:tr>
      <w:tr w:rsidR="009A54FF" w:rsidRPr="00981CA7">
        <w:tc>
          <w:tcPr>
            <w:tcW w:w="3798" w:type="dxa"/>
            <w:tcBorders>
              <w:top w:val="nil"/>
              <w:left w:val="nil"/>
              <w:bottom w:val="nil"/>
              <w:right w:val="nil"/>
            </w:tcBorders>
            <w:vAlign w:val="bottom"/>
          </w:tcPr>
          <w:p w:rsidR="009A54FF" w:rsidRPr="00981CA7" w:rsidRDefault="009A54FF">
            <w:pPr>
              <w:pStyle w:val="ConsPlusNormal"/>
              <w:rPr>
                <w:rFonts w:ascii="Times New Roman" w:hAnsi="Times New Roman" w:cs="Times New Roman"/>
                <w:sz w:val="18"/>
                <w:szCs w:val="18"/>
              </w:rPr>
            </w:pPr>
            <w:r w:rsidRPr="00981CA7">
              <w:rPr>
                <w:rFonts w:ascii="Times New Roman" w:hAnsi="Times New Roman" w:cs="Times New Roman"/>
                <w:sz w:val="18"/>
                <w:szCs w:val="18"/>
              </w:rPr>
              <w:t>Руководитель органа Федерального казначейства (уполномоченное лицо)</w:t>
            </w: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417" w:type="dxa"/>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247" w:type="dxa"/>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8"/>
                <w:szCs w:val="18"/>
              </w:rPr>
            </w:pPr>
          </w:p>
        </w:tc>
        <w:tc>
          <w:tcPr>
            <w:tcW w:w="340" w:type="dxa"/>
            <w:tcBorders>
              <w:top w:val="nil"/>
              <w:left w:val="nil"/>
              <w:bottom w:val="nil"/>
              <w:right w:val="nil"/>
            </w:tcBorders>
          </w:tcPr>
          <w:p w:rsidR="009A54FF" w:rsidRPr="00981CA7" w:rsidRDefault="009A54FF">
            <w:pPr>
              <w:pStyle w:val="ConsPlusNormal"/>
              <w:rPr>
                <w:rFonts w:ascii="Times New Roman" w:hAnsi="Times New Roman" w:cs="Times New Roman"/>
                <w:sz w:val="18"/>
                <w:szCs w:val="18"/>
              </w:rPr>
            </w:pPr>
          </w:p>
        </w:tc>
        <w:tc>
          <w:tcPr>
            <w:tcW w:w="1531" w:type="dxa"/>
            <w:gridSpan w:val="2"/>
            <w:tcBorders>
              <w:top w:val="nil"/>
              <w:left w:val="nil"/>
              <w:bottom w:val="single" w:sz="4" w:space="0" w:color="auto"/>
              <w:right w:val="nil"/>
            </w:tcBorders>
          </w:tcPr>
          <w:p w:rsidR="009A54FF" w:rsidRPr="00981CA7" w:rsidRDefault="009A54FF">
            <w:pPr>
              <w:pStyle w:val="ConsPlusNormal"/>
              <w:rPr>
                <w:rFonts w:ascii="Times New Roman" w:hAnsi="Times New Roman" w:cs="Times New Roman"/>
                <w:sz w:val="18"/>
                <w:szCs w:val="18"/>
              </w:rPr>
            </w:pPr>
          </w:p>
        </w:tc>
      </w:tr>
      <w:tr w:rsidR="00BC14B8" w:rsidRPr="00981CA7" w:rsidTr="00BE374B">
        <w:tc>
          <w:tcPr>
            <w:tcW w:w="3798" w:type="dxa"/>
            <w:tcBorders>
              <w:top w:val="nil"/>
              <w:left w:val="nil"/>
              <w:bottom w:val="nil"/>
              <w:right w:val="nil"/>
            </w:tcBorders>
          </w:tcPr>
          <w:p w:rsidR="00BC14B8" w:rsidRPr="00981CA7" w:rsidRDefault="00BC14B8" w:rsidP="00E35F7B">
            <w:pPr>
              <w:pStyle w:val="ConsPlusNormal"/>
              <w:rPr>
                <w:rFonts w:ascii="Times New Roman" w:hAnsi="Times New Roman" w:cs="Times New Roman"/>
                <w:sz w:val="18"/>
                <w:szCs w:val="18"/>
              </w:rPr>
            </w:pPr>
            <w:r w:rsidRPr="00981CA7">
              <w:rPr>
                <w:rFonts w:ascii="Times New Roman" w:hAnsi="Times New Roman" w:cs="Times New Roman"/>
                <w:sz w:val="18"/>
                <w:szCs w:val="18"/>
              </w:rPr>
              <w:t>"__" _______ 20__ г.</w:t>
            </w:r>
          </w:p>
        </w:tc>
        <w:tc>
          <w:tcPr>
            <w:tcW w:w="340" w:type="dxa"/>
            <w:tcBorders>
              <w:top w:val="nil"/>
              <w:left w:val="nil"/>
              <w:bottom w:val="nil"/>
              <w:right w:val="nil"/>
            </w:tcBorders>
          </w:tcPr>
          <w:p w:rsidR="00BC14B8" w:rsidRPr="00981CA7" w:rsidRDefault="00BC14B8">
            <w:pPr>
              <w:pStyle w:val="ConsPlusNormal"/>
              <w:rPr>
                <w:rFonts w:ascii="Times New Roman" w:hAnsi="Times New Roman" w:cs="Times New Roman"/>
                <w:sz w:val="18"/>
                <w:szCs w:val="18"/>
              </w:rPr>
            </w:pPr>
          </w:p>
        </w:tc>
        <w:tc>
          <w:tcPr>
            <w:tcW w:w="1417" w:type="dxa"/>
            <w:tcBorders>
              <w:top w:val="single" w:sz="4" w:space="0" w:color="auto"/>
              <w:left w:val="nil"/>
              <w:bottom w:val="nil"/>
              <w:right w:val="nil"/>
            </w:tcBorders>
          </w:tcPr>
          <w:p w:rsidR="00BC14B8" w:rsidRPr="00981CA7" w:rsidRDefault="00BC14B8">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(должность)</w:t>
            </w:r>
          </w:p>
        </w:tc>
        <w:tc>
          <w:tcPr>
            <w:tcW w:w="340" w:type="dxa"/>
            <w:tcBorders>
              <w:top w:val="nil"/>
              <w:left w:val="nil"/>
              <w:bottom w:val="nil"/>
              <w:right w:val="nil"/>
            </w:tcBorders>
          </w:tcPr>
          <w:p w:rsidR="00BC14B8" w:rsidRPr="00981CA7" w:rsidRDefault="00BC14B8">
            <w:pPr>
              <w:pStyle w:val="ConsPlusNormal"/>
              <w:rPr>
                <w:rFonts w:ascii="Times New Roman" w:hAnsi="Times New Roman" w:cs="Times New Roman"/>
                <w:sz w:val="18"/>
                <w:szCs w:val="18"/>
              </w:rPr>
            </w:pPr>
          </w:p>
        </w:tc>
        <w:tc>
          <w:tcPr>
            <w:tcW w:w="1247" w:type="dxa"/>
            <w:tcBorders>
              <w:top w:val="single" w:sz="4" w:space="0" w:color="auto"/>
              <w:left w:val="nil"/>
              <w:bottom w:val="nil"/>
              <w:right w:val="nil"/>
            </w:tcBorders>
          </w:tcPr>
          <w:p w:rsidR="00BC14B8" w:rsidRPr="00981CA7" w:rsidRDefault="00BC14B8">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(подпись)</w:t>
            </w:r>
          </w:p>
        </w:tc>
        <w:tc>
          <w:tcPr>
            <w:tcW w:w="340" w:type="dxa"/>
            <w:tcBorders>
              <w:top w:val="nil"/>
              <w:left w:val="nil"/>
              <w:bottom w:val="nil"/>
              <w:right w:val="nil"/>
            </w:tcBorders>
          </w:tcPr>
          <w:p w:rsidR="00BC14B8" w:rsidRPr="00981CA7" w:rsidRDefault="00BC14B8">
            <w:pPr>
              <w:pStyle w:val="ConsPlusNormal"/>
              <w:rPr>
                <w:rFonts w:ascii="Times New Roman" w:hAnsi="Times New Roman" w:cs="Times New Roman"/>
                <w:sz w:val="18"/>
                <w:szCs w:val="18"/>
              </w:rPr>
            </w:pPr>
          </w:p>
        </w:tc>
        <w:tc>
          <w:tcPr>
            <w:tcW w:w="1531" w:type="dxa"/>
            <w:gridSpan w:val="2"/>
            <w:tcBorders>
              <w:top w:val="single" w:sz="4" w:space="0" w:color="auto"/>
              <w:left w:val="nil"/>
              <w:bottom w:val="nil"/>
              <w:right w:val="nil"/>
            </w:tcBorders>
          </w:tcPr>
          <w:p w:rsidR="00BC14B8" w:rsidRPr="00981CA7" w:rsidRDefault="00BC14B8" w:rsidP="008855F9">
            <w:pPr>
              <w:pStyle w:val="ConsPlusNormal"/>
              <w:jc w:val="center"/>
              <w:rPr>
                <w:rFonts w:ascii="Times New Roman" w:hAnsi="Times New Roman" w:cs="Times New Roman"/>
                <w:sz w:val="18"/>
                <w:szCs w:val="18"/>
              </w:rPr>
            </w:pPr>
            <w:r w:rsidRPr="00981CA7">
              <w:rPr>
                <w:rFonts w:ascii="Times New Roman" w:hAnsi="Times New Roman" w:cs="Times New Roman"/>
                <w:sz w:val="18"/>
                <w:szCs w:val="18"/>
              </w:rPr>
              <w:t>(расшифровка подписи</w:t>
            </w:r>
          </w:p>
        </w:tc>
      </w:tr>
    </w:tbl>
    <w:p w:rsidR="009A54FF" w:rsidRPr="00981CA7" w:rsidRDefault="009A54FF" w:rsidP="008855F9">
      <w:pPr>
        <w:pStyle w:val="ConsPlusNormal"/>
        <w:jc w:val="both"/>
        <w:rPr>
          <w:rFonts w:ascii="Times New Roman" w:hAnsi="Times New Roman" w:cs="Times New Roman"/>
          <w:sz w:val="18"/>
          <w:szCs w:val="18"/>
        </w:rPr>
      </w:pPr>
    </w:p>
    <w:sectPr w:rsidR="009A54FF" w:rsidRPr="00981CA7" w:rsidSect="00981CA7">
      <w:pgSz w:w="11905" w:h="16838"/>
      <w:pgMar w:top="426" w:right="1132" w:bottom="1134" w:left="85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71" w:rsidRDefault="00566C71" w:rsidP="00626D20">
      <w:pPr>
        <w:spacing w:after="0" w:line="240" w:lineRule="auto"/>
      </w:pPr>
      <w:r>
        <w:separator/>
      </w:r>
    </w:p>
  </w:endnote>
  <w:endnote w:type="continuationSeparator" w:id="1">
    <w:p w:rsidR="00566C71" w:rsidRDefault="00566C71" w:rsidP="00626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71" w:rsidRDefault="00566C71" w:rsidP="00626D20">
      <w:pPr>
        <w:spacing w:after="0" w:line="240" w:lineRule="auto"/>
      </w:pPr>
      <w:r>
        <w:separator/>
      </w:r>
    </w:p>
  </w:footnote>
  <w:footnote w:type="continuationSeparator" w:id="1">
    <w:p w:rsidR="00566C71" w:rsidRDefault="00566C71" w:rsidP="00626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AF5"/>
    <w:multiLevelType w:val="hybridMultilevel"/>
    <w:tmpl w:val="193C54BA"/>
    <w:lvl w:ilvl="0" w:tplc="41D2749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54FF"/>
    <w:rsid w:val="00133175"/>
    <w:rsid w:val="00196B8F"/>
    <w:rsid w:val="001A7889"/>
    <w:rsid w:val="00300781"/>
    <w:rsid w:val="0034272D"/>
    <w:rsid w:val="003E6628"/>
    <w:rsid w:val="0046705A"/>
    <w:rsid w:val="004B68EC"/>
    <w:rsid w:val="004C7981"/>
    <w:rsid w:val="005500B1"/>
    <w:rsid w:val="00566C71"/>
    <w:rsid w:val="005C072D"/>
    <w:rsid w:val="005D7849"/>
    <w:rsid w:val="00622FB3"/>
    <w:rsid w:val="00626D20"/>
    <w:rsid w:val="00670F00"/>
    <w:rsid w:val="00676AB9"/>
    <w:rsid w:val="006A6985"/>
    <w:rsid w:val="007548F5"/>
    <w:rsid w:val="0077216D"/>
    <w:rsid w:val="00784A3C"/>
    <w:rsid w:val="007940E1"/>
    <w:rsid w:val="007A6CCD"/>
    <w:rsid w:val="00801D28"/>
    <w:rsid w:val="008855F9"/>
    <w:rsid w:val="008A6624"/>
    <w:rsid w:val="00945FF1"/>
    <w:rsid w:val="00981CA7"/>
    <w:rsid w:val="00986943"/>
    <w:rsid w:val="009A54FF"/>
    <w:rsid w:val="009B6329"/>
    <w:rsid w:val="009D0D8C"/>
    <w:rsid w:val="00B351C3"/>
    <w:rsid w:val="00B36CFF"/>
    <w:rsid w:val="00BC14B8"/>
    <w:rsid w:val="00C703FA"/>
    <w:rsid w:val="00CE0838"/>
    <w:rsid w:val="00D36453"/>
    <w:rsid w:val="00D5157D"/>
    <w:rsid w:val="00E46D8A"/>
    <w:rsid w:val="00E74D3C"/>
    <w:rsid w:val="00E86BBB"/>
    <w:rsid w:val="00F96579"/>
    <w:rsid w:val="00FF0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5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54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26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D20"/>
  </w:style>
  <w:style w:type="paragraph" w:styleId="a5">
    <w:name w:val="footer"/>
    <w:basedOn w:val="a"/>
    <w:link w:val="a6"/>
    <w:uiPriority w:val="99"/>
    <w:unhideWhenUsed/>
    <w:rsid w:val="00626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D20"/>
  </w:style>
  <w:style w:type="paragraph" w:styleId="a7">
    <w:name w:val="Balloon Text"/>
    <w:basedOn w:val="a"/>
    <w:link w:val="a8"/>
    <w:uiPriority w:val="99"/>
    <w:semiHidden/>
    <w:unhideWhenUsed/>
    <w:rsid w:val="00885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5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54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26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D20"/>
  </w:style>
  <w:style w:type="paragraph" w:styleId="a5">
    <w:name w:val="footer"/>
    <w:basedOn w:val="a"/>
    <w:link w:val="a6"/>
    <w:uiPriority w:val="99"/>
    <w:unhideWhenUsed/>
    <w:rsid w:val="00626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D20"/>
  </w:style>
  <w:style w:type="paragraph" w:styleId="a7">
    <w:name w:val="Balloon Text"/>
    <w:basedOn w:val="a"/>
    <w:link w:val="a8"/>
    <w:uiPriority w:val="99"/>
    <w:semiHidden/>
    <w:unhideWhenUsed/>
    <w:rsid w:val="00885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69B115F69F3ED43427491E409058374DA2C812212125E661E8DC8CFB40CDFFF1307B05BBFE19849734B8752ODf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D69B115F69F3ED43427491E409058374D727882711125E661E8DC8CFB40CDFED135FBC59BCF6984D661DD6148824BE2B1E0B8539555519OEf1N" TargetMode="External"/><Relationship Id="rId4" Type="http://schemas.openxmlformats.org/officeDocument/2006/relationships/settings" Target="settings.xml"/><Relationship Id="rId9" Type="http://schemas.openxmlformats.org/officeDocument/2006/relationships/hyperlink" Target="consultantplus://offline/ref=E8D69B115F69F3ED43427491E409058374D727882711125E661E8DC8CFB40CDFED135FBC59BCF6984D661DD6148824BE2B1E0B8539555519OEf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634A-71CD-499B-B9AF-6A96662E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2021-12-27T10:00:00Z</cp:lastPrinted>
  <dcterms:created xsi:type="dcterms:W3CDTF">2021-12-23T05:58:00Z</dcterms:created>
  <dcterms:modified xsi:type="dcterms:W3CDTF">2022-01-12T12:29:00Z</dcterms:modified>
</cp:coreProperties>
</file>