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3254BB" w:rsidRPr="003254BB" w:rsidRDefault="001533FD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НИВНЯНСКАЯ</w:t>
      </w:r>
      <w:r w:rsidR="003254BB" w:rsidRPr="003254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1533FD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33FD">
        <w:rPr>
          <w:rFonts w:ascii="Times New Roman" w:eastAsia="Times New Roman" w:hAnsi="Times New Roman" w:cs="Times New Roman"/>
          <w:sz w:val="28"/>
          <w:szCs w:val="28"/>
        </w:rPr>
        <w:t>26 де</w:t>
      </w:r>
      <w:r>
        <w:rPr>
          <w:rFonts w:ascii="Times New Roman" w:hAnsi="Times New Roman" w:cs="Times New Roman"/>
          <w:sz w:val="28"/>
          <w:szCs w:val="28"/>
        </w:rPr>
        <w:t>кабря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2019 г.     №</w:t>
      </w:r>
      <w:r w:rsidR="005A4A48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4BB" w:rsidRPr="003254BB" w:rsidRDefault="00834DAA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с.Нивное</w:t>
      </w:r>
      <w:r w:rsidR="003254BB"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3254BB" w:rsidRDefault="005A4A48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3254BB" w:rsidRPr="003254BB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                                        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1533F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</w:t>
      </w:r>
      <w:r w:rsidRPr="003254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533F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Нивнянская</w:t>
      </w:r>
      <w:proofErr w:type="spellEnd"/>
      <w:r w:rsidRPr="003254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сельская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1533FD" w:rsidRDefault="001533FD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Pr="003254BB" w:rsidRDefault="003254BB" w:rsidP="001533FD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ab/>
        <w:t>регламент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 в соответствии с приложением.</w:t>
      </w:r>
    </w:p>
    <w:p w:rsidR="003254BB" w:rsidRPr="003254BB" w:rsidRDefault="001533FD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Постановление</w:t>
      </w:r>
      <w:r w:rsidR="003254BB"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="003254BB" w:rsidRPr="003254B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июля 2011 года №67 «Об утверждении а</w:t>
      </w:r>
      <w:r w:rsidR="003254BB" w:rsidRPr="003254BB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B2726E">
        <w:rPr>
          <w:rFonts w:ascii="Times New Roman" w:hAnsi="Times New Roman" w:cs="Times New Roman"/>
          <w:sz w:val="28"/>
          <w:szCs w:val="28"/>
        </w:rPr>
        <w:t>Присвоение адреса объекту</w:t>
      </w:r>
      <w:r w:rsidR="00276EB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2726E">
        <w:rPr>
          <w:rFonts w:ascii="Times New Roman" w:hAnsi="Times New Roman" w:cs="Times New Roman"/>
          <w:sz w:val="28"/>
          <w:szCs w:val="28"/>
        </w:rPr>
        <w:t>»</w:t>
      </w:r>
      <w:r w:rsidR="003254BB" w:rsidRPr="003254BB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 с момента вступления в силу настоящего постановления.</w:t>
      </w:r>
    </w:p>
    <w:p w:rsidR="003254BB" w:rsidRPr="00246B4F" w:rsidRDefault="003254BB" w:rsidP="003254BB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</w:t>
      </w:r>
      <w:r w:rsidR="001533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вестнике </w:t>
      </w:r>
      <w:proofErr w:type="spellStart"/>
      <w:r w:rsidR="001533F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533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246B4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246B4F">
        <w:rPr>
          <w:rFonts w:ascii="Times New Roman" w:eastAsia="Times New Roman" w:hAnsi="Times New Roman" w:cs="Times New Roman"/>
          <w:sz w:val="28"/>
          <w:szCs w:val="28"/>
        </w:rPr>
        <w:t xml:space="preserve"> района Брянской области в разделе поселения.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B4F">
        <w:rPr>
          <w:rFonts w:ascii="Times New Roman" w:hAnsi="Times New Roman" w:cs="Times New Roman"/>
          <w:sz w:val="28"/>
          <w:szCs w:val="28"/>
        </w:rPr>
        <w:t xml:space="preserve">4.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использованием данного постановления оставляю за собой</w:t>
      </w:r>
    </w:p>
    <w:p w:rsidR="001533FD" w:rsidRDefault="001533FD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533FD">
        <w:rPr>
          <w:rFonts w:ascii="Times New Roman" w:hAnsi="Times New Roman" w:cs="Times New Roman"/>
          <w:sz w:val="28"/>
          <w:szCs w:val="28"/>
        </w:rPr>
        <w:t>Нивнянской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</w:t>
      </w:r>
      <w:r w:rsidR="001533F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533FD">
        <w:rPr>
          <w:rFonts w:ascii="Times New Roman" w:hAnsi="Times New Roman" w:cs="Times New Roman"/>
          <w:sz w:val="28"/>
          <w:szCs w:val="28"/>
        </w:rPr>
        <w:t>Н.М.Бурделев</w:t>
      </w:r>
      <w:proofErr w:type="spellEnd"/>
    </w:p>
    <w:p w:rsidR="00B2726E" w:rsidRDefault="00B2726E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6E" w:rsidRDefault="00B2726E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6E" w:rsidRPr="00246B4F" w:rsidRDefault="00B2726E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3254BB" w:rsidRPr="003254BB" w:rsidRDefault="003254BB" w:rsidP="005431F7">
      <w:pPr>
        <w:spacing w:after="0" w:line="261" w:lineRule="atLeast"/>
        <w:ind w:left="6372"/>
        <w:jc w:val="both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lastRenderedPageBreak/>
        <w:t>Утвержден</w:t>
      </w:r>
      <w:r w:rsidR="005431F7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Постановлением </w:t>
      </w:r>
      <w:proofErr w:type="spellStart"/>
      <w:r w:rsidR="001533FD">
        <w:rPr>
          <w:rFonts w:ascii="Times New Roman" w:eastAsia="Times New Roman" w:hAnsi="Times New Roman" w:cs="Times New Roman"/>
          <w:color w:val="304855"/>
          <w:sz w:val="20"/>
          <w:szCs w:val="20"/>
        </w:rPr>
        <w:t>Нивнянской</w:t>
      </w:r>
      <w:proofErr w:type="spellEnd"/>
      <w:r w:rsidR="00246B4F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сельской администрации</w:t>
      </w:r>
      <w:r w:rsidR="005431F7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от 26</w:t>
      </w: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</w:t>
      </w:r>
      <w:r w:rsidR="00BA0423">
        <w:rPr>
          <w:rFonts w:ascii="Times New Roman" w:eastAsia="Times New Roman" w:hAnsi="Times New Roman" w:cs="Times New Roman"/>
          <w:color w:val="304855"/>
          <w:sz w:val="20"/>
          <w:szCs w:val="20"/>
        </w:rPr>
        <w:t>декабря</w:t>
      </w: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201</w:t>
      </w:r>
      <w:r w:rsidR="00BA0423">
        <w:rPr>
          <w:rFonts w:ascii="Times New Roman" w:eastAsia="Times New Roman" w:hAnsi="Times New Roman" w:cs="Times New Roman"/>
          <w:color w:val="304855"/>
          <w:sz w:val="20"/>
          <w:szCs w:val="20"/>
        </w:rPr>
        <w:t>9</w:t>
      </w: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г. №</w:t>
      </w:r>
      <w:r w:rsidR="005431F7">
        <w:rPr>
          <w:rFonts w:ascii="Times New Roman" w:eastAsia="Times New Roman" w:hAnsi="Times New Roman" w:cs="Times New Roman"/>
          <w:color w:val="304855"/>
          <w:sz w:val="20"/>
          <w:szCs w:val="20"/>
        </w:rPr>
        <w:t>8</w:t>
      </w:r>
      <w:r w:rsidR="00727403">
        <w:rPr>
          <w:rFonts w:ascii="Times New Roman" w:eastAsia="Times New Roman" w:hAnsi="Times New Roman" w:cs="Times New Roman"/>
          <w:color w:val="304855"/>
          <w:sz w:val="20"/>
          <w:szCs w:val="20"/>
        </w:rPr>
        <w:t>3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АДМИНИСТРАТИВНЫЙ РЕГЛАМЕНТ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Общие положения.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3. Настоящий административный регламент размещается: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proofErr w:type="spellEnd"/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 разделе поселения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лично заявители;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  <w:bookmarkStart w:id="0" w:name="_GoBack"/>
      <w:bookmarkEnd w:id="0"/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Заявления принимаются только от граждан в возрасте от 18 лет.</w:t>
      </w:r>
    </w:p>
    <w:p w:rsidR="003254BB" w:rsidRPr="003254BB" w:rsidRDefault="003254BB" w:rsidP="00BA04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Стандарт предоставления муниципальной услуги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5. Наименование муниципальной услуги: «Присвоение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адресов  объектам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недвижимости» (далее - муниципальная услуга).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6. Наименование органа, предоста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вляющего муниципальную услугу: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дминистрация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</w:t>
      </w:r>
      <w:proofErr w:type="spellStart"/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 (далее –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дминистрация поселения).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Ответственные за предоставление муниципальной услуги – </w:t>
      </w:r>
      <w:r w:rsidR="00001BD2">
        <w:rPr>
          <w:rFonts w:ascii="Times New Roman" w:eastAsia="Times New Roman" w:hAnsi="Times New Roman" w:cs="Times New Roman"/>
          <w:color w:val="304855"/>
          <w:sz w:val="24"/>
          <w:szCs w:val="24"/>
        </w:rPr>
        <w:t>Инспектор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ы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Место нахождения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дминистрации поселения: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24352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3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Брянская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область, </w:t>
      </w:r>
      <w:proofErr w:type="spellStart"/>
      <w:proofErr w:type="gramStart"/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Суражский</w:t>
      </w:r>
      <w:proofErr w:type="spellEnd"/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район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село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Нивное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улица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Ленина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дом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60</w:t>
      </w:r>
    </w:p>
    <w:p w:rsidR="003254BB" w:rsidRPr="003254BB" w:rsidRDefault="005431F7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График работы а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дминистрации поселения: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понедельник-пятница: с 0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8-30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до 1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6-45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перерыв на обед: с 1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3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-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00 до 14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-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00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выходные дни: суббота, воскресенье, нерабочие праздничные дни.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предпраздничные дни время работы сокращается на 1 час.</w:t>
      </w:r>
    </w:p>
    <w:p w:rsidR="003254BB" w:rsidRPr="003254BB" w:rsidRDefault="005431F7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Справочные телефоны а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дминистрации поселения:</w:t>
      </w:r>
    </w:p>
    <w:p w:rsidR="003254BB" w:rsidRPr="00B2726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Телефон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поселения: 8(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48330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)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9-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32-87</w:t>
      </w:r>
    </w:p>
    <w:p w:rsidR="003254BB" w:rsidRPr="00B2726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 электронной почты: 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niv</w:t>
      </w:r>
      <w:proofErr w:type="spellEnd"/>
      <w:r w:rsidR="005431F7" w:rsidRP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proofErr w:type="spellStart"/>
      <w:r w:rsidR="00B2726E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adm</w:t>
      </w:r>
      <w:proofErr w:type="spellEnd"/>
      <w:r w:rsidR="00B2726E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@</w:t>
      </w:r>
      <w:proofErr w:type="spellStart"/>
      <w:r w:rsidR="00B2726E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yandex</w:t>
      </w:r>
      <w:proofErr w:type="spellEnd"/>
      <w:r w:rsidR="00B2726E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proofErr w:type="spellStart"/>
      <w:r w:rsidR="00B2726E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ru</w:t>
      </w:r>
      <w:proofErr w:type="spellEnd"/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7. Результат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Выдача заявителю постановления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2) Выдача заявителю постановления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3) Выдача заявителю постановления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об изъятии адреса объекта недвижимости, либо отказ в изъятии адреса объекту недвижимости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8. Исполнение муниципальной услуги по присвоению адресов объектам недвижимости на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территории 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осуществляет администрация 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Постановление администрации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</w:t>
      </w:r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инспектором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заявителю не позднее чем через три рабочих дня со дня принятия постановления (решения об отказе).</w:t>
      </w:r>
    </w:p>
    <w:p w:rsidR="003254BB" w:rsidRPr="003254BB" w:rsidRDefault="003254BB" w:rsidP="003254BB">
      <w:pPr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10. Правовые основания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Конституция Российской Федерации от 12.12.1993г.;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Устав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поселения;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11.1. Для присвоения адреса объекту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proofErr w:type="spellStart"/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</w:t>
      </w:r>
      <w:r w:rsidR="004F24BF">
        <w:rPr>
          <w:rFonts w:ascii="Times New Roman" w:eastAsia="Times New Roman" w:hAnsi="Times New Roman" w:cs="Times New Roman"/>
          <w:color w:val="304855"/>
          <w:sz w:val="24"/>
          <w:szCs w:val="24"/>
        </w:rPr>
        <w:t>м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</w:t>
      </w:r>
      <w:r w:rsidRPr="003254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11.2. Для изменения или изъятия адреса объекта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об изменении или изъятия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адреса объекта недвижимости</w:t>
      </w:r>
      <w:r w:rsidR="004F24BF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proofErr w:type="spellStart"/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</w:t>
      </w:r>
      <w:r w:rsidR="004F24BF">
        <w:rPr>
          <w:rFonts w:ascii="Times New Roman" w:eastAsia="Times New Roman" w:hAnsi="Times New Roman" w:cs="Times New Roman"/>
          <w:color w:val="304855"/>
          <w:sz w:val="24"/>
          <w:szCs w:val="24"/>
        </w:rPr>
        <w:t>м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6) кадастровый паспорт земельного участка;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7)кадастровый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паспорт здания, сооружения, объекта незавершенного строительства;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пп.8 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12. Документы, указанные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  подпунктах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-«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5», пункта 11.1. и в подпунктах «3» - «7» пункта 11.2. настоящего административ</w:t>
      </w:r>
      <w:r w:rsidR="004F24BF">
        <w:rPr>
          <w:rFonts w:ascii="Times New Roman" w:eastAsia="Times New Roman" w:hAnsi="Times New Roman" w:cs="Times New Roman"/>
          <w:color w:val="304855"/>
          <w:sz w:val="24"/>
          <w:szCs w:val="24"/>
        </w:rPr>
        <w:t>ного регламента, запрашиваются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13. При предо</w:t>
      </w:r>
      <w:r w:rsidR="004F24BF">
        <w:rPr>
          <w:rFonts w:ascii="Times New Roman" w:eastAsia="Times New Roman" w:hAnsi="Times New Roman" w:cs="Times New Roman"/>
          <w:color w:val="304855"/>
          <w:sz w:val="24"/>
          <w:szCs w:val="24"/>
        </w:rPr>
        <w:t>ставлении муниципальной услуги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дминистрация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106EB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15. Требования к документам, предоставляемым по перечню: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1) заявитель не относится к категории заявителей, указанных в </w:t>
      </w:r>
      <w:hyperlink r:id="rId4" w:anchor="Par63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2)заявление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3)не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непредставление одного из документов, указанных в </w:t>
      </w:r>
      <w:hyperlink r:id="rId5" w:anchor="Par95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19. За предоставление муниципальной услуги плата не взимается.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21. При предоставлении муниципальной услуги </w:t>
      </w:r>
      <w:r w:rsidR="00B42AF8">
        <w:rPr>
          <w:rFonts w:ascii="Times New Roman" w:eastAsia="Times New Roman" w:hAnsi="Times New Roman" w:cs="Times New Roman"/>
          <w:color w:val="304855"/>
          <w:sz w:val="24"/>
          <w:szCs w:val="24"/>
        </w:rPr>
        <w:t>инспектор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дминистрации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6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</w:p>
    <w:p w:rsidR="00996CE7" w:rsidRDefault="00996CE7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22. Требования к местам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номера кабинета;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фамилии, имени, отчества сотрудника, участвующего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  предоставлении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муниципальной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графика приема заявителей.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Перед зданием </w:t>
      </w:r>
      <w:r w:rsidR="00B42AF8">
        <w:rPr>
          <w:rFonts w:ascii="Times New Roman" w:eastAsia="Times New Roman" w:hAnsi="Times New Roman" w:cs="Times New Roman"/>
          <w:color w:val="304855"/>
          <w:sz w:val="24"/>
          <w:szCs w:val="24"/>
        </w:rPr>
        <w:t>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дминистрации поселения предусмотрены места для стоянки автотранспорта.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23. Информирование о порядке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Информирование по вопросам предоставления муниципальной услуги, в том числе о ходе предоставления муниципальной услуги, входит в обязанность </w:t>
      </w:r>
      <w:r w:rsidR="00B42AF8">
        <w:rPr>
          <w:rFonts w:ascii="Times New Roman" w:eastAsia="Times New Roman" w:hAnsi="Times New Roman" w:cs="Times New Roman"/>
          <w:color w:val="304855"/>
          <w:sz w:val="24"/>
          <w:szCs w:val="24"/>
        </w:rPr>
        <w:t>инспектора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, ответственного за прием и выдачу документов.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24. Основными требованиями к информированию заявителей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достоверность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четкость изложения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полнота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наглядность форм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удобство и доступность получения информации;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оперативность предоставления информации.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25. Показателями доступности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возможность получения консультации о предоставлении муниципальной услуги у</w:t>
      </w:r>
      <w:r w:rsidR="00B42AF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сотрудников.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26. Показателями качества муниципальной услуги являются: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</w:t>
      </w:r>
      <w:r w:rsidR="00B42AF8">
        <w:rPr>
          <w:rFonts w:ascii="Times New Roman" w:eastAsia="Times New Roman" w:hAnsi="Times New Roman" w:cs="Times New Roman"/>
          <w:color w:val="304855"/>
          <w:sz w:val="24"/>
          <w:szCs w:val="24"/>
        </w:rPr>
        <w:t>требовании должностными лицами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дминистрации поселения документов, не предусмотренных нормативными актами и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</w:t>
      </w:r>
      <w:r w:rsidR="00B42AF8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посредством личного посещения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дминистрации.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3254BB" w:rsidRPr="003254BB" w:rsidRDefault="003254BB" w:rsidP="00996C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proofErr w:type="spellStart"/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proofErr w:type="spellEnd"/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Состав, последовательность и сроки выполнения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3254BB" w:rsidRPr="003254BB" w:rsidRDefault="003254BB" w:rsidP="00B42AF8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предоставлении муниципальной услуги осуществляются следующие </w:t>
      </w:r>
      <w:proofErr w:type="gramStart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административные  процедуры</w:t>
      </w:r>
      <w:proofErr w:type="gramEnd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254BB" w:rsidRPr="003254BB" w:rsidRDefault="003254BB" w:rsidP="00B42AF8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3254BB" w:rsidRPr="003254BB" w:rsidRDefault="003254BB" w:rsidP="003254BB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3254BB" w:rsidRPr="00B42AF8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42A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3254BB" w:rsidRPr="00B42AF8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42A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необходимых для предоставления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="00B42A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дминистрацию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3254BB" w:rsidRPr="003254BB" w:rsidRDefault="00B42AF8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</w:t>
      </w:r>
      <w:r w:rsidR="003254BB"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дминистрацию поселения заявитель представляет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инспектору</w:t>
      </w:r>
      <w:r w:rsidR="003254BB"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="00B42AF8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у заявителя комплект документов. Во время приема у заявителя документов </w:t>
      </w:r>
      <w:r w:rsidR="00B42A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уведомляет заявителя о документах и информации, необходимых для предоставления муниципальной услуги, которые могут быть получены </w:t>
      </w:r>
      <w:r w:rsidR="00543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инспектором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2A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 поселения, в случае, если не будут представлены заявителем самостоятельно.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</w:t>
      </w:r>
      <w:r w:rsidR="00B42A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возвращает документы заявителю и разъясняет причины возврата.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="00B42AF8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3254BB" w:rsidRPr="00001BD2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01B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3254BB" w:rsidRPr="00001BD2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01B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предоставленных для получения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="0000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 а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 поселения: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</w:t>
      </w:r>
      <w:proofErr w:type="gramStart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3»-</w:t>
      </w:r>
      <w:proofErr w:type="gramEnd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Получив недостающие документы, </w:t>
      </w:r>
      <w:r w:rsidR="0000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</w:t>
      </w:r>
      <w:r w:rsidR="0000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 готовит постановление а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в ходе проверки документов выявлены нарушения, указанные в пункте 17 настоящего административного регламента, </w:t>
      </w:r>
      <w:r w:rsidR="0000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подготавливает уведомление об отказе в присвоении (изменении, изъятии) адреса объекту недвижимости.</w:t>
      </w:r>
    </w:p>
    <w:p w:rsidR="003254BB" w:rsidRPr="00001BD2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01B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3254BB" w:rsidRPr="00001BD2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01B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(изменении, изъятии) адреса объекту недвижимости либо письменного отказа</w:t>
      </w:r>
    </w:p>
    <w:p w:rsid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001B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001BD2" w:rsidRPr="00001BD2" w:rsidRDefault="00001BD2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="0000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подготавливает проект постановления о присвоении адреса (изменении, изъятии)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</w:t>
      </w:r>
      <w:r w:rsidR="0000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</w:t>
      </w:r>
      <w:r w:rsidR="0000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 администрации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54BB" w:rsidRPr="003254BB" w:rsidRDefault="00001BD2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Инспектор</w:t>
      </w:r>
      <w:r w:rsidR="003254BB"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3-х рабочих дней направляет его заявителю по почте по адресу, указанному в заявлении.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выполнения данной административной процедуры является получение заявителем постановления администрации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</w:t>
      </w:r>
      <w:r w:rsidR="00001BD2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 Формы контроля за соблюдением а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дминистративного регламента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</w:t>
      </w:r>
      <w:r w:rsidR="00001BD2">
        <w:rPr>
          <w:rFonts w:ascii="Times New Roman" w:eastAsia="Times New Roman" w:hAnsi="Times New Roman" w:cs="Times New Roman"/>
          <w:color w:val="304855"/>
          <w:sz w:val="24"/>
          <w:szCs w:val="24"/>
        </w:rPr>
        <w:t>инспектором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осуществляется Главой </w:t>
      </w:r>
      <w:r w:rsidR="00001BD2">
        <w:rPr>
          <w:rFonts w:ascii="Times New Roman" w:eastAsia="Times New Roman" w:hAnsi="Times New Roman" w:cs="Times New Roman"/>
          <w:color w:val="304855"/>
          <w:sz w:val="24"/>
          <w:szCs w:val="24"/>
        </w:rPr>
        <w:t>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3254BB" w:rsidRPr="003254BB" w:rsidRDefault="003254BB" w:rsidP="009330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42. </w:t>
      </w:r>
      <w:r w:rsidR="00001BD2">
        <w:rPr>
          <w:rFonts w:ascii="Times New Roman" w:eastAsia="Times New Roman" w:hAnsi="Times New Roman" w:cs="Times New Roman"/>
          <w:color w:val="304855"/>
          <w:sz w:val="24"/>
          <w:szCs w:val="24"/>
        </w:rPr>
        <w:t>Инспектор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, ответственны</w:t>
      </w:r>
      <w:r w:rsidR="002335D0">
        <w:rPr>
          <w:rFonts w:ascii="Times New Roman" w:eastAsia="Times New Roman" w:hAnsi="Times New Roman" w:cs="Times New Roman"/>
          <w:color w:val="304855"/>
          <w:sz w:val="24"/>
          <w:szCs w:val="24"/>
        </w:rPr>
        <w:t>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за предоставление муниципальной услуги, нес</w:t>
      </w:r>
      <w:r w:rsidR="002335D0">
        <w:rPr>
          <w:rFonts w:ascii="Times New Roman" w:eastAsia="Times New Roman" w:hAnsi="Times New Roman" w:cs="Times New Roman"/>
          <w:color w:val="304855"/>
          <w:sz w:val="24"/>
          <w:szCs w:val="24"/>
        </w:rPr>
        <w:t>ет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действия </w:t>
      </w:r>
      <w:r w:rsidR="002335D0">
        <w:rPr>
          <w:rFonts w:ascii="Times New Roman" w:eastAsia="Times New Roman" w:hAnsi="Times New Roman" w:cs="Times New Roman"/>
          <w:color w:val="304855"/>
          <w:sz w:val="24"/>
          <w:szCs w:val="24"/>
        </w:rPr>
        <w:t> (</w:t>
      </w:r>
      <w:proofErr w:type="gramEnd"/>
      <w:r w:rsidR="002335D0">
        <w:rPr>
          <w:rFonts w:ascii="Times New Roman" w:eastAsia="Times New Roman" w:hAnsi="Times New Roman" w:cs="Times New Roman"/>
          <w:color w:val="304855"/>
          <w:sz w:val="24"/>
          <w:szCs w:val="24"/>
        </w:rPr>
        <w:t>бездействия) должностных лиц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дминистрации поселения.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Персональная ответственность должностных лиц (</w:t>
      </w:r>
      <w:r w:rsidR="002335D0">
        <w:rPr>
          <w:rFonts w:ascii="Times New Roman" w:eastAsia="Times New Roman" w:hAnsi="Times New Roman" w:cs="Times New Roman"/>
          <w:color w:val="304855"/>
          <w:sz w:val="24"/>
          <w:szCs w:val="24"/>
        </w:rPr>
        <w:t>и</w:t>
      </w:r>
      <w:r w:rsidR="00001BD2">
        <w:rPr>
          <w:rFonts w:ascii="Times New Roman" w:eastAsia="Times New Roman" w:hAnsi="Times New Roman" w:cs="Times New Roman"/>
          <w:color w:val="304855"/>
          <w:sz w:val="24"/>
          <w:szCs w:val="24"/>
        </w:rPr>
        <w:t>нспектор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ов) закрепляется в их должностных инструкциях в соответствии с требованиями законодательства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области.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46. Заявители имеют право на досудебное (внесудебное) обжалование решений и действий (бездействия), принятых (осуществляемых) в ходе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  муниципальной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услуги. Досудебный (внесудебный) порядок обжалования не исключает возможность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обжалования  решений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и действий  (бездействия), принятых (осуществляемых) в ходе  предоставления муниципальной услуги, в судебном порядке. Досудебный (внесудебный) порядок обжалования не является для заявителей обязательным.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осуществляемые  в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ходе предоставления муниципальной услуги.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48. Заявитель может обратиться с жалобой, в том числе в следующих случаях: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нарушение срока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49. Жалоба подается в письменной форме на бумажном н</w:t>
      </w:r>
      <w:r w:rsidR="002335D0">
        <w:rPr>
          <w:rFonts w:ascii="Times New Roman" w:eastAsia="Times New Roman" w:hAnsi="Times New Roman" w:cs="Times New Roman"/>
          <w:color w:val="304855"/>
          <w:sz w:val="24"/>
          <w:szCs w:val="24"/>
        </w:rPr>
        <w:t>осителе, в электронной форме в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50. Основанием для начала досудебного (внесудебного) обжалования </w:t>
      </w:r>
      <w:r w:rsidR="002335D0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является поступление </w:t>
      </w:r>
      <w:proofErr w:type="gramStart"/>
      <w:r w:rsidR="002335D0">
        <w:rPr>
          <w:rFonts w:ascii="Times New Roman" w:eastAsia="Times New Roman" w:hAnsi="Times New Roman" w:cs="Times New Roman"/>
          <w:color w:val="304855"/>
          <w:sz w:val="24"/>
          <w:szCs w:val="24"/>
        </w:rPr>
        <w:t>жалобы  в</w:t>
      </w:r>
      <w:proofErr w:type="gramEnd"/>
      <w:r w:rsidR="002335D0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52. Жалоба должна содержать: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фамилию, имя, отчество (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последнее  -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53. Заявитель имеет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право  на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 xml:space="preserve">54.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исправлений  -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 течение пяти рабочих дней со дня ее регистрации.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55. 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сообщается  о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недопустимости злоупотребления правом.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а) об удовлетворении жалобы, в том числе в форме отмены принятого решения,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исправления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допущенных органом, предоставляющим муниципальную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об отказе в удовлетворении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</w:p>
    <w:p w:rsidR="003254BB" w:rsidRPr="003254BB" w:rsidRDefault="003254BB" w:rsidP="00660FE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Приложение 1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Главе </w:t>
      </w:r>
      <w:r w:rsidR="00E46EF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администрации </w:t>
      </w:r>
      <w:proofErr w:type="spellStart"/>
      <w:r w:rsidR="005431F7">
        <w:rPr>
          <w:rFonts w:ascii="Times New Roman" w:eastAsia="Times New Roman" w:hAnsi="Times New Roman" w:cs="Times New Roman"/>
          <w:color w:val="304855"/>
          <w:sz w:val="24"/>
          <w:szCs w:val="24"/>
        </w:rPr>
        <w:t>Нивнянского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___________________________________от _________________________________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 юридического лица, ИП,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Ф.И.О. заявителя)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нт, удостоверяющий личность 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(серия, номер, орган выдавший документ)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(ИНН, ОГРН для </w:t>
      </w:r>
      <w:proofErr w:type="spell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юр.лица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, ИП)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документ, подтверждающий полномочия действов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ать от имени заявителя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адрес: 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(место жительства гр-на,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место нахождения юр. лица)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тел. 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Заявление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Прошу присвоить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  объекту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недвижимости, расположенному по адресу: 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для строительства (реконструкции) 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(ненужное зачеркнуть)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61" w:lineRule="atLeast"/>
        <w:ind w:left="51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Прилагаю копии документов:</w:t>
      </w:r>
    </w:p>
    <w:p w:rsidR="003254BB" w:rsidRPr="003254BB" w:rsidRDefault="003254BB" w:rsidP="003254BB">
      <w:pPr>
        <w:spacing w:after="0" w:line="261" w:lineRule="atLeast"/>
        <w:ind w:left="51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___» _____________ 201   г.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 /_____________________/</w:t>
      </w:r>
    </w:p>
    <w:p w:rsidR="003254BB" w:rsidRPr="003254BB" w:rsidRDefault="003254BB" w:rsidP="003254BB">
      <w:pPr>
        <w:spacing w:after="0" w:line="261" w:lineRule="atLeast"/>
        <w:ind w:left="51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                         (подпись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заявителя)   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(расшифровка подписи)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Выдана расписка в получении документов,</w:t>
      </w:r>
    </w:p>
    <w:p w:rsidR="003254BB" w:rsidRPr="003254BB" w:rsidRDefault="00660FE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Расписку получил "__" 20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г.           ___________________________________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(подпись заявителя)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(Ф.И.О. должностного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лица,   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принявшего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заявление)   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(подпись)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</w:t>
      </w:r>
    </w:p>
    <w:p w:rsidR="003254BB" w:rsidRPr="003254BB" w:rsidRDefault="003254BB" w:rsidP="003254BB">
      <w:pPr>
        <w:spacing w:after="0" w:line="261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  <w:shd w:val="clear" w:color="auto" w:fill="FFFF00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Приложение 2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 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БЛОК – СХЕМА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административных процедур предоставления муниципальной услуги</w:t>
      </w:r>
    </w:p>
    <w:p w:rsidR="003254BB" w:rsidRPr="003254BB" w:rsidRDefault="003254BB" w:rsidP="003254BB">
      <w:pPr>
        <w:spacing w:after="251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Начало предоставления муниципальной услуги: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Обращение заявителя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Default="003254BB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Прием и регистрация заявления и докумен</w:t>
            </w:r>
            <w:r w:rsidR="003E62BF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тов, необходимых для </w:t>
            </w: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предоставления муниципальной услуги</w:t>
            </w:r>
          </w:p>
          <w:p w:rsidR="00802875" w:rsidRPr="003254BB" w:rsidRDefault="00802875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0" w:line="261" w:lineRule="atLeast"/>
              <w:jc w:val="center"/>
              <w:textAlignment w:val="top"/>
              <w:divId w:val="48650049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C107D7" w:rsidRDefault="00C107D7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21631111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3254BB" w:rsidRPr="003254BB" w:rsidRDefault="003254BB" w:rsidP="003254BB">
            <w:pPr>
              <w:spacing w:after="0" w:line="261" w:lineRule="atLeast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3254BB" w:rsidRPr="003254BB" w:rsidTr="00660FEB">
        <w:trPr>
          <w:trHeight w:val="1362"/>
        </w:trPr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недвижимости</w:t>
            </w:r>
          </w:p>
        </w:tc>
      </w:tr>
    </w:tbl>
    <w:p w:rsidR="00FE576B" w:rsidRPr="003254BB" w:rsidRDefault="00FE576B">
      <w:pPr>
        <w:rPr>
          <w:rFonts w:ascii="Times New Roman" w:hAnsi="Times New Roman" w:cs="Times New Roman"/>
          <w:sz w:val="24"/>
          <w:szCs w:val="24"/>
        </w:rPr>
      </w:pPr>
    </w:p>
    <w:sectPr w:rsidR="00FE576B" w:rsidRPr="003254BB" w:rsidSect="00246B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4BB"/>
    <w:rsid w:val="00001BD2"/>
    <w:rsid w:val="001533FD"/>
    <w:rsid w:val="001C4055"/>
    <w:rsid w:val="001C7160"/>
    <w:rsid w:val="002335D0"/>
    <w:rsid w:val="00246B4F"/>
    <w:rsid w:val="00276EBA"/>
    <w:rsid w:val="003254BB"/>
    <w:rsid w:val="003A4380"/>
    <w:rsid w:val="003E62BF"/>
    <w:rsid w:val="004F24BF"/>
    <w:rsid w:val="005431F7"/>
    <w:rsid w:val="005A4A48"/>
    <w:rsid w:val="00660FEB"/>
    <w:rsid w:val="00727403"/>
    <w:rsid w:val="00802875"/>
    <w:rsid w:val="00834DAA"/>
    <w:rsid w:val="008E3DD3"/>
    <w:rsid w:val="0093302E"/>
    <w:rsid w:val="00996CE7"/>
    <w:rsid w:val="00B2726E"/>
    <w:rsid w:val="00B42AF8"/>
    <w:rsid w:val="00BA0423"/>
    <w:rsid w:val="00C107D7"/>
    <w:rsid w:val="00D828A6"/>
    <w:rsid w:val="00E46EF9"/>
    <w:rsid w:val="00EE7C00"/>
    <w:rsid w:val="00F106EB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1945-25EF-4B72-8825-B1534B3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4BB"/>
    <w:rPr>
      <w:color w:val="0000FF"/>
      <w:u w:val="single"/>
    </w:rPr>
  </w:style>
  <w:style w:type="paragraph" w:customStyle="1" w:styleId="consplusnonformat">
    <w:name w:val="consplusnonformat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0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2E23E6C951F7104ECACB3E7CD25557E2FEF13E8E635E4F6A5B54BC87E7FA8BA03BBB7BDFE4D17g1aCI" TargetMode="External"/><Relationship Id="rId5" Type="http://schemas.openxmlformats.org/officeDocument/2006/relationships/hyperlink" Target="https://pavlovka-bredy.eps74.ru/htmlpages/Show/legislation/regulations/AdministrativnyjreglamentPris" TargetMode="External"/><Relationship Id="rId4" Type="http://schemas.openxmlformats.org/officeDocument/2006/relationships/hyperlink" Target="https://pavlovka-bredy.eps74.ru/htmlpages/Show/legislation/regulations/AdministrativnyjreglamentPr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Nivnoe1</cp:lastModifiedBy>
  <cp:revision>19</cp:revision>
  <cp:lastPrinted>2020-03-13T07:17:00Z</cp:lastPrinted>
  <dcterms:created xsi:type="dcterms:W3CDTF">2019-12-16T11:43:00Z</dcterms:created>
  <dcterms:modified xsi:type="dcterms:W3CDTF">2020-03-13T07:17:00Z</dcterms:modified>
</cp:coreProperties>
</file>