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F3" w:rsidRPr="006B7AC7" w:rsidRDefault="003049F3" w:rsidP="003049F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B7AC7">
        <w:rPr>
          <w:rFonts w:ascii="Times New Roman" w:eastAsia="Times New Roman" w:hAnsi="Times New Roman" w:cs="Times New Roman"/>
        </w:rPr>
        <w:t>РОССИЙСКАЯ ФЕДЕРАЦИЯ</w:t>
      </w:r>
    </w:p>
    <w:p w:rsidR="003049F3" w:rsidRDefault="003049F3" w:rsidP="003049F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B7AC7">
        <w:rPr>
          <w:rFonts w:ascii="Times New Roman" w:eastAsia="Times New Roman" w:hAnsi="Times New Roman" w:cs="Times New Roman"/>
        </w:rPr>
        <w:t>БРЯНСКАЯ ОБЛАСТЬ  СУРАЖСКИЙ РАЙОН</w:t>
      </w:r>
    </w:p>
    <w:p w:rsidR="003049F3" w:rsidRDefault="003049F3" w:rsidP="003049F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ОВЧИНСКИЙ СЕЛЬСКИЙ СОВЕТ НАРОДНЫХ ДЕПУТАТОВ</w:t>
      </w:r>
    </w:p>
    <w:p w:rsidR="003049F3" w:rsidRPr="006B7AC7" w:rsidRDefault="003049F3" w:rsidP="003049F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</w:t>
      </w:r>
    </w:p>
    <w:p w:rsidR="003049F3" w:rsidRPr="006B7AC7" w:rsidRDefault="003049F3" w:rsidP="003049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Pr="006B7AC7">
        <w:rPr>
          <w:rFonts w:ascii="Times New Roman" w:eastAsia="Times New Roman" w:hAnsi="Times New Roman" w:cs="Times New Roman"/>
        </w:rPr>
        <w:t>заседания Овчинского сельского Совета народных депутато</w:t>
      </w:r>
      <w:r>
        <w:rPr>
          <w:rFonts w:ascii="Times New Roman" w:eastAsia="Times New Roman" w:hAnsi="Times New Roman" w:cs="Times New Roman"/>
        </w:rPr>
        <w:t xml:space="preserve">в </w:t>
      </w:r>
      <w:r w:rsidRPr="006B7AC7">
        <w:rPr>
          <w:rFonts w:ascii="Times New Roman" w:eastAsia="Times New Roman" w:hAnsi="Times New Roman" w:cs="Times New Roman"/>
        </w:rPr>
        <w:t>4-го созыва</w:t>
      </w:r>
    </w:p>
    <w:p w:rsidR="00A67FDF" w:rsidRDefault="003049F3" w:rsidP="003049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</w:t>
      </w:r>
      <w:r w:rsidR="005E0F41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 w:rsidR="00551282">
        <w:rPr>
          <w:rFonts w:ascii="Times New Roman" w:eastAsia="Times New Roman" w:hAnsi="Times New Roman" w:cs="Times New Roman"/>
        </w:rPr>
        <w:t xml:space="preserve">   »</w:t>
      </w:r>
      <w:r w:rsidR="005E0F41">
        <w:rPr>
          <w:rFonts w:ascii="Times New Roman" w:eastAsia="Times New Roman" w:hAnsi="Times New Roman" w:cs="Times New Roman"/>
        </w:rPr>
        <w:t>10.</w:t>
      </w:r>
      <w:r w:rsidR="0055128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2020</w:t>
      </w:r>
      <w:r w:rsidRPr="006B7AC7">
        <w:rPr>
          <w:rFonts w:ascii="Times New Roman" w:eastAsia="Times New Roman" w:hAnsi="Times New Roman" w:cs="Times New Roman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№ </w:t>
      </w:r>
      <w:r w:rsidR="00D906E4">
        <w:rPr>
          <w:rFonts w:ascii="Times New Roman" w:eastAsia="Times New Roman" w:hAnsi="Times New Roman" w:cs="Times New Roman"/>
        </w:rPr>
        <w:t>53</w:t>
      </w:r>
    </w:p>
    <w:p w:rsidR="00A67FDF" w:rsidRDefault="00A67FDF" w:rsidP="003049F3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.О</w:t>
      </w:r>
      <w:proofErr w:type="gramEnd"/>
      <w:r>
        <w:rPr>
          <w:rFonts w:ascii="Times New Roman" w:eastAsia="Times New Roman" w:hAnsi="Times New Roman" w:cs="Times New Roman"/>
        </w:rPr>
        <w:t>вчинец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551282" w:rsidRDefault="00551282" w:rsidP="0055128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положении « О Порядке</w:t>
      </w:r>
      <w:r w:rsidR="00A67FDF">
        <w:rPr>
          <w:rFonts w:ascii="Times New Roman" w:eastAsia="Times New Roman" w:hAnsi="Times New Roman" w:cs="Times New Roman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</w:t>
      </w:r>
      <w:proofErr w:type="gramStart"/>
      <w:r w:rsidR="00A67FDF">
        <w:rPr>
          <w:rFonts w:ascii="Times New Roman" w:eastAsia="Times New Roman" w:hAnsi="Times New Roman" w:cs="Times New Roman"/>
        </w:rPr>
        <w:t xml:space="preserve"> ,</w:t>
      </w:r>
      <w:proofErr w:type="gramEnd"/>
      <w:r w:rsidR="00A67FDF">
        <w:rPr>
          <w:rFonts w:ascii="Times New Roman" w:eastAsia="Times New Roman" w:hAnsi="Times New Roman" w:cs="Times New Roman"/>
        </w:rPr>
        <w:t xml:space="preserve"> а также сведения о доходах, расходах, об имуществе и обязательствах имущественного характера  своих супруги (супруга) и несовершеннолетних детей, если искажение этих сведений является несущественным в муниципальном образовании </w:t>
      </w:r>
      <w:proofErr w:type="gramStart"/>
      <w:r w:rsidR="00A67FDF">
        <w:rPr>
          <w:rFonts w:ascii="Times New Roman" w:eastAsia="Times New Roman" w:hAnsi="Times New Roman" w:cs="Times New Roman"/>
        </w:rPr>
        <w:t>–О</w:t>
      </w:r>
      <w:proofErr w:type="gramEnd"/>
      <w:r w:rsidR="00A67FDF">
        <w:rPr>
          <w:rFonts w:ascii="Times New Roman" w:eastAsia="Times New Roman" w:hAnsi="Times New Roman" w:cs="Times New Roman"/>
        </w:rPr>
        <w:t>вчинское сельское поселение</w:t>
      </w:r>
      <w:r>
        <w:rPr>
          <w:rFonts w:ascii="Times New Roman" w:eastAsia="Times New Roman" w:hAnsi="Times New Roman" w:cs="Times New Roman"/>
        </w:rPr>
        <w:t>»</w:t>
      </w:r>
      <w:r w:rsidR="00A67FDF">
        <w:rPr>
          <w:rFonts w:ascii="Times New Roman" w:eastAsia="Times New Roman" w:hAnsi="Times New Roman" w:cs="Times New Roman"/>
        </w:rPr>
        <w:t xml:space="preserve">.                                               </w:t>
      </w:r>
    </w:p>
    <w:p w:rsidR="003049F3" w:rsidRPr="00551282" w:rsidRDefault="00551282" w:rsidP="0055128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049F3" w:rsidRPr="00177496">
        <w:rPr>
          <w:rFonts w:ascii="Times New Roman" w:hAnsi="Times New Roman" w:cs="Times New Roman"/>
          <w:sz w:val="24"/>
          <w:szCs w:val="24"/>
        </w:rPr>
        <w:t>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</w:t>
      </w:r>
      <w:r>
        <w:rPr>
          <w:rFonts w:ascii="Times New Roman" w:hAnsi="Times New Roman" w:cs="Times New Roman"/>
          <w:sz w:val="24"/>
          <w:szCs w:val="24"/>
        </w:rPr>
        <w:t>ствии коррупции», рассмотрев протест  прокуратуры Суражского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9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049F3">
        <w:rPr>
          <w:rFonts w:ascii="Times New Roman" w:hAnsi="Times New Roman" w:cs="Times New Roman"/>
          <w:sz w:val="24"/>
          <w:szCs w:val="24"/>
        </w:rPr>
        <w:t xml:space="preserve"> Овчинский </w:t>
      </w:r>
      <w:r w:rsidR="003049F3" w:rsidRPr="00177496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  <w:r w:rsidR="00A67FDF">
        <w:rPr>
          <w:rFonts w:ascii="Times New Roman" w:hAnsi="Times New Roman" w:cs="Times New Roman"/>
          <w:sz w:val="24"/>
          <w:szCs w:val="24"/>
        </w:rPr>
        <w:t xml:space="preserve"> </w:t>
      </w:r>
      <w:r w:rsidR="003049F3" w:rsidRPr="00177496">
        <w:rPr>
          <w:rStyle w:val="21"/>
          <w:rFonts w:eastAsiaTheme="minorEastAsia"/>
          <w:sz w:val="24"/>
          <w:szCs w:val="24"/>
        </w:rPr>
        <w:t>РЕШИЛ:</w:t>
      </w:r>
    </w:p>
    <w:p w:rsidR="003049F3" w:rsidRPr="00177496" w:rsidRDefault="003049F3" w:rsidP="003049F3">
      <w:pPr>
        <w:pStyle w:val="20"/>
        <w:shd w:val="clear" w:color="auto" w:fill="auto"/>
        <w:spacing w:after="277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7496">
        <w:rPr>
          <w:rFonts w:ascii="Times New Roman" w:hAnsi="Times New Roman" w:cs="Times New Roman"/>
          <w:sz w:val="24"/>
          <w:szCs w:val="24"/>
        </w:rPr>
        <w:t>Утвердить положение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r w:rsidRPr="003049F3">
        <w:rPr>
          <w:rFonts w:ascii="Times New Roman" w:hAnsi="Times New Roman" w:cs="Times New Roman"/>
          <w:sz w:val="24"/>
          <w:szCs w:val="24"/>
        </w:rPr>
        <w:t xml:space="preserve"> </w:t>
      </w:r>
      <w:r w:rsidRPr="00177496">
        <w:rPr>
          <w:rFonts w:ascii="Times New Roman" w:hAnsi="Times New Roman" w:cs="Times New Roman"/>
          <w:sz w:val="24"/>
          <w:szCs w:val="24"/>
        </w:rPr>
        <w:t>несовершеннолетних детей, если искажение этих сведений явля</w:t>
      </w:r>
      <w:r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несущественным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Овчинском </w:t>
      </w:r>
      <w:r w:rsidRPr="00177496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EA5BDE" w:rsidRDefault="00525580" w:rsidP="00525580">
      <w:pPr>
        <w:pStyle w:val="20"/>
        <w:shd w:val="clear" w:color="auto" w:fill="auto"/>
        <w:tabs>
          <w:tab w:val="left" w:pos="387"/>
        </w:tabs>
        <w:spacing w:after="24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Овчинского сельского Совета народных депутатов №42 от 19.03.2020г считать утратившим силу.</w:t>
      </w:r>
    </w:p>
    <w:p w:rsidR="003049F3" w:rsidRPr="00177496" w:rsidRDefault="00EA5BDE" w:rsidP="00525580">
      <w:pPr>
        <w:pStyle w:val="20"/>
        <w:shd w:val="clear" w:color="auto" w:fill="auto"/>
        <w:tabs>
          <w:tab w:val="left" w:pos="387"/>
        </w:tabs>
        <w:spacing w:after="24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49F3" w:rsidRPr="00177496">
        <w:rPr>
          <w:rFonts w:ascii="Times New Roman" w:hAnsi="Times New Roman" w:cs="Times New Roman"/>
          <w:sz w:val="24"/>
          <w:szCs w:val="24"/>
        </w:rPr>
        <w:t>Решение вступает в силу с момента принятия.</w:t>
      </w:r>
    </w:p>
    <w:p w:rsidR="003049F3" w:rsidRPr="00177496" w:rsidRDefault="00EA5BDE" w:rsidP="00EA5BDE">
      <w:pPr>
        <w:pStyle w:val="20"/>
        <w:shd w:val="clear" w:color="auto" w:fill="auto"/>
        <w:tabs>
          <w:tab w:val="left" w:pos="454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049F3" w:rsidRPr="00177496">
        <w:rPr>
          <w:rFonts w:ascii="Times New Roman" w:hAnsi="Times New Roman" w:cs="Times New Roman"/>
          <w:sz w:val="24"/>
          <w:szCs w:val="24"/>
        </w:rPr>
        <w:t xml:space="preserve">Направить данное решение для опубликования в информационно-аналитическом бюллетене «Муниципальный вестник </w:t>
      </w:r>
      <w:r w:rsidR="003049F3">
        <w:rPr>
          <w:rFonts w:ascii="Times New Roman" w:hAnsi="Times New Roman" w:cs="Times New Roman"/>
          <w:sz w:val="24"/>
          <w:szCs w:val="24"/>
        </w:rPr>
        <w:t>Овчинского</w:t>
      </w:r>
      <w:r w:rsidR="003049F3" w:rsidRPr="00177496">
        <w:rPr>
          <w:rFonts w:ascii="Times New Roman" w:hAnsi="Times New Roman" w:cs="Times New Roman"/>
          <w:sz w:val="24"/>
          <w:szCs w:val="24"/>
        </w:rPr>
        <w:t xml:space="preserve"> сельского поселения», на официальном сайте администрации Суражского муниципального района.</w:t>
      </w:r>
    </w:p>
    <w:p w:rsidR="003049F3" w:rsidRPr="00177496" w:rsidRDefault="003049F3" w:rsidP="003049F3">
      <w:pPr>
        <w:pStyle w:val="20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049F3" w:rsidRPr="00177496" w:rsidRDefault="003049F3" w:rsidP="003049F3">
      <w:pPr>
        <w:pStyle w:val="20"/>
        <w:shd w:val="clear" w:color="auto" w:fill="auto"/>
        <w:spacing w:after="0" w:line="280" w:lineRule="exact"/>
        <w:ind w:left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лава Овчинского</w:t>
      </w:r>
    </w:p>
    <w:p w:rsidR="003049F3" w:rsidRPr="00177496" w:rsidRDefault="003049F3" w:rsidP="003049F3">
      <w:pPr>
        <w:pStyle w:val="20"/>
        <w:shd w:val="clear" w:color="auto" w:fill="auto"/>
        <w:tabs>
          <w:tab w:val="left" w:pos="6459"/>
        </w:tabs>
        <w:spacing w:after="0" w:line="280" w:lineRule="exact"/>
        <w:ind w:left="920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7749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В.И.Балабас</w:t>
      </w:r>
      <w:proofErr w:type="spellEnd"/>
    </w:p>
    <w:p w:rsidR="006E4536" w:rsidRDefault="006E4536"/>
    <w:p w:rsidR="003049F3" w:rsidRDefault="003049F3"/>
    <w:p w:rsidR="00551282" w:rsidRDefault="003049F3" w:rsidP="003049F3">
      <w:pPr>
        <w:pStyle w:val="4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51282" w:rsidRDefault="00551282" w:rsidP="003049F3">
      <w:pPr>
        <w:pStyle w:val="4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551282" w:rsidRDefault="00551282" w:rsidP="003049F3">
      <w:pPr>
        <w:pStyle w:val="4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551282" w:rsidRDefault="00551282" w:rsidP="003049F3">
      <w:pPr>
        <w:pStyle w:val="4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551282" w:rsidRDefault="00551282" w:rsidP="003049F3">
      <w:pPr>
        <w:pStyle w:val="4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3049F3" w:rsidRPr="00177496" w:rsidRDefault="00551282" w:rsidP="003049F3">
      <w:pPr>
        <w:pStyle w:val="4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3049F3">
        <w:rPr>
          <w:rFonts w:ascii="Times New Roman" w:hAnsi="Times New Roman" w:cs="Times New Roman"/>
          <w:sz w:val="24"/>
          <w:szCs w:val="24"/>
        </w:rPr>
        <w:t xml:space="preserve"> </w:t>
      </w:r>
      <w:r w:rsidR="003049F3" w:rsidRPr="00177496">
        <w:rPr>
          <w:rFonts w:ascii="Times New Roman" w:hAnsi="Times New Roman" w:cs="Times New Roman"/>
          <w:sz w:val="24"/>
          <w:szCs w:val="24"/>
        </w:rPr>
        <w:t>УТВЕРЖДЕНО</w:t>
      </w:r>
    </w:p>
    <w:p w:rsidR="003049F3" w:rsidRDefault="003049F3" w:rsidP="003049F3">
      <w:pPr>
        <w:pStyle w:val="40"/>
        <w:shd w:val="clear" w:color="auto" w:fill="auto"/>
        <w:ind w:left="6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Овчинского</w:t>
      </w:r>
      <w:r w:rsidRPr="00177496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9F3" w:rsidRPr="00177496" w:rsidRDefault="005E0F41" w:rsidP="003049F3">
      <w:pPr>
        <w:pStyle w:val="40"/>
        <w:shd w:val="clear" w:color="auto" w:fill="auto"/>
        <w:ind w:left="6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25580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049F3">
        <w:rPr>
          <w:rFonts w:ascii="Times New Roman" w:hAnsi="Times New Roman" w:cs="Times New Roman"/>
          <w:sz w:val="24"/>
          <w:szCs w:val="24"/>
        </w:rPr>
        <w:t>.2020г. №</w:t>
      </w:r>
      <w:r w:rsidR="00E749F2">
        <w:rPr>
          <w:rFonts w:ascii="Times New Roman" w:hAnsi="Times New Roman" w:cs="Times New Roman"/>
          <w:sz w:val="24"/>
          <w:szCs w:val="24"/>
        </w:rPr>
        <w:t>53</w:t>
      </w:r>
    </w:p>
    <w:p w:rsidR="003049F3" w:rsidRDefault="003049F3"/>
    <w:p w:rsidR="003049F3" w:rsidRPr="00177496" w:rsidRDefault="003049F3" w:rsidP="003049F3">
      <w:pPr>
        <w:pStyle w:val="30"/>
        <w:shd w:val="clear" w:color="auto" w:fill="auto"/>
        <w:spacing w:before="0" w:after="0" w:line="312" w:lineRule="exact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ПОРЯДОК</w:t>
      </w:r>
    </w:p>
    <w:p w:rsidR="003049F3" w:rsidRPr="00177496" w:rsidRDefault="003049F3" w:rsidP="003049F3">
      <w:pPr>
        <w:pStyle w:val="30"/>
        <w:shd w:val="clear" w:color="auto" w:fill="auto"/>
        <w:spacing w:before="0" w:after="180" w:line="312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177496">
        <w:rPr>
          <w:rFonts w:ascii="Times New Roman" w:hAnsi="Times New Roman" w:cs="Times New Roman"/>
          <w:sz w:val="24"/>
          <w:szCs w:val="24"/>
        </w:rPr>
        <w:t>принятия решения о применении мер ответственности к депутату, члену</w:t>
      </w:r>
      <w:r w:rsidRPr="00177496">
        <w:rPr>
          <w:rFonts w:ascii="Times New Roman" w:hAnsi="Times New Roman" w:cs="Times New Roman"/>
          <w:sz w:val="24"/>
          <w:szCs w:val="24"/>
        </w:rPr>
        <w:br/>
        <w:t>выборного органа местного самоуправления, выборному должностному лицу</w:t>
      </w:r>
      <w:r w:rsidRPr="00177496">
        <w:rPr>
          <w:rFonts w:ascii="Times New Roman" w:hAnsi="Times New Roman" w:cs="Times New Roman"/>
          <w:sz w:val="24"/>
          <w:szCs w:val="24"/>
        </w:rPr>
        <w:br/>
        <w:t>местного самоуправления, представившим недостоверные или неполные</w:t>
      </w:r>
      <w:r w:rsidRPr="00177496">
        <w:rPr>
          <w:rFonts w:ascii="Times New Roman" w:hAnsi="Times New Roman" w:cs="Times New Roman"/>
          <w:sz w:val="24"/>
          <w:szCs w:val="24"/>
        </w:rPr>
        <w:br/>
        <w:t>сведения о своих доходах, расходах, об имуществе и обязательствах</w:t>
      </w:r>
      <w:r w:rsidRPr="00177496">
        <w:rPr>
          <w:rFonts w:ascii="Times New Roman" w:hAnsi="Times New Roman" w:cs="Times New Roman"/>
          <w:sz w:val="24"/>
          <w:szCs w:val="24"/>
        </w:rPr>
        <w:br/>
        <w:t>имущественного характера, а также сведения о доходах, расходах, об</w:t>
      </w:r>
      <w:r w:rsidRPr="00177496">
        <w:rPr>
          <w:rFonts w:ascii="Times New Roman" w:hAnsi="Times New Roman" w:cs="Times New Roman"/>
          <w:sz w:val="24"/>
          <w:szCs w:val="24"/>
        </w:rPr>
        <w:br/>
        <w:t>имуществе и обязательствах имущественного характера своих супруги</w:t>
      </w:r>
      <w:proofErr w:type="gramEnd"/>
      <w:r w:rsidRPr="00177496">
        <w:rPr>
          <w:rFonts w:ascii="Times New Roman" w:hAnsi="Times New Roman" w:cs="Times New Roman"/>
          <w:sz w:val="24"/>
          <w:szCs w:val="24"/>
        </w:rPr>
        <w:br/>
        <w:t>(супруга) и несовершеннолетних детей, если искажение этих сведений</w:t>
      </w:r>
      <w:r w:rsidRPr="00177496">
        <w:rPr>
          <w:rFonts w:ascii="Times New Roman" w:hAnsi="Times New Roman" w:cs="Times New Roman"/>
          <w:sz w:val="24"/>
          <w:szCs w:val="24"/>
        </w:rPr>
        <w:br/>
        <w:t>является несущественным, в муниц</w:t>
      </w:r>
      <w:r>
        <w:rPr>
          <w:rFonts w:ascii="Times New Roman" w:hAnsi="Times New Roman" w:cs="Times New Roman"/>
          <w:sz w:val="24"/>
          <w:szCs w:val="24"/>
        </w:rPr>
        <w:t>ипальном образовании -</w:t>
      </w:r>
      <w:r>
        <w:rPr>
          <w:rFonts w:ascii="Times New Roman" w:hAnsi="Times New Roman" w:cs="Times New Roman"/>
          <w:sz w:val="24"/>
          <w:szCs w:val="24"/>
        </w:rPr>
        <w:br/>
        <w:t>Овчинское</w:t>
      </w:r>
      <w:r w:rsidRPr="00177496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3049F3" w:rsidRPr="00177496" w:rsidRDefault="003049F3" w:rsidP="003049F3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496">
        <w:rPr>
          <w:rFonts w:ascii="Times New Roman" w:hAnsi="Times New Roman" w:cs="Times New Roman"/>
          <w:sz w:val="24"/>
          <w:szCs w:val="24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- лица, замещающие муниципальные должности), в муниц</w:t>
      </w:r>
      <w:r>
        <w:rPr>
          <w:rFonts w:ascii="Times New Roman" w:hAnsi="Times New Roman" w:cs="Times New Roman"/>
          <w:sz w:val="24"/>
          <w:szCs w:val="24"/>
        </w:rPr>
        <w:t>ипальном образовании - Овчинское</w:t>
      </w:r>
      <w:r w:rsidRPr="00177496">
        <w:rPr>
          <w:rFonts w:ascii="Times New Roman" w:hAnsi="Times New Roman" w:cs="Times New Roman"/>
          <w:sz w:val="24"/>
          <w:szCs w:val="24"/>
        </w:rPr>
        <w:t xml:space="preserve"> сельское поселение Суражского муниципального района Брянской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177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496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177496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3049F3" w:rsidRPr="00177496" w:rsidRDefault="003049F3" w:rsidP="003049F3">
      <w:pPr>
        <w:pStyle w:val="20"/>
        <w:numPr>
          <w:ilvl w:val="0"/>
          <w:numId w:val="2"/>
        </w:numPr>
        <w:shd w:val="clear" w:color="auto" w:fill="auto"/>
        <w:tabs>
          <w:tab w:val="left" w:pos="468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496">
        <w:rPr>
          <w:rFonts w:ascii="Times New Roman" w:hAnsi="Times New Roman" w:cs="Times New Roman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049F3" w:rsidRPr="00177496" w:rsidRDefault="003049F3" w:rsidP="003049F3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3049F3" w:rsidRPr="00177496" w:rsidRDefault="003049F3" w:rsidP="003049F3">
      <w:pPr>
        <w:pStyle w:val="20"/>
        <w:numPr>
          <w:ilvl w:val="0"/>
          <w:numId w:val="3"/>
        </w:numPr>
        <w:shd w:val="clear" w:color="auto" w:fill="auto"/>
        <w:tabs>
          <w:tab w:val="left" w:pos="468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049F3" w:rsidRPr="00177496" w:rsidRDefault="003049F3" w:rsidP="003049F3">
      <w:pPr>
        <w:pStyle w:val="20"/>
        <w:numPr>
          <w:ilvl w:val="0"/>
          <w:numId w:val="3"/>
        </w:numPr>
        <w:shd w:val="clear" w:color="auto" w:fill="auto"/>
        <w:tabs>
          <w:tab w:val="left" w:pos="468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049F3" w:rsidRPr="00177496" w:rsidRDefault="003049F3" w:rsidP="003049F3">
      <w:pPr>
        <w:pStyle w:val="20"/>
        <w:numPr>
          <w:ilvl w:val="0"/>
          <w:numId w:val="3"/>
        </w:numPr>
        <w:shd w:val="clear" w:color="auto" w:fill="auto"/>
        <w:tabs>
          <w:tab w:val="left" w:pos="468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049F3" w:rsidRPr="00177496" w:rsidRDefault="003049F3" w:rsidP="003049F3">
      <w:pPr>
        <w:pStyle w:val="20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:rsidR="003049F3" w:rsidRPr="00177496" w:rsidRDefault="003049F3" w:rsidP="003049F3">
      <w:pPr>
        <w:pStyle w:val="20"/>
        <w:numPr>
          <w:ilvl w:val="0"/>
          <w:numId w:val="4"/>
        </w:numPr>
        <w:shd w:val="clear" w:color="auto" w:fill="auto"/>
        <w:tabs>
          <w:tab w:val="left" w:pos="322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Решение о применении мер ответственности, предусмотренных в пункте 2 настоящего Порядка (далее - меры 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венности), принимается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Овчинским</w:t>
      </w:r>
      <w:proofErr w:type="spellEnd"/>
      <w:r w:rsidRPr="00177496">
        <w:rPr>
          <w:rFonts w:ascii="Times New Roman" w:hAnsi="Times New Roman" w:cs="Times New Roman"/>
          <w:sz w:val="24"/>
          <w:szCs w:val="24"/>
        </w:rPr>
        <w:t xml:space="preserve"> сельским Советом народных депутатов (далее - Совет депутатов).</w:t>
      </w:r>
    </w:p>
    <w:p w:rsidR="003049F3" w:rsidRPr="00177496" w:rsidRDefault="003049F3" w:rsidP="003049F3">
      <w:pPr>
        <w:pStyle w:val="20"/>
        <w:numPr>
          <w:ilvl w:val="0"/>
          <w:numId w:val="4"/>
        </w:numPr>
        <w:shd w:val="clear" w:color="auto" w:fill="auto"/>
        <w:tabs>
          <w:tab w:val="left" w:pos="535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496">
        <w:rPr>
          <w:rFonts w:ascii="Times New Roman" w:hAnsi="Times New Roman" w:cs="Times New Roman"/>
          <w:sz w:val="24"/>
          <w:szCs w:val="24"/>
        </w:rPr>
        <w:t xml:space="preserve">При поступлении информации из органов прокуратуры и иных государственных </w:t>
      </w:r>
      <w:r w:rsidRPr="00177496">
        <w:rPr>
          <w:rFonts w:ascii="Times New Roman" w:hAnsi="Times New Roman" w:cs="Times New Roman"/>
          <w:sz w:val="24"/>
          <w:szCs w:val="24"/>
        </w:rPr>
        <w:lastRenderedPageBreak/>
        <w:t>органов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Совет депутатов вправе самостоятельно принять решение о применении к лицу, замещающему муниципальную</w:t>
      </w:r>
      <w:proofErr w:type="gramEnd"/>
      <w:r w:rsidRPr="00177496">
        <w:rPr>
          <w:rFonts w:ascii="Times New Roman" w:hAnsi="Times New Roman" w:cs="Times New Roman"/>
          <w:sz w:val="24"/>
          <w:szCs w:val="24"/>
        </w:rPr>
        <w:t xml:space="preserve"> должность, мер ответственности после рассмотрения данного вопроса на заседании комиссии по соблюдению требований к служебному поведению и урегулированию конфликта интересов.</w:t>
      </w:r>
    </w:p>
    <w:p w:rsidR="003049F3" w:rsidRPr="00177496" w:rsidRDefault="003049F3" w:rsidP="003049F3">
      <w:pPr>
        <w:pStyle w:val="20"/>
        <w:numPr>
          <w:ilvl w:val="0"/>
          <w:numId w:val="4"/>
        </w:numPr>
        <w:shd w:val="clear" w:color="auto" w:fill="auto"/>
        <w:tabs>
          <w:tab w:val="left" w:pos="337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Решение о применении к лицу, замещающему муниципальную должность, мер ответственности принимается по результатам рассмотрения доклада либо протокола заседания комиссии по соблюдению требований к служебному поведению и урегулированию конфликта интересов, большинством голосов от установленной численности депутатов Совета депутатов.</w:t>
      </w:r>
    </w:p>
    <w:p w:rsidR="003049F3" w:rsidRPr="00177496" w:rsidRDefault="00BD6E98" w:rsidP="003049F3">
      <w:pPr>
        <w:pStyle w:val="20"/>
        <w:numPr>
          <w:ilvl w:val="0"/>
          <w:numId w:val="4"/>
        </w:numPr>
        <w:shd w:val="clear" w:color="auto" w:fill="auto"/>
        <w:tabs>
          <w:tab w:val="left" w:pos="535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применении </w:t>
      </w:r>
      <w:r w:rsidR="003049F3" w:rsidRPr="00177496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049F3" w:rsidRPr="00177496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в случаях, указанных в пункте 2 настоящего Положения</w:t>
      </w:r>
      <w:r w:rsidR="003049F3" w:rsidRPr="00177496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инимается</w:t>
      </w:r>
      <w:r w:rsidR="0071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031">
        <w:rPr>
          <w:rFonts w:ascii="Times New Roman" w:hAnsi="Times New Roman" w:cs="Times New Roman"/>
          <w:sz w:val="24"/>
          <w:szCs w:val="24"/>
        </w:rPr>
        <w:t>Овчинским</w:t>
      </w:r>
      <w:proofErr w:type="spellEnd"/>
      <w:r w:rsidR="00713031">
        <w:rPr>
          <w:rFonts w:ascii="Times New Roman" w:hAnsi="Times New Roman" w:cs="Times New Roman"/>
          <w:sz w:val="24"/>
          <w:szCs w:val="24"/>
        </w:rPr>
        <w:t xml:space="preserve"> сельским Советом наро</w:t>
      </w:r>
      <w:r>
        <w:rPr>
          <w:rFonts w:ascii="Times New Roman" w:hAnsi="Times New Roman" w:cs="Times New Roman"/>
          <w:sz w:val="24"/>
          <w:szCs w:val="24"/>
        </w:rPr>
        <w:t>дных</w:t>
      </w:r>
      <w:r w:rsidR="003049F3" w:rsidRPr="0017749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713031">
        <w:rPr>
          <w:rFonts w:ascii="Times New Roman" w:hAnsi="Times New Roman" w:cs="Times New Roman"/>
          <w:sz w:val="24"/>
          <w:szCs w:val="24"/>
        </w:rPr>
        <w:t>не позднее чем через 30 дней со дня</w:t>
      </w:r>
      <w:r w:rsidR="003049F3" w:rsidRPr="00177496">
        <w:rPr>
          <w:rFonts w:ascii="Times New Roman" w:hAnsi="Times New Roman" w:cs="Times New Roman"/>
          <w:sz w:val="24"/>
          <w:szCs w:val="24"/>
        </w:rPr>
        <w:t xml:space="preserve"> поступления в </w:t>
      </w:r>
      <w:r w:rsidR="00713031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="003049F3" w:rsidRPr="00177496">
        <w:rPr>
          <w:rFonts w:ascii="Times New Roman" w:hAnsi="Times New Roman" w:cs="Times New Roman"/>
          <w:sz w:val="24"/>
          <w:szCs w:val="24"/>
        </w:rPr>
        <w:t>Совет</w:t>
      </w:r>
      <w:r w:rsidR="00713031">
        <w:rPr>
          <w:rFonts w:ascii="Times New Roman" w:hAnsi="Times New Roman" w:cs="Times New Roman"/>
          <w:sz w:val="24"/>
          <w:szCs w:val="24"/>
        </w:rPr>
        <w:t xml:space="preserve"> народных</w:t>
      </w:r>
      <w:r w:rsidR="003049F3" w:rsidRPr="00177496">
        <w:rPr>
          <w:rFonts w:ascii="Times New Roman" w:hAnsi="Times New Roman" w:cs="Times New Roman"/>
          <w:sz w:val="24"/>
          <w:szCs w:val="24"/>
        </w:rPr>
        <w:t xml:space="preserve"> д</w:t>
      </w:r>
      <w:r w:rsidR="00713031">
        <w:rPr>
          <w:rFonts w:ascii="Times New Roman" w:hAnsi="Times New Roman" w:cs="Times New Roman"/>
          <w:sz w:val="24"/>
          <w:szCs w:val="24"/>
        </w:rPr>
        <w:t xml:space="preserve">епутатов обращение Губернатора Брянской области о применении меры ответственности к депутату представительного органа муниципального </w:t>
      </w:r>
      <w:proofErr w:type="spellStart"/>
      <w:r w:rsidR="00713031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="00713031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713031">
        <w:rPr>
          <w:rFonts w:ascii="Times New Roman" w:hAnsi="Times New Roman" w:cs="Times New Roman"/>
          <w:sz w:val="24"/>
          <w:szCs w:val="24"/>
        </w:rPr>
        <w:t>лену</w:t>
      </w:r>
      <w:proofErr w:type="spellEnd"/>
      <w:r w:rsidR="00713031">
        <w:rPr>
          <w:rFonts w:ascii="Times New Roman" w:hAnsi="Times New Roman" w:cs="Times New Roman"/>
          <w:sz w:val="24"/>
          <w:szCs w:val="24"/>
        </w:rPr>
        <w:t xml:space="preserve"> выборного органа местного </w:t>
      </w:r>
      <w:proofErr w:type="spellStart"/>
      <w:r w:rsidR="00713031">
        <w:rPr>
          <w:rFonts w:ascii="Times New Roman" w:hAnsi="Times New Roman" w:cs="Times New Roman"/>
          <w:sz w:val="24"/>
          <w:szCs w:val="24"/>
        </w:rPr>
        <w:t>самоуправления,выборному</w:t>
      </w:r>
      <w:proofErr w:type="spellEnd"/>
      <w:r w:rsidR="00713031">
        <w:rPr>
          <w:rFonts w:ascii="Times New Roman" w:hAnsi="Times New Roman" w:cs="Times New Roman"/>
          <w:sz w:val="24"/>
          <w:szCs w:val="24"/>
        </w:rPr>
        <w:t xml:space="preserve"> должностному лицу местного самоуправления.</w:t>
      </w:r>
      <w:r w:rsidR="003049F3" w:rsidRPr="00177496">
        <w:rPr>
          <w:rFonts w:ascii="Times New Roman" w:hAnsi="Times New Roman" w:cs="Times New Roman"/>
          <w:sz w:val="24"/>
          <w:szCs w:val="24"/>
        </w:rPr>
        <w:t>.</w:t>
      </w:r>
    </w:p>
    <w:p w:rsidR="003049F3" w:rsidRPr="00177496" w:rsidRDefault="003049F3" w:rsidP="003049F3">
      <w:pPr>
        <w:pStyle w:val="20"/>
        <w:numPr>
          <w:ilvl w:val="0"/>
          <w:numId w:val="4"/>
        </w:numPr>
        <w:shd w:val="clear" w:color="auto" w:fill="auto"/>
        <w:tabs>
          <w:tab w:val="left" w:pos="322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,7.3-1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3049F3" w:rsidRPr="00177496" w:rsidRDefault="003049F3" w:rsidP="003049F3">
      <w:pPr>
        <w:pStyle w:val="20"/>
        <w:numPr>
          <w:ilvl w:val="0"/>
          <w:numId w:val="4"/>
        </w:numPr>
        <w:shd w:val="clear" w:color="auto" w:fill="auto"/>
        <w:tabs>
          <w:tab w:val="left" w:pos="327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</w:t>
      </w:r>
      <w:r w:rsidRPr="00177496">
        <w:rPr>
          <w:rFonts w:ascii="Times New Roman" w:hAnsi="Times New Roman" w:cs="Times New Roman"/>
          <w:sz w:val="24"/>
          <w:szCs w:val="24"/>
        </w:rPr>
        <w:t xml:space="preserve">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3049F3" w:rsidRPr="00177496" w:rsidRDefault="00525580" w:rsidP="00525580">
      <w:pPr>
        <w:pStyle w:val="20"/>
        <w:numPr>
          <w:ilvl w:val="0"/>
          <w:numId w:val="4"/>
        </w:numPr>
        <w:shd w:val="clear" w:color="auto" w:fill="auto"/>
        <w:tabs>
          <w:tab w:val="left" w:pos="332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049F3" w:rsidRPr="00177496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3049F3" w:rsidRPr="001774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049F3" w:rsidRPr="00177496">
        <w:rPr>
          <w:rFonts w:ascii="Times New Roman" w:hAnsi="Times New Roman" w:cs="Times New Roman"/>
          <w:sz w:val="24"/>
          <w:szCs w:val="24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</w:t>
      </w:r>
      <w:proofErr w:type="gramStart"/>
      <w:r w:rsidR="003049F3" w:rsidRPr="00177496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="003049F3" w:rsidRPr="00177496">
        <w:rPr>
          <w:rFonts w:ascii="Times New Roman" w:hAnsi="Times New Roman" w:cs="Times New Roman"/>
          <w:sz w:val="24"/>
          <w:szCs w:val="24"/>
        </w:rPr>
        <w:t xml:space="preserve"> решении.</w:t>
      </w:r>
    </w:p>
    <w:p w:rsidR="003049F3" w:rsidRPr="00177496" w:rsidRDefault="00525580" w:rsidP="00525580">
      <w:pPr>
        <w:pStyle w:val="20"/>
        <w:shd w:val="clear" w:color="auto" w:fill="auto"/>
        <w:tabs>
          <w:tab w:val="left" w:pos="318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</w:t>
      </w:r>
      <w:r w:rsidR="003049F3" w:rsidRPr="00177496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049F3" w:rsidRDefault="003049F3"/>
    <w:sectPr w:rsidR="003049F3" w:rsidSect="006E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100"/>
    <w:multiLevelType w:val="multilevel"/>
    <w:tmpl w:val="C79655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B12FB"/>
    <w:multiLevelType w:val="multilevel"/>
    <w:tmpl w:val="936E72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43541"/>
    <w:multiLevelType w:val="multilevel"/>
    <w:tmpl w:val="6D828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72A50"/>
    <w:multiLevelType w:val="multilevel"/>
    <w:tmpl w:val="D794F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9C75EC"/>
    <w:multiLevelType w:val="multilevel"/>
    <w:tmpl w:val="5074D24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9F3"/>
    <w:rsid w:val="003049F3"/>
    <w:rsid w:val="00525580"/>
    <w:rsid w:val="00551282"/>
    <w:rsid w:val="005E0F41"/>
    <w:rsid w:val="006D2971"/>
    <w:rsid w:val="006E4536"/>
    <w:rsid w:val="00713031"/>
    <w:rsid w:val="0078394D"/>
    <w:rsid w:val="00A67FDF"/>
    <w:rsid w:val="00BD6E98"/>
    <w:rsid w:val="00CC2F39"/>
    <w:rsid w:val="00D906E4"/>
    <w:rsid w:val="00DA2200"/>
    <w:rsid w:val="00DD5316"/>
    <w:rsid w:val="00E749F2"/>
    <w:rsid w:val="00E76110"/>
    <w:rsid w:val="00EA5BDE"/>
    <w:rsid w:val="00F8029E"/>
    <w:rsid w:val="00FA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49F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9F3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character" w:customStyle="1" w:styleId="21">
    <w:name w:val="Основной текст (2) + Полужирный"/>
    <w:basedOn w:val="2"/>
    <w:rsid w:val="003049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049F3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49F3"/>
    <w:pPr>
      <w:widowControl w:val="0"/>
      <w:shd w:val="clear" w:color="auto" w:fill="FFFFFF"/>
      <w:spacing w:after="0" w:line="274" w:lineRule="exact"/>
    </w:pPr>
  </w:style>
  <w:style w:type="character" w:customStyle="1" w:styleId="3">
    <w:name w:val="Основной текст (3)_"/>
    <w:basedOn w:val="a0"/>
    <w:link w:val="30"/>
    <w:rsid w:val="003049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49F3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0BCB-6C92-463A-93AE-B34B4CC8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2020-10-28T09:44:00Z</cp:lastPrinted>
  <dcterms:created xsi:type="dcterms:W3CDTF">2003-12-31T22:27:00Z</dcterms:created>
  <dcterms:modified xsi:type="dcterms:W3CDTF">2020-10-29T12:28:00Z</dcterms:modified>
</cp:coreProperties>
</file>