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73" w:rsidRDefault="00314A73" w:rsidP="00314A73">
      <w:pPr>
        <w:jc w:val="center"/>
      </w:pPr>
      <w:r>
        <w:t>Российская Федерация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Брянская область </w:t>
      </w:r>
      <w:proofErr w:type="spellStart"/>
      <w:r>
        <w:t>Суражский</w:t>
      </w:r>
      <w:proofErr w:type="spellEnd"/>
      <w:r>
        <w:t xml:space="preserve"> район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Овчинский сельский Совет народных депутатов </w:t>
      </w:r>
    </w:p>
    <w:p w:rsidR="00314A73" w:rsidRDefault="008171F0" w:rsidP="00314A73">
      <w:pPr>
        <w:tabs>
          <w:tab w:val="left" w:pos="7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4677_"/>
          </v:shape>
        </w:pict>
      </w:r>
    </w:p>
    <w:p w:rsidR="00314A73" w:rsidRDefault="00314A73" w:rsidP="00314A73">
      <w:pPr>
        <w:jc w:val="center"/>
      </w:pPr>
    </w:p>
    <w:p w:rsidR="00314A73" w:rsidRDefault="00314A73" w:rsidP="00314A73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14A73" w:rsidRDefault="00314A73" w:rsidP="00314A73">
      <w:pPr>
        <w:jc w:val="center"/>
        <w:rPr>
          <w:b/>
        </w:rPr>
      </w:pPr>
    </w:p>
    <w:p w:rsidR="00314A73" w:rsidRDefault="00314A73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1-го заседания Овчинского сельского Совета народных депутатов 5-го созыва</w:t>
      </w:r>
    </w:p>
    <w:p w:rsidR="00314A73" w:rsidRDefault="00314A73" w:rsidP="00314A73">
      <w:pPr>
        <w:rPr>
          <w:b/>
        </w:rPr>
      </w:pPr>
    </w:p>
    <w:p w:rsidR="00314A73" w:rsidRDefault="00314A73" w:rsidP="00314A73">
      <w:pPr>
        <w:rPr>
          <w:b/>
        </w:rPr>
      </w:pPr>
    </w:p>
    <w:p w:rsidR="00314A73" w:rsidRPr="00314A73" w:rsidRDefault="0041536F" w:rsidP="00314A73">
      <w:r>
        <w:t xml:space="preserve">«  25  »  сентября </w:t>
      </w:r>
      <w:r w:rsidR="00314A73" w:rsidRPr="00314A73">
        <w:t>2024 года                                                                                         №</w:t>
      </w:r>
      <w:r>
        <w:t>14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5F75A6" w:rsidRDefault="006B5E2B" w:rsidP="000212A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Об </w:t>
      </w:r>
      <w:r w:rsidR="000212AE">
        <w:rPr>
          <w:color w:val="000000"/>
        </w:rPr>
        <w:t>избрании главы Овчинского</w:t>
      </w:r>
    </w:p>
    <w:p w:rsidR="000212AE" w:rsidRDefault="000212AE" w:rsidP="000212A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сельского поселения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B81D7F" w:rsidRDefault="000212AE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В соответствии с пунктом 2,3 статьи 28 Устава Овчинского сельского поселения, статьи 50 Регламента Овчинского сельского Совета народных депутатов, Овчинский сельский Совет народных депутатов </w:t>
      </w:r>
    </w:p>
    <w:p w:rsidR="00B81D7F" w:rsidRDefault="00B81D7F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643FE6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РЕШИЛ: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0212AE" w:rsidRDefault="00A374FD" w:rsidP="00A374FD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0212AE">
        <w:rPr>
          <w:color w:val="000000"/>
        </w:rPr>
        <w:t xml:space="preserve">На основании протокола №2 заседания счетной комиссии Овчинского сельского Совета народных депутатов об итогах тайного голосования </w:t>
      </w:r>
      <w:r w:rsidR="000212AE" w:rsidRPr="000212AE">
        <w:rPr>
          <w:color w:val="000000"/>
        </w:rPr>
        <w:t>/</w:t>
      </w:r>
      <w:r w:rsidR="000212AE">
        <w:rPr>
          <w:color w:val="000000"/>
        </w:rPr>
        <w:t>прилагается</w:t>
      </w:r>
      <w:r w:rsidR="000212AE" w:rsidRPr="000212AE">
        <w:rPr>
          <w:color w:val="000000"/>
        </w:rPr>
        <w:t>/</w:t>
      </w:r>
      <w:r w:rsidR="000212AE">
        <w:rPr>
          <w:color w:val="000000"/>
        </w:rPr>
        <w:t xml:space="preserve"> избрать главой Овчинского сельского поселения </w:t>
      </w:r>
      <w:proofErr w:type="gramStart"/>
      <w:r w:rsidR="000212AE">
        <w:rPr>
          <w:color w:val="000000"/>
        </w:rPr>
        <w:t>–п</w:t>
      </w:r>
      <w:proofErr w:type="gramEnd"/>
      <w:r w:rsidR="000212AE">
        <w:rPr>
          <w:color w:val="000000"/>
        </w:rPr>
        <w:t xml:space="preserve">редседателем Овчинского сельского Совета, на не постоянной основе,  </w:t>
      </w:r>
      <w:r w:rsidR="0041536F">
        <w:rPr>
          <w:color w:val="000000"/>
        </w:rPr>
        <w:t xml:space="preserve">Кравченко Юлию Владимировну , </w:t>
      </w:r>
      <w:r w:rsidR="000212AE">
        <w:rPr>
          <w:color w:val="000000"/>
        </w:rPr>
        <w:t xml:space="preserve">депутата от  </w:t>
      </w:r>
      <w:r w:rsidR="0041536F">
        <w:rPr>
          <w:color w:val="000000"/>
        </w:rPr>
        <w:t xml:space="preserve">Овчинского </w:t>
      </w:r>
      <w:r w:rsidR="000212AE">
        <w:rPr>
          <w:color w:val="000000"/>
        </w:rPr>
        <w:t xml:space="preserve">                               избирательного округа  №</w:t>
      </w:r>
      <w:r w:rsidR="0041536F">
        <w:rPr>
          <w:color w:val="000000"/>
        </w:rPr>
        <w:t>3</w:t>
      </w:r>
    </w:p>
    <w:p w:rsidR="00A374FD" w:rsidRPr="005F75A6" w:rsidRDefault="00A374FD" w:rsidP="00237859">
      <w:pPr>
        <w:widowControl w:val="0"/>
        <w:autoSpaceDE w:val="0"/>
        <w:autoSpaceDN w:val="0"/>
        <w:adjustRightInd w:val="0"/>
        <w:rPr>
          <w:color w:val="000000"/>
        </w:rPr>
      </w:pPr>
    </w:p>
    <w:p w:rsidR="00314A73" w:rsidRDefault="00237859" w:rsidP="00643FE6">
      <w:pPr>
        <w:widowControl w:val="0"/>
        <w:autoSpaceDE w:val="0"/>
        <w:autoSpaceDN w:val="0"/>
        <w:adjustRightInd w:val="0"/>
        <w:rPr>
          <w:color w:val="000000"/>
        </w:rPr>
      </w:pPr>
      <w:r w:rsidRPr="005F75A6">
        <w:rPr>
          <w:color w:val="000000"/>
        </w:rPr>
        <w:t>2</w:t>
      </w:r>
      <w:r w:rsidR="00643FE6">
        <w:rPr>
          <w:color w:val="000000"/>
        </w:rPr>
        <w:t>.</w:t>
      </w:r>
      <w:r w:rsidR="00A374FD" w:rsidRPr="00643FE6">
        <w:rPr>
          <w:color w:val="000000"/>
        </w:rPr>
        <w:t>Решение вступает в силу с момента его принятия.</w:t>
      </w:r>
    </w:p>
    <w:p w:rsidR="000212AE" w:rsidRDefault="000212AE" w:rsidP="00643FE6">
      <w:pPr>
        <w:widowControl w:val="0"/>
        <w:autoSpaceDE w:val="0"/>
        <w:autoSpaceDN w:val="0"/>
        <w:adjustRightInd w:val="0"/>
        <w:rPr>
          <w:color w:val="000000"/>
        </w:rPr>
      </w:pPr>
    </w:p>
    <w:p w:rsidR="000212AE" w:rsidRPr="00643FE6" w:rsidRDefault="000212AE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 Данное решение опубликовать в сборнике муниципальных правовых актов Овчинского сельского поселения.</w:t>
      </w:r>
      <w:bookmarkStart w:id="0" w:name="_GoBack"/>
      <w:bookmarkEnd w:id="0"/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0E26A3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</w:t>
      </w:r>
      <w:r w:rsidR="00A374FD">
        <w:rPr>
          <w:color w:val="000000"/>
        </w:rPr>
        <w:t>редсе</w:t>
      </w:r>
      <w:r>
        <w:rPr>
          <w:color w:val="000000"/>
        </w:rPr>
        <w:t xml:space="preserve">дательствующий </w:t>
      </w:r>
    </w:p>
    <w:p w:rsidR="000E26A3" w:rsidRDefault="000E26A3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на заседании</w:t>
      </w:r>
      <w:r w:rsidR="00EE5FE1">
        <w:rPr>
          <w:color w:val="000000"/>
        </w:rPr>
        <w:t xml:space="preserve">                                                                                              Кравченко Ю.В.</w:t>
      </w:r>
    </w:p>
    <w:p w:rsidR="00314A73" w:rsidRPr="00314A73" w:rsidRDefault="00314A73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606B5E" w:rsidRDefault="00606B5E"/>
    <w:sectPr w:rsidR="00606B5E" w:rsidSect="00DE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7929"/>
    <w:rsid w:val="000212AE"/>
    <w:rsid w:val="000E26A3"/>
    <w:rsid w:val="00237859"/>
    <w:rsid w:val="00314A73"/>
    <w:rsid w:val="003B2ECE"/>
    <w:rsid w:val="0041536F"/>
    <w:rsid w:val="005F75A6"/>
    <w:rsid w:val="00606B5E"/>
    <w:rsid w:val="00643FE6"/>
    <w:rsid w:val="006B5E2B"/>
    <w:rsid w:val="007E1AF3"/>
    <w:rsid w:val="008171F0"/>
    <w:rsid w:val="00960B56"/>
    <w:rsid w:val="00A374FD"/>
    <w:rsid w:val="00A67929"/>
    <w:rsid w:val="00AB7363"/>
    <w:rsid w:val="00B81D7F"/>
    <w:rsid w:val="00DA052B"/>
    <w:rsid w:val="00DE0753"/>
    <w:rsid w:val="00EE5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User</cp:lastModifiedBy>
  <cp:revision>23</cp:revision>
  <dcterms:created xsi:type="dcterms:W3CDTF">2024-09-12T07:10:00Z</dcterms:created>
  <dcterms:modified xsi:type="dcterms:W3CDTF">2024-09-26T08:09:00Z</dcterms:modified>
</cp:coreProperties>
</file>