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537B8FCC" w:rsidR="00765C1C" w:rsidRPr="009D0D89" w:rsidRDefault="00280E07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7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0E">
        <w:rPr>
          <w:rFonts w:ascii="Times New Roman" w:hAnsi="Times New Roman" w:cs="Times New Roman"/>
          <w:sz w:val="24"/>
          <w:szCs w:val="24"/>
        </w:rPr>
        <w:t>июня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B35781">
        <w:rPr>
          <w:rFonts w:ascii="Times New Roman" w:hAnsi="Times New Roman" w:cs="Times New Roman"/>
          <w:sz w:val="24"/>
          <w:szCs w:val="24"/>
        </w:rPr>
        <w:t>4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5C1C" w:rsidRPr="009D0D89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-00 часов в здании администрации </w:t>
      </w:r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в зале заседаний (</w:t>
      </w:r>
      <w:r w:rsidR="000F688C"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этаж) состоится заседание коллегии при главе администрации </w:t>
      </w:r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по вопросам:</w:t>
      </w:r>
      <w:r w:rsidR="00F46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B0C2" w14:textId="62C8526E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r w:rsid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BC270E">
        <w:rPr>
          <w:rFonts w:ascii="Times New Roman" w:hAnsi="Times New Roman" w:cs="Times New Roman"/>
          <w:sz w:val="24"/>
          <w:szCs w:val="24"/>
        </w:rPr>
        <w:t>1 квартал 202</w:t>
      </w:r>
      <w:r w:rsidR="00B35781">
        <w:rPr>
          <w:rFonts w:ascii="Times New Roman" w:hAnsi="Times New Roman" w:cs="Times New Roman"/>
          <w:sz w:val="24"/>
          <w:szCs w:val="24"/>
        </w:rPr>
        <w:t>4</w:t>
      </w:r>
      <w:r w:rsidR="00BC27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41EE72E" w14:textId="71D386AD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0F688C">
        <w:rPr>
          <w:rFonts w:ascii="Times New Roman" w:hAnsi="Times New Roman" w:cs="Times New Roman"/>
          <w:sz w:val="24"/>
          <w:szCs w:val="24"/>
        </w:rPr>
        <w:t xml:space="preserve">Суражского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BC270E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B35781">
        <w:rPr>
          <w:rFonts w:ascii="Times New Roman" w:hAnsi="Times New Roman" w:cs="Times New Roman"/>
          <w:sz w:val="24"/>
          <w:szCs w:val="24"/>
        </w:rPr>
        <w:t>4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BC270E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4097AE58" w14:textId="402FACD1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r w:rsidR="000F688C">
        <w:rPr>
          <w:rFonts w:ascii="Times New Roman" w:hAnsi="Times New Roman" w:cs="Times New Roman"/>
          <w:sz w:val="24"/>
          <w:szCs w:val="24"/>
        </w:rPr>
        <w:t xml:space="preserve">Суражского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</w:t>
      </w:r>
      <w:r w:rsidR="00BC270E">
        <w:rPr>
          <w:rFonts w:ascii="Times New Roman" w:hAnsi="Times New Roman" w:cs="Times New Roman"/>
          <w:sz w:val="24"/>
          <w:szCs w:val="24"/>
        </w:rPr>
        <w:t>1 квартал 202</w:t>
      </w:r>
      <w:r w:rsidR="00B35781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 w:rsidR="00BC27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0F688C">
        <w:rPr>
          <w:rFonts w:ascii="Times New Roman" w:hAnsi="Times New Roman" w:cs="Times New Roman"/>
          <w:sz w:val="24"/>
          <w:szCs w:val="24"/>
        </w:rPr>
        <w:t xml:space="preserve">Суражского </w:t>
      </w:r>
      <w:r w:rsidRPr="009D0D89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r w:rsidR="009E5F06">
        <w:rPr>
          <w:rFonts w:ascii="Times New Roman" w:hAnsi="Times New Roman" w:cs="Times New Roman"/>
          <w:sz w:val="24"/>
          <w:szCs w:val="24"/>
        </w:rPr>
        <w:t>Общественные финансы</w:t>
      </w:r>
      <w:r w:rsidR="003A0281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 xml:space="preserve">- </w:t>
      </w:r>
      <w:r w:rsidRPr="009D0D89">
        <w:rPr>
          <w:rFonts w:ascii="Times New Roman" w:hAnsi="Times New Roman" w:cs="Times New Roman"/>
          <w:sz w:val="24"/>
          <w:szCs w:val="24"/>
        </w:rPr>
        <w:t xml:space="preserve"> - Исполнение бюджета- </w:t>
      </w:r>
      <w:r w:rsidR="009E5F06">
        <w:rPr>
          <w:rFonts w:ascii="Times New Roman" w:hAnsi="Times New Roman" w:cs="Times New Roman"/>
          <w:sz w:val="24"/>
          <w:szCs w:val="24"/>
        </w:rPr>
        <w:t>Решения и постановления об исполнении бюджета</w:t>
      </w:r>
      <w:r w:rsidRPr="009D0D89">
        <w:rPr>
          <w:rFonts w:ascii="Times New Roman" w:hAnsi="Times New Roman" w:cs="Times New Roman"/>
          <w:sz w:val="24"/>
          <w:szCs w:val="24"/>
        </w:rPr>
        <w:t>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48758BC2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="009E5F06" w:rsidRPr="00861D9B">
          <w:rPr>
            <w:rStyle w:val="a4"/>
            <w:lang w:val="en-US"/>
          </w:rPr>
          <w:t>elena</w:t>
        </w:r>
        <w:r w:rsidR="009E5F06" w:rsidRPr="00861D9B">
          <w:rPr>
            <w:rStyle w:val="a4"/>
          </w:rPr>
          <w:t>_</w:t>
        </w:r>
        <w:r w:rsidR="009E5F06" w:rsidRPr="00861D9B">
          <w:rPr>
            <w:rStyle w:val="a4"/>
            <w:lang w:val="en-US"/>
          </w:rPr>
          <w:t>finsyr</w:t>
        </w:r>
        <w:r w:rsidR="009E5F06" w:rsidRPr="00861D9B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0ECEB200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</w:t>
      </w:r>
      <w:r w:rsidR="000F688C">
        <w:rPr>
          <w:rFonts w:ascii="Times New Roman" w:hAnsi="Times New Roman" w:cs="Times New Roman"/>
          <w:sz w:val="24"/>
          <w:szCs w:val="24"/>
        </w:rPr>
        <w:t>3500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Брянская область, </w:t>
      </w:r>
      <w:r w:rsidR="000F688C">
        <w:rPr>
          <w:rFonts w:ascii="Times New Roman" w:hAnsi="Times New Roman" w:cs="Times New Roman"/>
          <w:sz w:val="24"/>
          <w:szCs w:val="24"/>
        </w:rPr>
        <w:t>г.Сураж</w:t>
      </w:r>
      <w:r w:rsidRPr="009D0D8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0F688C">
        <w:rPr>
          <w:rFonts w:ascii="Times New Roman" w:hAnsi="Times New Roman" w:cs="Times New Roman"/>
          <w:sz w:val="24"/>
          <w:szCs w:val="24"/>
        </w:rPr>
        <w:t>Ленина</w:t>
      </w:r>
      <w:r w:rsidRPr="009D0D89">
        <w:rPr>
          <w:rFonts w:ascii="Times New Roman" w:hAnsi="Times New Roman" w:cs="Times New Roman"/>
          <w:sz w:val="24"/>
          <w:szCs w:val="24"/>
        </w:rPr>
        <w:t xml:space="preserve">, </w:t>
      </w:r>
      <w:r w:rsidR="000F688C">
        <w:rPr>
          <w:rFonts w:ascii="Times New Roman" w:hAnsi="Times New Roman" w:cs="Times New Roman"/>
          <w:sz w:val="24"/>
          <w:szCs w:val="24"/>
        </w:rPr>
        <w:t>40</w:t>
      </w:r>
      <w:r w:rsidRPr="009D0D89">
        <w:rPr>
          <w:rFonts w:ascii="Times New Roman" w:hAnsi="Times New Roman" w:cs="Times New Roman"/>
          <w:sz w:val="24"/>
          <w:szCs w:val="24"/>
        </w:rPr>
        <w:t>, финансов</w:t>
      </w:r>
      <w:r w:rsidR="000F688C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9D0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688C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06A7A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80E07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E66FB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76A78"/>
    <w:rsid w:val="0038419E"/>
    <w:rsid w:val="00385563"/>
    <w:rsid w:val="00386052"/>
    <w:rsid w:val="003872DE"/>
    <w:rsid w:val="00392A91"/>
    <w:rsid w:val="00394A51"/>
    <w:rsid w:val="003A028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13C68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0698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E5F06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5781"/>
    <w:rsid w:val="00B37B5D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9367C"/>
    <w:rsid w:val="00BB0316"/>
    <w:rsid w:val="00BC270E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46C20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fin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2022-10-06T14:22:00Z</dcterms:created>
  <dcterms:modified xsi:type="dcterms:W3CDTF">2024-07-10T05:17:00Z</dcterms:modified>
</cp:coreProperties>
</file>