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DB" w:rsidRDefault="006F3BDB" w:rsidP="00400D9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6F3BDB" w:rsidRDefault="006F3BDB" w:rsidP="00400D9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="00400D92">
        <w:rPr>
          <w:rFonts w:ascii="Times New Roman" w:hAnsi="Times New Roman"/>
          <w:sz w:val="24"/>
          <w:szCs w:val="24"/>
          <w:u w:val="single"/>
        </w:rPr>
        <w:t xml:space="preserve">                               а</w:t>
      </w:r>
      <w:r>
        <w:rPr>
          <w:rFonts w:ascii="Times New Roman" w:hAnsi="Times New Roman"/>
          <w:sz w:val="24"/>
          <w:szCs w:val="24"/>
          <w:u w:val="single"/>
        </w:rPr>
        <w:t>дминистрация Суражского района</w:t>
      </w:r>
      <w:r w:rsidR="00DB1719">
        <w:rPr>
          <w:rFonts w:ascii="Times New Roman" w:hAnsi="Times New Roman"/>
          <w:sz w:val="24"/>
          <w:szCs w:val="24"/>
          <w:u w:val="single"/>
        </w:rPr>
        <w:t xml:space="preserve"> Брянской области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 w:rsidR="001D0704">
        <w:rPr>
          <w:rFonts w:ascii="Times New Roman" w:hAnsi="Times New Roman"/>
          <w:sz w:val="24"/>
          <w:szCs w:val="24"/>
          <w:u w:val="single"/>
        </w:rPr>
        <w:t>сектор</w:t>
      </w:r>
      <w:r w:rsidR="001B5357">
        <w:rPr>
          <w:rFonts w:ascii="Times New Roman" w:hAnsi="Times New Roman"/>
          <w:sz w:val="24"/>
          <w:szCs w:val="24"/>
          <w:u w:val="single"/>
        </w:rPr>
        <w:t xml:space="preserve"> гражданской</w:t>
      </w:r>
      <w:r w:rsidR="00AA1688">
        <w:rPr>
          <w:rFonts w:ascii="Times New Roman" w:hAnsi="Times New Roman"/>
          <w:sz w:val="24"/>
          <w:szCs w:val="24"/>
          <w:u w:val="single"/>
        </w:rPr>
        <w:t xml:space="preserve"> обороны, защиты от чрезвычайных ситуаций и экологии</w:t>
      </w:r>
      <w:r w:rsidR="001D0704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6F3BDB" w:rsidRDefault="006F3BDB" w:rsidP="006F3BDB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6F3BDB" w:rsidRDefault="006F3BDB" w:rsidP="006F3BD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</w:t>
      </w:r>
      <w:r w:rsidR="00376A8D">
        <w:rPr>
          <w:rFonts w:ascii="Times New Roman" w:hAnsi="Times New Roman"/>
          <w:sz w:val="24"/>
          <w:szCs w:val="24"/>
        </w:rPr>
        <w:t>21</w:t>
      </w:r>
      <w:r w:rsidR="00DB17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1D0704" w:rsidRDefault="001D0704" w:rsidP="006F3BD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29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125"/>
        <w:gridCol w:w="1276"/>
        <w:gridCol w:w="1134"/>
        <w:gridCol w:w="567"/>
        <w:gridCol w:w="1134"/>
        <w:gridCol w:w="1134"/>
        <w:gridCol w:w="650"/>
        <w:gridCol w:w="900"/>
        <w:gridCol w:w="1569"/>
      </w:tblGrid>
      <w:tr w:rsidR="006F3BDB" w:rsidTr="00A4093E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DB" w:rsidRDefault="006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6F3BDB" w:rsidRDefault="006F3BD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6F3BDB" w:rsidTr="00A4093E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gram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6F3BDB" w:rsidTr="00A4093E">
        <w:trPr>
          <w:trHeight w:val="160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1D0704" w:rsidP="00DB171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Кистень Владимир Петрович – заведующий сектором</w:t>
            </w:r>
            <w:r w:rsidR="006F3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376A8D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713 661,98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1D070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1D070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2E" w:rsidRDefault="001D070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0A7D2E" w:rsidRDefault="000A7D2E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281" w:rsidRDefault="00F53281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3E" w:rsidRDefault="00A4093E" w:rsidP="00DB17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автомобиль:</w:t>
            </w:r>
          </w:p>
          <w:p w:rsidR="006F3BDB" w:rsidRPr="00AA1688" w:rsidRDefault="00AA1688" w:rsidP="00DB17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357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Toyota</w:t>
            </w:r>
            <w:r w:rsidR="001D07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D0704">
              <w:rPr>
                <w:rFonts w:ascii="Times New Roman" w:hAnsi="Times New Roman"/>
                <w:sz w:val="16"/>
                <w:szCs w:val="16"/>
                <w:lang w:val="en-US"/>
              </w:rPr>
              <w:t>Mark</w:t>
            </w:r>
            <w:r w:rsidR="001D0704" w:rsidRPr="00AA168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D0704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Pr="001D0704" w:rsidRDefault="001D070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1D070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1D070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_______</w:t>
            </w:r>
          </w:p>
        </w:tc>
      </w:tr>
      <w:tr w:rsidR="006F3BDB" w:rsidTr="00A4093E">
        <w:trPr>
          <w:trHeight w:val="25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1D0704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Pr="00AA1688" w:rsidRDefault="00376A8D" w:rsidP="00400D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219 055,99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1D070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1D070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2E" w:rsidRDefault="001D070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0A7D2E" w:rsidRDefault="000A7D2E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281" w:rsidRDefault="00F53281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Pr="005304D4" w:rsidRDefault="001D070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1D070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304D4" w:rsidRP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BDB" w:rsidRDefault="006F3BDB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P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1D070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1D070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_______</w:t>
            </w:r>
          </w:p>
        </w:tc>
      </w:tr>
    </w:tbl>
    <w:p w:rsidR="006F3BDB" w:rsidRDefault="006F3BDB" w:rsidP="006F3BDB">
      <w:pPr>
        <w:pStyle w:val="a3"/>
        <w:rPr>
          <w:b w:val="0"/>
          <w:sz w:val="16"/>
          <w:szCs w:val="16"/>
        </w:rPr>
      </w:pPr>
    </w:p>
    <w:p w:rsidR="006F3BDB" w:rsidRDefault="006F3BDB" w:rsidP="006F3BDB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sectPr w:rsidR="006F3BDB" w:rsidSect="005F551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F3BDB"/>
    <w:rsid w:val="00082BE0"/>
    <w:rsid w:val="000A7D2E"/>
    <w:rsid w:val="000F3240"/>
    <w:rsid w:val="001B5357"/>
    <w:rsid w:val="001D0704"/>
    <w:rsid w:val="001F1F7F"/>
    <w:rsid w:val="002B65BC"/>
    <w:rsid w:val="002C7CBC"/>
    <w:rsid w:val="00376A8D"/>
    <w:rsid w:val="00400D92"/>
    <w:rsid w:val="00413F8C"/>
    <w:rsid w:val="005304D4"/>
    <w:rsid w:val="00596128"/>
    <w:rsid w:val="005F5518"/>
    <w:rsid w:val="006F3BDB"/>
    <w:rsid w:val="00853CF1"/>
    <w:rsid w:val="008C1BAF"/>
    <w:rsid w:val="009438BD"/>
    <w:rsid w:val="00983B5C"/>
    <w:rsid w:val="00A4093E"/>
    <w:rsid w:val="00AA1688"/>
    <w:rsid w:val="00B451B0"/>
    <w:rsid w:val="00DB1719"/>
    <w:rsid w:val="00EB3D5C"/>
    <w:rsid w:val="00F53281"/>
    <w:rsid w:val="00F9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F3B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6F3BDB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List Paragraph"/>
    <w:basedOn w:val="a"/>
    <w:uiPriority w:val="34"/>
    <w:qFormat/>
    <w:rsid w:val="00AA1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CE451-F16D-478B-B9CA-8E9F741A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18</cp:revision>
  <dcterms:created xsi:type="dcterms:W3CDTF">2017-05-02T05:47:00Z</dcterms:created>
  <dcterms:modified xsi:type="dcterms:W3CDTF">2022-04-27T12:06:00Z</dcterms:modified>
</cp:coreProperties>
</file>